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05295" w14:textId="37D9380F" w:rsidR="005C2427" w:rsidRDefault="005C2427" w:rsidP="005C2427"/>
    <w:p w14:paraId="234870D7" w14:textId="77777777" w:rsidR="005C2427" w:rsidRPr="004F0A74" w:rsidRDefault="005C2427" w:rsidP="005C2427"/>
    <w:p w14:paraId="790CFD0F" w14:textId="77777777" w:rsidR="005C2427" w:rsidRPr="004F0A74" w:rsidRDefault="005C2427" w:rsidP="005C2427"/>
    <w:tbl>
      <w:tblPr>
        <w:tblStyle w:val="af6"/>
        <w:tblW w:w="0" w:type="auto"/>
        <w:jc w:val="center"/>
        <w:tblLook w:val="04A0" w:firstRow="1" w:lastRow="0" w:firstColumn="1" w:lastColumn="0" w:noHBand="0" w:noVBand="1"/>
      </w:tblPr>
      <w:tblGrid>
        <w:gridCol w:w="3982"/>
        <w:gridCol w:w="3982"/>
      </w:tblGrid>
      <w:tr w:rsidR="005C2427" w:rsidRPr="004F0A74" w14:paraId="36DAE0FA" w14:textId="77777777" w:rsidTr="00E8356E">
        <w:trPr>
          <w:trHeight w:val="829"/>
          <w:jc w:val="center"/>
        </w:trPr>
        <w:tc>
          <w:tcPr>
            <w:tcW w:w="3982" w:type="dxa"/>
            <w:vAlign w:val="center"/>
          </w:tcPr>
          <w:p w14:paraId="02552DFA" w14:textId="77777777" w:rsidR="005C2427" w:rsidRPr="004F0A74" w:rsidRDefault="005C2427" w:rsidP="00E8356E">
            <w:pPr>
              <w:snapToGrid w:val="0"/>
              <w:jc w:val="center"/>
              <w:rPr>
                <w:rFonts w:ascii="ＭＳ Ｐゴシック" w:eastAsia="ＭＳ Ｐゴシック" w:hAnsi="ＭＳ Ｐゴシック"/>
                <w:sz w:val="36"/>
                <w:szCs w:val="36"/>
              </w:rPr>
            </w:pPr>
            <w:r w:rsidRPr="004F0A74">
              <w:rPr>
                <w:rFonts w:ascii="ＭＳ Ｐゴシック" w:eastAsia="ＭＳ Ｐゴシック" w:hAnsi="ＭＳ Ｐゴシック" w:hint="eastAsia"/>
                <w:sz w:val="32"/>
                <w:szCs w:val="32"/>
              </w:rPr>
              <w:t>令和</w:t>
            </w:r>
            <w:r w:rsidRPr="004F0A74">
              <w:rPr>
                <w:rFonts w:ascii="ＭＳ Ｐゴシック" w:eastAsia="ＭＳ Ｐゴシック" w:hAnsi="ＭＳ Ｐゴシック"/>
                <w:sz w:val="32"/>
                <w:szCs w:val="32"/>
              </w:rPr>
              <w:t>3年度（2021年度）用</w:t>
            </w:r>
          </w:p>
        </w:tc>
        <w:tc>
          <w:tcPr>
            <w:tcW w:w="3982" w:type="dxa"/>
            <w:shd w:val="clear" w:color="auto" w:fill="000000" w:themeFill="text1"/>
            <w:vAlign w:val="center"/>
          </w:tcPr>
          <w:p w14:paraId="18D1774F" w14:textId="77777777" w:rsidR="005C2427" w:rsidRPr="004F0A74" w:rsidRDefault="005C2427" w:rsidP="00E8356E">
            <w:pPr>
              <w:jc w:val="center"/>
              <w:rPr>
                <w:rFonts w:ascii="ＭＳ Ｐゴシック" w:eastAsia="ＭＳ Ｐゴシック" w:hAnsi="ＭＳ Ｐゴシック"/>
                <w:sz w:val="48"/>
                <w:szCs w:val="48"/>
              </w:rPr>
            </w:pPr>
            <w:r w:rsidRPr="004F0A74">
              <w:rPr>
                <w:rFonts w:ascii="ＭＳ Ｐゴシック" w:eastAsia="ＭＳ Ｐゴシック" w:hAnsi="ＭＳ Ｐゴシック" w:hint="eastAsia"/>
                <w:sz w:val="48"/>
                <w:szCs w:val="48"/>
              </w:rPr>
              <w:t>中</w:t>
            </w:r>
            <w:r>
              <w:rPr>
                <w:rFonts w:ascii="ＭＳ Ｐゴシック" w:eastAsia="ＭＳ Ｐゴシック" w:hAnsi="ＭＳ Ｐゴシック" w:hint="eastAsia"/>
                <w:sz w:val="48"/>
                <w:szCs w:val="48"/>
              </w:rPr>
              <w:t>学校社会</w:t>
            </w:r>
            <w:r w:rsidRPr="004F0A74">
              <w:rPr>
                <w:rFonts w:ascii="ＭＳ Ｐゴシック" w:eastAsia="ＭＳ Ｐゴシック" w:hAnsi="ＭＳ Ｐゴシック" w:hint="eastAsia"/>
                <w:sz w:val="48"/>
                <w:szCs w:val="48"/>
              </w:rPr>
              <w:t>科用</w:t>
            </w:r>
          </w:p>
        </w:tc>
      </w:tr>
    </w:tbl>
    <w:p w14:paraId="05F5A80C" w14:textId="77777777" w:rsidR="005C2427" w:rsidRPr="004F0A74" w:rsidRDefault="005C2427" w:rsidP="005C2427"/>
    <w:p w14:paraId="3C3C83F0" w14:textId="77777777" w:rsidR="005C2427" w:rsidRPr="004F0A74" w:rsidRDefault="005C2427" w:rsidP="005C2427"/>
    <w:p w14:paraId="789E7523" w14:textId="77777777" w:rsidR="005C2427" w:rsidRPr="004F0A74" w:rsidRDefault="005C2427" w:rsidP="005C2427"/>
    <w:p w14:paraId="7200AF94" w14:textId="77777777" w:rsidR="005C2427" w:rsidRPr="004F0A74" w:rsidRDefault="005C2427" w:rsidP="005C2427"/>
    <w:p w14:paraId="1F5CC850" w14:textId="77777777" w:rsidR="005C2427" w:rsidRPr="004F0A74" w:rsidRDefault="005C2427" w:rsidP="005C2427"/>
    <w:p w14:paraId="457D6F2B" w14:textId="77777777" w:rsidR="005C2427" w:rsidRPr="004F0A74" w:rsidRDefault="005C2427" w:rsidP="005C2427"/>
    <w:p w14:paraId="781E90BF" w14:textId="77777777" w:rsidR="005C2427" w:rsidRPr="004F0A74" w:rsidRDefault="005C2427" w:rsidP="005C2427"/>
    <w:p w14:paraId="47A3DE35" w14:textId="77777777" w:rsidR="005C2427" w:rsidRPr="004F0A74" w:rsidRDefault="005C2427" w:rsidP="005C2427"/>
    <w:tbl>
      <w:tblPr>
        <w:tblStyle w:val="af6"/>
        <w:tblW w:w="0" w:type="auto"/>
        <w:tblInd w:w="108" w:type="dxa"/>
        <w:tblLook w:val="04A0" w:firstRow="1" w:lastRow="0" w:firstColumn="1" w:lastColumn="0" w:noHBand="0" w:noVBand="1"/>
      </w:tblPr>
      <w:tblGrid>
        <w:gridCol w:w="9600"/>
      </w:tblGrid>
      <w:tr w:rsidR="005C2427" w:rsidRPr="004F0A74" w14:paraId="4E219C8C" w14:textId="77777777" w:rsidTr="00E8356E">
        <w:trPr>
          <w:trHeight w:val="3848"/>
        </w:trPr>
        <w:tc>
          <w:tcPr>
            <w:tcW w:w="9600" w:type="dxa"/>
            <w:tcBorders>
              <w:top w:val="thinThickLargeGap" w:sz="36" w:space="0" w:color="auto"/>
              <w:left w:val="nil"/>
              <w:bottom w:val="thickThinLargeGap" w:sz="24" w:space="0" w:color="auto"/>
              <w:right w:val="nil"/>
            </w:tcBorders>
            <w:vAlign w:val="center"/>
          </w:tcPr>
          <w:p w14:paraId="7490639A" w14:textId="77777777" w:rsidR="005C2427" w:rsidRPr="004F0A74" w:rsidRDefault="005C2427" w:rsidP="00E8356E">
            <w:pPr>
              <w:snapToGrid w:val="0"/>
              <w:jc w:val="center"/>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「新しい社会　公民</w:t>
            </w:r>
            <w:r w:rsidRPr="004F0A74">
              <w:rPr>
                <w:rFonts w:ascii="ＭＳ Ｐゴシック" w:eastAsia="ＭＳ Ｐゴシック" w:hAnsi="ＭＳ Ｐゴシック" w:hint="eastAsia"/>
                <w:sz w:val="72"/>
                <w:szCs w:val="72"/>
              </w:rPr>
              <w:t>」</w:t>
            </w:r>
          </w:p>
          <w:p w14:paraId="624A0EAB" w14:textId="77777777" w:rsidR="005C2427" w:rsidRPr="00BC49D9" w:rsidRDefault="005C2427" w:rsidP="00E8356E">
            <w:pPr>
              <w:snapToGrid w:val="0"/>
              <w:jc w:val="center"/>
              <w:rPr>
                <w:rFonts w:ascii="ＭＳ Ｐゴシック" w:eastAsia="ＭＳ Ｐゴシック" w:hAnsi="ＭＳ Ｐゴシック"/>
                <w:b/>
                <w:bCs/>
                <w:spacing w:val="-20"/>
                <w:sz w:val="96"/>
                <w:szCs w:val="96"/>
              </w:rPr>
            </w:pPr>
            <w:r w:rsidRPr="004F0A74">
              <w:rPr>
                <w:rFonts w:ascii="ＭＳ Ｐゴシック" w:eastAsia="ＭＳ Ｐゴシック" w:hAnsi="ＭＳ Ｐゴシック" w:hint="eastAsia"/>
                <w:b/>
                <w:bCs/>
                <w:spacing w:val="-20"/>
                <w:sz w:val="96"/>
                <w:szCs w:val="96"/>
              </w:rPr>
              <w:t>年間指導計画作成資料</w:t>
            </w:r>
          </w:p>
        </w:tc>
      </w:tr>
    </w:tbl>
    <w:p w14:paraId="7A7F8C4F" w14:textId="77777777" w:rsidR="005C2427" w:rsidRPr="004F0A74" w:rsidRDefault="005C2427" w:rsidP="005C2427"/>
    <w:p w14:paraId="0A36B0A8" w14:textId="77777777" w:rsidR="005C2427" w:rsidRPr="004F0A74" w:rsidRDefault="005C2427" w:rsidP="005C2427"/>
    <w:p w14:paraId="6F23DD8B" w14:textId="77777777" w:rsidR="005C2427" w:rsidRPr="004F0A74" w:rsidRDefault="005C2427" w:rsidP="005C2427"/>
    <w:p w14:paraId="4DF70665" w14:textId="77777777" w:rsidR="005C2427" w:rsidRPr="004F0A74" w:rsidRDefault="005C2427" w:rsidP="005C2427"/>
    <w:p w14:paraId="18BD35EC" w14:textId="77777777" w:rsidR="005C2427" w:rsidRPr="004F0A74" w:rsidRDefault="005C2427" w:rsidP="005C2427"/>
    <w:p w14:paraId="2DCA616C" w14:textId="77777777" w:rsidR="005C2427" w:rsidRPr="004F0A74" w:rsidRDefault="005C2427" w:rsidP="005C2427"/>
    <w:p w14:paraId="48083909" w14:textId="77777777" w:rsidR="005C2427" w:rsidRPr="004F0A74" w:rsidRDefault="005C2427" w:rsidP="005C2427"/>
    <w:p w14:paraId="7E80EF13" w14:textId="77777777" w:rsidR="005C2427" w:rsidRPr="004F0A74" w:rsidRDefault="005C2427" w:rsidP="005C2427"/>
    <w:p w14:paraId="33609FD1" w14:textId="77777777" w:rsidR="005C2427" w:rsidRPr="004F0A74" w:rsidRDefault="005C2427" w:rsidP="005C2427"/>
    <w:p w14:paraId="1CDFEEC4" w14:textId="77777777" w:rsidR="005C2427" w:rsidRPr="004F0A74" w:rsidRDefault="005C2427" w:rsidP="005C2427"/>
    <w:p w14:paraId="55D7A6E0" w14:textId="77777777" w:rsidR="005C2427" w:rsidRPr="004F0A74" w:rsidRDefault="005C2427" w:rsidP="005C2427"/>
    <w:p w14:paraId="4D29B8C4" w14:textId="77777777" w:rsidR="005C2427" w:rsidRPr="004F0A74" w:rsidRDefault="005C2427" w:rsidP="005C2427"/>
    <w:p w14:paraId="54A2056D" w14:textId="77777777" w:rsidR="005C2427" w:rsidRPr="004F0A74" w:rsidRDefault="005C2427" w:rsidP="005C2427"/>
    <w:p w14:paraId="66B718B6" w14:textId="77777777" w:rsidR="005C2427" w:rsidRPr="004F0A74" w:rsidRDefault="005C2427" w:rsidP="005C2427"/>
    <w:p w14:paraId="193BF076" w14:textId="135B7D93" w:rsidR="005C2427" w:rsidRPr="004F0A74" w:rsidRDefault="005C2427" w:rsidP="005C2427">
      <w:pPr>
        <w:jc w:val="center"/>
        <w:rPr>
          <w:rFonts w:asciiTheme="majorEastAsia" w:eastAsiaTheme="majorEastAsia" w:hAnsiTheme="majorEastAsia"/>
          <w:sz w:val="24"/>
        </w:rPr>
      </w:pPr>
      <w:bookmarkStart w:id="0" w:name="_GoBack"/>
      <w:bookmarkEnd w:id="0"/>
    </w:p>
    <w:p w14:paraId="2B849963" w14:textId="77777777" w:rsidR="005C2427" w:rsidRPr="004F0A74" w:rsidRDefault="005C2427" w:rsidP="005C2427">
      <w:pPr>
        <w:ind w:left="180" w:hangingChars="100" w:hanging="180"/>
        <w:jc w:val="center"/>
        <w:rPr>
          <w:sz w:val="18"/>
          <w:szCs w:val="18"/>
        </w:rPr>
      </w:pPr>
      <w:r w:rsidRPr="004F0A74">
        <w:rPr>
          <w:rFonts w:hint="eastAsia"/>
          <w:sz w:val="18"/>
          <w:szCs w:val="18"/>
        </w:rPr>
        <w:t>※単</w:t>
      </w:r>
      <w:r>
        <w:rPr>
          <w:rFonts w:hint="eastAsia"/>
          <w:sz w:val="18"/>
          <w:szCs w:val="18"/>
        </w:rPr>
        <w:t>元ごとの配当時数，学習目標</w:t>
      </w:r>
      <w:r w:rsidRPr="004F0A74">
        <w:rPr>
          <w:rFonts w:hint="eastAsia"/>
          <w:sz w:val="18"/>
          <w:szCs w:val="18"/>
        </w:rPr>
        <w:t>，評価規準などは，今後変更になる可能性があります。ご了承ください。</w:t>
      </w:r>
    </w:p>
    <w:p w14:paraId="18FD3F7D" w14:textId="77777777" w:rsidR="005C2427" w:rsidRPr="004F0A74" w:rsidRDefault="005C2427" w:rsidP="005C2427"/>
    <w:p w14:paraId="46794DB1" w14:textId="77777777" w:rsidR="005C2427" w:rsidRPr="004F0A74" w:rsidRDefault="005C2427" w:rsidP="005C2427"/>
    <w:p w14:paraId="36A64A61" w14:textId="77777777" w:rsidR="005C2427" w:rsidRPr="004F0A74" w:rsidRDefault="005C2427" w:rsidP="005C2427">
      <w:pPr>
        <w:jc w:val="center"/>
        <w:rPr>
          <w:rFonts w:asciiTheme="majorEastAsia" w:eastAsiaTheme="majorEastAsia" w:hAnsiTheme="majorEastAsia"/>
          <w:bCs/>
          <w:sz w:val="48"/>
          <w:szCs w:val="48"/>
        </w:rPr>
      </w:pPr>
      <w:r w:rsidRPr="004F0A74">
        <w:rPr>
          <w:rFonts w:asciiTheme="majorEastAsia" w:eastAsiaTheme="majorEastAsia" w:hAnsiTheme="majorEastAsia" w:hint="eastAsia"/>
          <w:bCs/>
          <w:sz w:val="48"/>
          <w:szCs w:val="48"/>
        </w:rPr>
        <w:t>東京書籍</w:t>
      </w:r>
    </w:p>
    <w:p w14:paraId="6AC608F1" w14:textId="25F35B12" w:rsidR="005C2427" w:rsidRDefault="005C2427">
      <w:pPr>
        <w:widowControl/>
        <w:jc w:val="left"/>
        <w:rPr>
          <w:rFonts w:ascii="ＭＳ Ｐ明朝" w:eastAsia="ＭＳ Ｐ明朝"/>
          <w:sz w:val="20"/>
        </w:rPr>
      </w:pPr>
      <w:r>
        <w:rPr>
          <w:rFonts w:ascii="ＭＳ Ｐ明朝" w:eastAsia="ＭＳ Ｐ明朝"/>
          <w:sz w:val="20"/>
        </w:rPr>
        <w:br w:type="page"/>
      </w:r>
    </w:p>
    <w:p w14:paraId="6CA1267F" w14:textId="6417BB76" w:rsidR="005449BB" w:rsidRDefault="005449BB" w:rsidP="006D6ACC">
      <w:pPr>
        <w:rPr>
          <w:rFonts w:ascii="ＭＳ Ｐ明朝" w:eastAsia="ＭＳ Ｐ明朝"/>
          <w:sz w:val="20"/>
        </w:rPr>
      </w:pPr>
    </w:p>
    <w:p w14:paraId="0D2E9F4D" w14:textId="0159BD76" w:rsidR="008E0964" w:rsidRDefault="00A93192" w:rsidP="006D6ACC">
      <w:pPr>
        <w:rPr>
          <w:rFonts w:ascii="ＭＳ Ｐ明朝" w:eastAsia="ＭＳ Ｐ明朝"/>
          <w:sz w:val="20"/>
        </w:rPr>
      </w:pPr>
      <w:r>
        <w:rPr>
          <w:rFonts w:ascii="ＭＳ Ｐ明朝" w:eastAsia="ＭＳ Ｐ明朝"/>
          <w:noProof/>
          <w:sz w:val="20"/>
        </w:rPr>
        <mc:AlternateContent>
          <mc:Choice Requires="wps">
            <w:drawing>
              <wp:anchor distT="0" distB="0" distL="114300" distR="114300" simplePos="0" relativeHeight="251645952" behindDoc="0" locked="0" layoutInCell="1" allowOverlap="1" wp14:anchorId="56319383" wp14:editId="3AB8DFDC">
                <wp:simplePos x="0" y="0"/>
                <wp:positionH relativeFrom="margin">
                  <wp:align>right</wp:align>
                </wp:positionH>
                <wp:positionV relativeFrom="line">
                  <wp:posOffset>-61595</wp:posOffset>
                </wp:positionV>
                <wp:extent cx="6443980" cy="450215"/>
                <wp:effectExtent l="19050" t="19050" r="13970" b="26035"/>
                <wp:wrapNone/>
                <wp:docPr id="2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450215"/>
                        </a:xfrm>
                        <a:prstGeom prst="rect">
                          <a:avLst/>
                        </a:prstGeom>
                        <a:solidFill>
                          <a:srgbClr val="7F7F7F"/>
                        </a:solidFill>
                        <a:ln w="38100">
                          <a:solidFill>
                            <a:srgbClr val="BFBFBF"/>
                          </a:solidFill>
                          <a:miter lim="800000"/>
                          <a:headEnd/>
                          <a:tailEnd/>
                        </a:ln>
                      </wps:spPr>
                      <wps:txbx>
                        <w:txbxContent>
                          <w:p w14:paraId="45E4C47E" w14:textId="77777777" w:rsidR="00E8356E" w:rsidRPr="00536EC5" w:rsidRDefault="00E8356E" w:rsidP="008E0964">
                            <w:pPr>
                              <w:jc w:val="center"/>
                              <w:rPr>
                                <w:rFonts w:ascii="ＭＳ Ｐゴシック" w:eastAsia="ＭＳ Ｐゴシック" w:hAnsi="ＭＳ Ｐゴシック"/>
                                <w:b/>
                                <w:color w:val="FFFFFF"/>
                                <w:sz w:val="36"/>
                                <w:szCs w:val="36"/>
                              </w:rPr>
                            </w:pPr>
                            <w:r w:rsidRPr="00536EC5">
                              <w:rPr>
                                <w:rFonts w:ascii="ＭＳ Ｐゴシック" w:eastAsia="ＭＳ Ｐゴシック" w:hAnsi="ＭＳ Ｐゴシック" w:hint="eastAsia"/>
                                <w:b/>
                                <w:color w:val="FFFFFF"/>
                                <w:sz w:val="36"/>
                                <w:szCs w:val="36"/>
                              </w:rPr>
                              <w:t>公民的分野指導計画表・評価規準</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19383" id="_x0000_t202" coordsize="21600,21600" o:spt="202" path="m,l,21600r21600,l21600,xe">
                <v:stroke joinstyle="miter"/>
                <v:path gradientshapeok="t" o:connecttype="rect"/>
              </v:shapetype>
              <v:shape id="Text Box 62" o:spid="_x0000_s1026" type="#_x0000_t202" style="position:absolute;left:0;text-align:left;margin-left:456.2pt;margin-top:-4.85pt;width:507.4pt;height:35.4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" fillcolor="#7f7f7f" strokecolor="#bfbfbf" strokeweight="3pt">
                <v:textbox inset="0,1mm,0,1mm">
                  <w:txbxContent>
                    <w:p w14:paraId="45E4C47E" w14:textId="77777777" w:rsidR="00E8356E" w:rsidRPr="00536EC5" w:rsidRDefault="00E8356E" w:rsidP="008E0964">
                      <w:pPr>
                        <w:jc w:val="center"/>
                        <w:rPr>
                          <w:rFonts w:ascii="ＭＳ Ｐゴシック" w:eastAsia="ＭＳ Ｐゴシック" w:hAnsi="ＭＳ Ｐゴシック"/>
                          <w:b/>
                          <w:color w:val="FFFFFF"/>
                          <w:sz w:val="36"/>
                          <w:szCs w:val="36"/>
                        </w:rPr>
                      </w:pPr>
                      <w:r w:rsidRPr="00536EC5">
                        <w:rPr>
                          <w:rFonts w:ascii="ＭＳ Ｐゴシック" w:eastAsia="ＭＳ Ｐゴシック" w:hAnsi="ＭＳ Ｐゴシック" w:hint="eastAsia"/>
                          <w:b/>
                          <w:color w:val="FFFFFF"/>
                          <w:sz w:val="36"/>
                          <w:szCs w:val="36"/>
                        </w:rPr>
                        <w:t>公民的分野指導計画表・評価規準</w:t>
                      </w:r>
                    </w:p>
                  </w:txbxContent>
                </v:textbox>
                <w10:wrap anchorx="margin" anchory="line"/>
              </v:shape>
            </w:pict>
          </mc:Fallback>
        </mc:AlternateContent>
      </w:r>
    </w:p>
    <w:p w14:paraId="1C14BCAE" w14:textId="77777777" w:rsidR="00A93192" w:rsidRPr="00FC0BED" w:rsidRDefault="00A93192" w:rsidP="006D6ACC">
      <w:pPr>
        <w:rPr>
          <w:rFonts w:ascii="ＭＳ Ｐ明朝" w:eastAsia="ＭＳ Ｐ明朝"/>
          <w:sz w:val="20"/>
        </w:rPr>
      </w:pPr>
    </w:p>
    <w:p w14:paraId="55B10277" w14:textId="353E6A53" w:rsidR="00C8799D" w:rsidRPr="00C8799D" w:rsidRDefault="00C8799D" w:rsidP="00C8799D">
      <w:pPr>
        <w:ind w:right="800"/>
        <w:rPr>
          <w:rFonts w:ascii="ＭＳ Ｐゴシック" w:eastAsia="ＭＳ Ｐゴシック" w:hAnsi="ＭＳ Ｐゴシック"/>
          <w:sz w:val="20"/>
        </w:rPr>
      </w:pPr>
    </w:p>
    <w:tbl>
      <w:tblPr>
        <w:tblStyle w:val="af6"/>
        <w:tblW w:w="0" w:type="auto"/>
        <w:tblLook w:val="04A0" w:firstRow="1" w:lastRow="0" w:firstColumn="1" w:lastColumn="0" w:noHBand="0" w:noVBand="1"/>
      </w:tblPr>
      <w:tblGrid>
        <w:gridCol w:w="10194"/>
      </w:tblGrid>
      <w:tr w:rsidR="00C8799D" w:rsidRPr="005B61F4" w14:paraId="5B7A94AB" w14:textId="77777777" w:rsidTr="00C8799D">
        <w:tc>
          <w:tcPr>
            <w:tcW w:w="10194" w:type="dxa"/>
          </w:tcPr>
          <w:p w14:paraId="2BD9BED4" w14:textId="73602AB4" w:rsidR="00C8799D" w:rsidRPr="00C8799D" w:rsidRDefault="00C8799D" w:rsidP="00C8799D">
            <w:pPr>
              <w:jc w:val="left"/>
              <w:rPr>
                <w:rFonts w:ascii="ＭＳ Ｐゴシック" w:eastAsia="ＭＳ Ｐゴシック" w:hAnsi="ＭＳ Ｐゴシック" w:cs="ＭＳ Ｐゴシック"/>
                <w:color w:val="000000" w:themeColor="text1"/>
                <w:sz w:val="20"/>
                <w:szCs w:val="20"/>
              </w:rPr>
            </w:pPr>
            <w:r w:rsidRPr="005B61F4">
              <w:rPr>
                <w:rFonts w:ascii="ＭＳ Ｐゴシック" w:eastAsia="ＭＳ Ｐゴシック" w:hAnsi="ＭＳ Ｐゴシック" w:cs="ＭＳ Ｐゴシック" w:hint="eastAsia"/>
                <w:color w:val="000000" w:themeColor="text1"/>
              </w:rPr>
              <w:t xml:space="preserve">　</w:t>
            </w:r>
            <w:r w:rsidRPr="00C8799D">
              <w:rPr>
                <w:rFonts w:ascii="ＭＳ Ｐゴシック" w:eastAsia="ＭＳ Ｐゴシック" w:hAnsi="ＭＳ Ｐゴシック" w:cs="ＭＳ Ｐゴシック" w:hint="eastAsia"/>
                <w:color w:val="000000" w:themeColor="text1"/>
                <w:sz w:val="20"/>
                <w:szCs w:val="20"/>
              </w:rPr>
              <w:t>本資料で１時間ごとに示している評価規準の例は，学習改善につなげるための形成的な評価の一例であり，必ずしも１時間ごとに事実的な知識の獲得を評価する趣旨ではありません。</w:t>
            </w:r>
          </w:p>
        </w:tc>
      </w:tr>
    </w:tbl>
    <w:p w14:paraId="7325DFDE" w14:textId="7C69B652" w:rsidR="00BC7CD1" w:rsidRDefault="00BC7CD1" w:rsidP="00C8799D">
      <w:pPr>
        <w:ind w:right="-2"/>
        <w:jc w:val="right"/>
        <w:rPr>
          <w:rFonts w:ascii="ＭＳ Ｐゴシック" w:eastAsia="ＭＳ Ｐゴシック" w:hAnsi="ＭＳ Ｐゴシック"/>
          <w:sz w:val="20"/>
        </w:rPr>
      </w:pPr>
      <w:r w:rsidRPr="0035259D">
        <w:rPr>
          <w:rFonts w:ascii="ＭＳ Ｐゴシック" w:eastAsia="ＭＳ Ｐゴシック" w:hAnsi="ＭＳ Ｐゴシック" w:hint="eastAsia"/>
          <w:sz w:val="20"/>
        </w:rPr>
        <w:t>【評価の観点】知識・技能＝知技</w:t>
      </w:r>
      <w:r w:rsidR="00B87332">
        <w:rPr>
          <w:rFonts w:ascii="ＭＳ Ｐゴシック" w:eastAsia="ＭＳ Ｐゴシック" w:hAnsi="ＭＳ Ｐゴシック" w:hint="eastAsia"/>
          <w:sz w:val="20"/>
        </w:rPr>
        <w:t>，</w:t>
      </w:r>
      <w:r w:rsidRPr="0035259D">
        <w:rPr>
          <w:rFonts w:ascii="ＭＳ Ｐゴシック" w:eastAsia="ＭＳ Ｐゴシック" w:hAnsi="ＭＳ Ｐゴシック" w:hint="eastAsia"/>
          <w:sz w:val="20"/>
        </w:rPr>
        <w:t>思考・判断・表現＝思判表</w:t>
      </w:r>
      <w:r w:rsidR="00B87332">
        <w:rPr>
          <w:rFonts w:ascii="ＭＳ Ｐゴシック" w:eastAsia="ＭＳ Ｐゴシック" w:hAnsi="ＭＳ Ｐゴシック" w:hint="eastAsia"/>
          <w:sz w:val="20"/>
        </w:rPr>
        <w:t>，</w:t>
      </w:r>
      <w:r w:rsidRPr="0035259D">
        <w:rPr>
          <w:rFonts w:ascii="ＭＳ Ｐゴシック" w:eastAsia="ＭＳ Ｐゴシック" w:hAnsi="ＭＳ Ｐゴシック" w:hint="eastAsia"/>
          <w:sz w:val="20"/>
        </w:rPr>
        <w:t>主体的に学習に取り組む態度＝態度</w:t>
      </w:r>
    </w:p>
    <w:p w14:paraId="421AC626" w14:textId="41F570D4" w:rsidR="008A3820" w:rsidRPr="008A3820" w:rsidRDefault="008A3820" w:rsidP="008A3820">
      <w:pPr>
        <w:pBdr>
          <w:top w:val="nil"/>
          <w:left w:val="nil"/>
          <w:bottom w:val="nil"/>
          <w:right w:val="nil"/>
          <w:between w:val="nil"/>
        </w:pBdr>
        <w:ind w:hanging="2"/>
        <w:jc w:val="right"/>
        <w:rPr>
          <w:rFonts w:ascii="ＭＳ Ｐゴシック" w:eastAsia="ＭＳ Ｐゴシック" w:hAnsi="ＭＳ Ｐゴシック" w:cs="ＭＳ Ｐゴシック"/>
          <w:color w:val="000000" w:themeColor="text1"/>
          <w:sz w:val="20"/>
          <w:szCs w:val="20"/>
        </w:rPr>
      </w:pPr>
      <w:r w:rsidRPr="008A3820">
        <w:rPr>
          <w:rFonts w:ascii="ＭＳ Ｐゴシック" w:eastAsia="ＭＳ Ｐゴシック" w:hAnsi="ＭＳ Ｐゴシック" w:hint="eastAsia"/>
          <w:bCs/>
          <w:color w:val="000000" w:themeColor="text1"/>
          <w:sz w:val="20"/>
          <w:szCs w:val="20"/>
        </w:rPr>
        <w:t>【評価規準の例】</w:t>
      </w:r>
      <w:r w:rsidRPr="008A3820">
        <w:rPr>
          <w:rFonts w:ascii="ＭＳ Ｐゴシック" w:eastAsia="ＭＳ Ｐゴシック" w:hAnsi="ＭＳ Ｐゴシック"/>
          <w:bCs/>
          <w:color w:val="000000" w:themeColor="text1"/>
          <w:sz w:val="20"/>
          <w:szCs w:val="20"/>
        </w:rPr>
        <w:t>○</w:t>
      </w:r>
      <w:r w:rsidRPr="008A3820">
        <w:rPr>
          <w:rFonts w:ascii="ＭＳ Ｐゴシック" w:eastAsia="ＭＳ Ｐゴシック" w:hAnsi="ＭＳ Ｐゴシック" w:hint="eastAsia"/>
          <w:sz w:val="20"/>
        </w:rPr>
        <w:t>＝</w:t>
      </w:r>
      <w:r w:rsidRPr="008A3820">
        <w:rPr>
          <w:rFonts w:ascii="ＭＳ Ｐゴシック" w:eastAsia="ＭＳ Ｐゴシック" w:hAnsi="ＭＳ Ｐゴシック"/>
          <w:bCs/>
          <w:color w:val="000000" w:themeColor="text1"/>
          <w:sz w:val="20"/>
          <w:szCs w:val="20"/>
        </w:rPr>
        <w:t>評定に用いる評価，</w:t>
      </w:r>
      <w:r w:rsidRPr="008A3820">
        <w:rPr>
          <w:rFonts w:ascii="ＭＳ Ｐゴシック" w:eastAsia="ＭＳ Ｐゴシック" w:hAnsi="ＭＳ Ｐゴシック" w:hint="eastAsia"/>
          <w:bCs/>
          <w:color w:val="000000" w:themeColor="text1"/>
          <w:sz w:val="20"/>
          <w:szCs w:val="20"/>
        </w:rPr>
        <w:t>●</w:t>
      </w:r>
      <w:r w:rsidRPr="008A3820">
        <w:rPr>
          <w:rFonts w:ascii="ＭＳ Ｐゴシック" w:eastAsia="ＭＳ Ｐゴシック" w:hAnsi="ＭＳ Ｐゴシック" w:hint="eastAsia"/>
          <w:sz w:val="20"/>
        </w:rPr>
        <w:t>＝</w:t>
      </w:r>
      <w:r w:rsidRPr="008A3820">
        <w:rPr>
          <w:rFonts w:ascii="ＭＳ Ｐゴシック" w:eastAsia="ＭＳ Ｐゴシック" w:hAnsi="ＭＳ Ｐゴシック"/>
          <w:bCs/>
          <w:color w:val="000000" w:themeColor="text1"/>
          <w:sz w:val="20"/>
          <w:szCs w:val="20"/>
        </w:rPr>
        <w:t>学習改善につなげる評価</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67"/>
        <w:gridCol w:w="2665"/>
        <w:gridCol w:w="3061"/>
        <w:gridCol w:w="3912"/>
      </w:tblGrid>
      <w:tr w:rsidR="008E0964" w:rsidRPr="00FC0BED" w14:paraId="708D4F80" w14:textId="77777777" w:rsidTr="008E0964">
        <w:trPr>
          <w:trHeight w:val="57"/>
          <w:tblHeader/>
        </w:trPr>
        <w:tc>
          <w:tcPr>
            <w:tcW w:w="567" w:type="dxa"/>
            <w:shd w:val="clear" w:color="auto" w:fill="D9D9D9"/>
            <w:vAlign w:val="center"/>
          </w:tcPr>
          <w:p w14:paraId="0F0A3CB1" w14:textId="77777777" w:rsidR="008E0964" w:rsidRPr="00FC0BED" w:rsidRDefault="008E0964" w:rsidP="008E0964">
            <w:pPr>
              <w:jc w:val="center"/>
              <w:rPr>
                <w:rFonts w:ascii="ＭＳ Ｐゴシック" w:eastAsia="ＭＳ Ｐゴシック" w:hAnsi="ＭＳ Ｐゴシック"/>
                <w:sz w:val="18"/>
              </w:rPr>
            </w:pPr>
            <w:r w:rsidRPr="00FC0BED">
              <w:rPr>
                <w:rFonts w:ascii="ＭＳ Ｐゴシック" w:eastAsia="ＭＳ Ｐゴシック" w:hAnsi="ＭＳ Ｐゴシック" w:hint="eastAsia"/>
                <w:sz w:val="18"/>
              </w:rPr>
              <w:t>累計</w:t>
            </w:r>
          </w:p>
          <w:p w14:paraId="16C6FB4A" w14:textId="77777777" w:rsidR="008E0964" w:rsidRPr="00FC0BED" w:rsidRDefault="008E0964" w:rsidP="008E0964">
            <w:pPr>
              <w:jc w:val="center"/>
              <w:rPr>
                <w:rFonts w:ascii="ＭＳ Ｐゴシック" w:eastAsia="ＭＳ Ｐゴシック" w:hAnsi="ＭＳ Ｐゴシック"/>
              </w:rPr>
            </w:pPr>
            <w:r w:rsidRPr="00FC0BED">
              <w:rPr>
                <w:rFonts w:ascii="ＭＳ Ｐゴシック" w:eastAsia="ＭＳ Ｐゴシック" w:hAnsi="ＭＳ Ｐゴシック" w:hint="eastAsia"/>
                <w:sz w:val="18"/>
              </w:rPr>
              <w:t>時間</w:t>
            </w:r>
          </w:p>
        </w:tc>
        <w:tc>
          <w:tcPr>
            <w:tcW w:w="2665" w:type="dxa"/>
            <w:shd w:val="clear" w:color="auto" w:fill="D9D9D9"/>
            <w:vAlign w:val="center"/>
          </w:tcPr>
          <w:p w14:paraId="6AA30711" w14:textId="77777777" w:rsidR="008E0964" w:rsidRPr="00FC0BED" w:rsidRDefault="008E0964" w:rsidP="008E0964">
            <w:pPr>
              <w:jc w:val="center"/>
              <w:rPr>
                <w:rFonts w:ascii="ＭＳ Ｐゴシック" w:eastAsia="ＭＳ Ｐゴシック" w:hAnsi="ＭＳ Ｐゴシック"/>
              </w:rPr>
            </w:pPr>
            <w:r w:rsidRPr="00FC0BED">
              <w:rPr>
                <w:rFonts w:ascii="ＭＳ Ｐゴシック" w:eastAsia="ＭＳ Ｐゴシック" w:hAnsi="ＭＳ Ｐゴシック" w:hint="eastAsia"/>
                <w:sz w:val="20"/>
              </w:rPr>
              <w:t>主な学習内容</w:t>
            </w:r>
          </w:p>
        </w:tc>
        <w:tc>
          <w:tcPr>
            <w:tcW w:w="3061" w:type="dxa"/>
            <w:shd w:val="clear" w:color="auto" w:fill="D9D9D9"/>
            <w:vAlign w:val="center"/>
          </w:tcPr>
          <w:p w14:paraId="0B53186E" w14:textId="77777777" w:rsidR="008E0964" w:rsidRPr="00FC0BED" w:rsidRDefault="008E0964" w:rsidP="008E0964">
            <w:pPr>
              <w:jc w:val="center"/>
              <w:rPr>
                <w:rFonts w:ascii="ＭＳ Ｐゴシック" w:eastAsia="ＭＳ Ｐゴシック" w:hAnsi="ＭＳ Ｐゴシック"/>
              </w:rPr>
            </w:pPr>
            <w:r w:rsidRPr="00FC0BED">
              <w:rPr>
                <w:rFonts w:ascii="ＭＳ Ｐゴシック" w:eastAsia="ＭＳ Ｐゴシック" w:hAnsi="ＭＳ Ｐゴシック" w:hint="eastAsia"/>
                <w:sz w:val="20"/>
              </w:rPr>
              <w:t>学習目標</w:t>
            </w:r>
          </w:p>
        </w:tc>
        <w:tc>
          <w:tcPr>
            <w:tcW w:w="3912" w:type="dxa"/>
            <w:shd w:val="clear" w:color="auto" w:fill="D9D9D9"/>
            <w:vAlign w:val="center"/>
          </w:tcPr>
          <w:p w14:paraId="0DDCF41A" w14:textId="77777777" w:rsidR="008E0964" w:rsidRPr="00FC0BED" w:rsidRDefault="008E0964" w:rsidP="008E0964">
            <w:pPr>
              <w:jc w:val="center"/>
              <w:rPr>
                <w:rFonts w:ascii="ＭＳ Ｐゴシック" w:eastAsia="ＭＳ Ｐゴシック" w:hAnsi="ＭＳ Ｐゴシック"/>
              </w:rPr>
            </w:pPr>
            <w:r w:rsidRPr="00FC0BED">
              <w:rPr>
                <w:rFonts w:ascii="ＭＳ Ｐゴシック" w:eastAsia="ＭＳ Ｐゴシック" w:hAnsi="ＭＳ Ｐゴシック" w:hint="eastAsia"/>
                <w:sz w:val="20"/>
              </w:rPr>
              <w:t>評価規準の例</w:t>
            </w:r>
          </w:p>
        </w:tc>
      </w:tr>
      <w:tr w:rsidR="008E0964" w:rsidRPr="00FC0BED" w14:paraId="5B5367B7" w14:textId="77777777" w:rsidTr="008E0964">
        <w:trPr>
          <w:trHeight w:val="490"/>
        </w:trPr>
        <w:tc>
          <w:tcPr>
            <w:tcW w:w="567" w:type="dxa"/>
            <w:shd w:val="clear" w:color="auto" w:fill="auto"/>
            <w:vAlign w:val="center"/>
          </w:tcPr>
          <w:p w14:paraId="782FDB55" w14:textId="77777777" w:rsidR="008E0964" w:rsidRPr="00F374D1" w:rsidRDefault="008E0964" w:rsidP="008E0964">
            <w:pPr>
              <w:jc w:val="center"/>
              <w:rPr>
                <w:rFonts w:ascii="ＭＳ ゴシック" w:eastAsia="ＭＳ ゴシック" w:hAnsi="ＭＳ ゴシック"/>
                <w:sz w:val="20"/>
              </w:rPr>
            </w:pPr>
            <w:r w:rsidRPr="00FC0BED">
              <w:rPr>
                <w:rFonts w:ascii="ＭＳ Ｐゴシック" w:eastAsia="ＭＳ Ｐゴシック" w:hAnsi="ＭＳ ゴシック" w:hint="eastAsia"/>
                <w:sz w:val="20"/>
              </w:rPr>
              <w:t>1</w:t>
            </w:r>
          </w:p>
        </w:tc>
        <w:tc>
          <w:tcPr>
            <w:tcW w:w="2665" w:type="dxa"/>
            <w:shd w:val="clear" w:color="auto" w:fill="auto"/>
          </w:tcPr>
          <w:p w14:paraId="5EFE3334" w14:textId="1B9078C7" w:rsidR="0035259D" w:rsidRDefault="00437A40" w:rsidP="00437A40">
            <w:pPr>
              <w:rPr>
                <w:rFonts w:ascii="ＭＳ Ｐゴシック" w:eastAsia="ＭＳ Ｐゴシック" w:hAnsi="ＭＳ ゴシック"/>
                <w:sz w:val="20"/>
              </w:rPr>
            </w:pPr>
            <w:r>
              <w:rPr>
                <w:rFonts w:ascii="ＭＳ Ｐゴシック" w:eastAsia="ＭＳ Ｐゴシック" w:hAnsi="ＭＳ ゴシック" w:hint="eastAsia"/>
                <w:sz w:val="20"/>
              </w:rPr>
              <w:t>■</w:t>
            </w:r>
            <w:r w:rsidR="0035259D">
              <w:rPr>
                <w:rFonts w:ascii="ＭＳ Ｐゴシック" w:eastAsia="ＭＳ Ｐゴシック" w:hAnsi="ＭＳ ゴシック" w:hint="eastAsia"/>
                <w:sz w:val="20"/>
              </w:rPr>
              <w:t>持続可能な社会の実現に向けて</w:t>
            </w:r>
          </w:p>
          <w:p w14:paraId="58FF3E50" w14:textId="77777777" w:rsidR="0035259D" w:rsidRDefault="0035259D" w:rsidP="0035259D">
            <w:pPr>
              <w:ind w:left="227"/>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 xml:space="preserve">　（巻頭1～</w:t>
            </w:r>
            <w:r>
              <w:rPr>
                <w:rFonts w:ascii="ＭＳ Ｐゴシック" w:eastAsia="ＭＳ Ｐゴシック" w:hAnsi="ＭＳ ゴシック" w:hint="eastAsia"/>
                <w:sz w:val="20"/>
              </w:rPr>
              <w:t>2</w:t>
            </w:r>
            <w:r w:rsidRPr="00FC0BED">
              <w:rPr>
                <w:rFonts w:ascii="ＭＳ Ｐゴシック" w:eastAsia="ＭＳ Ｐゴシック" w:hAnsi="ＭＳ ゴシック" w:hint="eastAsia"/>
                <w:sz w:val="20"/>
              </w:rPr>
              <w:t>）</w:t>
            </w:r>
          </w:p>
          <w:p w14:paraId="53065688" w14:textId="73969D8F" w:rsidR="008E0964" w:rsidRPr="00FC0BED" w:rsidRDefault="00437A40" w:rsidP="00437A40">
            <w:pPr>
              <w:rPr>
                <w:rFonts w:ascii="ＭＳ Ｐゴシック" w:eastAsia="ＭＳ Ｐゴシック" w:hAnsi="ＭＳ ゴシック"/>
                <w:sz w:val="20"/>
              </w:rPr>
            </w:pPr>
            <w:r>
              <w:rPr>
                <w:rFonts w:ascii="ＭＳ Ｐゴシック" w:eastAsia="ＭＳ Ｐゴシック" w:hAnsi="ＭＳ ゴシック" w:hint="eastAsia"/>
                <w:sz w:val="20"/>
              </w:rPr>
              <w:t>■</w:t>
            </w:r>
            <w:r w:rsidR="008E0964" w:rsidRPr="00FC0BED">
              <w:rPr>
                <w:rFonts w:ascii="ＭＳ Ｐゴシック" w:eastAsia="ＭＳ Ｐゴシック" w:hAnsi="ＭＳ ゴシック" w:hint="eastAsia"/>
                <w:sz w:val="20"/>
              </w:rPr>
              <w:t>公民学習の初めに</w:t>
            </w:r>
          </w:p>
          <w:p w14:paraId="35328695" w14:textId="77777777" w:rsidR="008E0964" w:rsidRPr="00FC0BED" w:rsidRDefault="008E0964" w:rsidP="008B0514">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sz w:val="20"/>
              </w:rPr>
              <w:t xml:space="preserve"> </w:t>
            </w:r>
            <w:r w:rsidR="008B0514" w:rsidRPr="00FC0BED">
              <w:rPr>
                <w:rFonts w:ascii="ＭＳ Ｐゴシック" w:eastAsia="ＭＳ Ｐゴシック" w:hAnsi="ＭＳ ゴシック" w:hint="eastAsia"/>
                <w:sz w:val="20"/>
              </w:rPr>
              <w:t xml:space="preserve">　　　　　</w:t>
            </w:r>
            <w:r w:rsidR="00A34105">
              <w:rPr>
                <w:rFonts w:ascii="ＭＳ Ｐゴシック" w:eastAsia="ＭＳ Ｐゴシック" w:hAnsi="ＭＳ ゴシック" w:hint="eastAsia"/>
                <w:sz w:val="20"/>
              </w:rPr>
              <w:t xml:space="preserve">　　　</w:t>
            </w:r>
            <w:r w:rsidR="008B0514" w:rsidRPr="00FC0BED">
              <w:rPr>
                <w:rFonts w:ascii="ＭＳ Ｐゴシック" w:eastAsia="ＭＳ Ｐゴシック" w:hAnsi="ＭＳ ゴシック" w:hint="eastAsia"/>
                <w:sz w:val="20"/>
              </w:rPr>
              <w:t xml:space="preserve">　</w:t>
            </w:r>
            <w:r w:rsidRPr="00FC0BED">
              <w:rPr>
                <w:rFonts w:ascii="ＭＳ Ｐゴシック" w:eastAsia="ＭＳ Ｐゴシック" w:hAnsi="ＭＳ ゴシック" w:hint="eastAsia"/>
                <w:sz w:val="20"/>
              </w:rPr>
              <w:t>（</w:t>
            </w:r>
            <w:r w:rsidR="008B1AF0" w:rsidRPr="00FC0BED">
              <w:rPr>
                <w:rFonts w:ascii="ＭＳ Ｐゴシック" w:eastAsia="ＭＳ Ｐゴシック" w:hAnsi="ＭＳ ゴシック" w:hint="eastAsia"/>
                <w:sz w:val="20"/>
              </w:rPr>
              <w:t>巻頭</w:t>
            </w:r>
            <w:r w:rsidR="0035259D">
              <w:rPr>
                <w:rFonts w:ascii="ＭＳ Ｐゴシック" w:eastAsia="ＭＳ Ｐゴシック" w:hAnsi="ＭＳ ゴシック" w:hint="eastAsia"/>
                <w:sz w:val="20"/>
              </w:rPr>
              <w:t>3</w:t>
            </w:r>
            <w:r w:rsidRPr="00FC0BED">
              <w:rPr>
                <w:rFonts w:ascii="ＭＳ Ｐゴシック" w:eastAsia="ＭＳ Ｐゴシック" w:hAnsi="ＭＳ ゴシック" w:hint="eastAsia"/>
                <w:sz w:val="20"/>
              </w:rPr>
              <w:t>～p.1）</w:t>
            </w:r>
          </w:p>
        </w:tc>
        <w:tc>
          <w:tcPr>
            <w:tcW w:w="3061" w:type="dxa"/>
            <w:shd w:val="clear" w:color="auto" w:fill="auto"/>
          </w:tcPr>
          <w:p w14:paraId="6E61E089" w14:textId="683499C8" w:rsidR="008E0964" w:rsidRPr="00FC0BED" w:rsidRDefault="008E0964" w:rsidP="007A2432">
            <w:pPr>
              <w:pStyle w:val="a0"/>
            </w:pPr>
            <w:r w:rsidRPr="00FC0BED">
              <w:rPr>
                <w:rFonts w:hint="eastAsia"/>
              </w:rPr>
              <w:t>公民的分野の学習を始めるにあたって</w:t>
            </w:r>
            <w:r w:rsidR="00B87332">
              <w:rPr>
                <w:rFonts w:hint="eastAsia"/>
              </w:rPr>
              <w:t>，</w:t>
            </w:r>
            <w:r w:rsidR="00257A02" w:rsidRPr="00FC0BED">
              <w:rPr>
                <w:rFonts w:hint="eastAsia"/>
              </w:rPr>
              <w:t>現代社会の課題や持続可能な社会</w:t>
            </w:r>
            <w:r w:rsidRPr="00FC0BED">
              <w:rPr>
                <w:rFonts w:hint="eastAsia"/>
              </w:rPr>
              <w:t>について考える。</w:t>
            </w:r>
          </w:p>
          <w:p w14:paraId="3BEFE2E1" w14:textId="1510B698" w:rsidR="00265F67" w:rsidRPr="00FC0BED" w:rsidRDefault="008E0964" w:rsidP="007A2432">
            <w:pPr>
              <w:pStyle w:val="a0"/>
            </w:pPr>
            <w:r w:rsidRPr="00FC0BED">
              <w:rPr>
                <w:rFonts w:hint="eastAsia"/>
              </w:rPr>
              <w:t>地理的分野や歴史的分野の学習内容を振り返るとともに</w:t>
            </w:r>
            <w:r w:rsidR="00B87332">
              <w:rPr>
                <w:rFonts w:hint="eastAsia"/>
              </w:rPr>
              <w:t>，</w:t>
            </w:r>
            <w:r w:rsidRPr="00FC0BED">
              <w:rPr>
                <w:rFonts w:hint="eastAsia"/>
              </w:rPr>
              <w:t>教科書の目次などを基に</w:t>
            </w:r>
            <w:r w:rsidR="00B87332">
              <w:rPr>
                <w:rFonts w:hint="eastAsia"/>
              </w:rPr>
              <w:t>，</w:t>
            </w:r>
            <w:r w:rsidRPr="00FC0BED">
              <w:rPr>
                <w:rFonts w:hint="eastAsia"/>
              </w:rPr>
              <w:t>これから学習する公民的分野の学習の概要を把握する。</w:t>
            </w:r>
          </w:p>
        </w:tc>
        <w:tc>
          <w:tcPr>
            <w:tcW w:w="3912" w:type="dxa"/>
            <w:shd w:val="clear" w:color="auto" w:fill="auto"/>
          </w:tcPr>
          <w:p w14:paraId="7CDF95FF" w14:textId="00CED4FB" w:rsidR="00C9083E" w:rsidRPr="00FC0BED" w:rsidRDefault="00C9083E" w:rsidP="008E0964">
            <w:pPr>
              <w:pStyle w:val="00"/>
              <w:ind w:left="210" w:hanging="210"/>
              <w:rPr>
                <w:rFonts w:ascii="ＭＳ Ｐ明朝" w:eastAsia="ＭＳ Ｐ明朝"/>
                <w:sz w:val="20"/>
              </w:rPr>
            </w:pPr>
            <w:r w:rsidRPr="00FC0BED">
              <w:rPr>
                <w:rFonts w:ascii="ＭＳ Ｐ明朝" w:eastAsia="ＭＳ Ｐ明朝" w:hint="eastAsia"/>
                <w:sz w:val="20"/>
              </w:rPr>
              <w:t>公民的分野の学習内容のあらましと学習のねらい</w:t>
            </w:r>
            <w:r w:rsidR="00B87332">
              <w:rPr>
                <w:rFonts w:ascii="ＭＳ Ｐ明朝" w:eastAsia="ＭＳ Ｐ明朝" w:hint="eastAsia"/>
                <w:sz w:val="20"/>
              </w:rPr>
              <w:t>，</w:t>
            </w:r>
            <w:r w:rsidRPr="00FC0BED">
              <w:rPr>
                <w:rFonts w:ascii="ＭＳ Ｐ明朝" w:eastAsia="ＭＳ Ｐ明朝" w:hint="eastAsia"/>
                <w:sz w:val="20"/>
              </w:rPr>
              <w:t>地理的分野や歴史的分野との関係について理解している。</w:t>
            </w:r>
            <w:r w:rsidR="00375338" w:rsidRPr="00FC0BED">
              <w:rPr>
                <w:rFonts w:ascii="ＭＳ Ｐゴシック" w:eastAsia="ＭＳ Ｐゴシック" w:hAnsi="ＭＳ ゴシック" w:hint="eastAsia"/>
                <w:sz w:val="20"/>
              </w:rPr>
              <w:t>（知技）</w:t>
            </w:r>
          </w:p>
          <w:p w14:paraId="288A43AF" w14:textId="19CD5D5B" w:rsidR="008E0964" w:rsidRPr="00FC0BED" w:rsidRDefault="00257A02" w:rsidP="00C31D82">
            <w:pPr>
              <w:pStyle w:val="00"/>
              <w:ind w:left="210" w:hanging="210"/>
              <w:rPr>
                <w:rFonts w:ascii="ＭＳ Ｐ明朝" w:eastAsia="ＭＳ Ｐ明朝"/>
                <w:sz w:val="20"/>
              </w:rPr>
            </w:pPr>
            <w:r w:rsidRPr="00FC0BED">
              <w:rPr>
                <w:rFonts w:ascii="ＭＳ Ｐ明朝" w:eastAsia="ＭＳ Ｐ明朝" w:hint="eastAsia"/>
                <w:sz w:val="20"/>
              </w:rPr>
              <w:t>現代社会の課題について</w:t>
            </w:r>
            <w:r w:rsidR="008E0964" w:rsidRPr="00FC0BED">
              <w:rPr>
                <w:rFonts w:ascii="ＭＳ Ｐ明朝" w:eastAsia="ＭＳ Ｐ明朝" w:hint="eastAsia"/>
                <w:sz w:val="20"/>
              </w:rPr>
              <w:t>考え</w:t>
            </w:r>
            <w:r w:rsidR="00B87332">
              <w:rPr>
                <w:rFonts w:ascii="ＭＳ Ｐ明朝" w:eastAsia="ＭＳ Ｐ明朝" w:hint="eastAsia"/>
                <w:sz w:val="20"/>
              </w:rPr>
              <w:t>，</w:t>
            </w:r>
            <w:r w:rsidR="008E0964" w:rsidRPr="00FC0BED">
              <w:rPr>
                <w:rFonts w:ascii="ＭＳ Ｐ明朝" w:eastAsia="ＭＳ Ｐ明朝" w:hint="eastAsia"/>
                <w:sz w:val="20"/>
              </w:rPr>
              <w:t>これからの公民学習を通して</w:t>
            </w:r>
            <w:r w:rsidR="00EC36C3">
              <w:rPr>
                <w:rFonts w:ascii="ＭＳ Ｐ明朝" w:eastAsia="ＭＳ Ｐ明朝" w:hint="eastAsia"/>
                <w:sz w:val="20"/>
              </w:rPr>
              <w:t>主体的に社会に関わろうとしている</w:t>
            </w:r>
            <w:r w:rsidR="008E0964" w:rsidRPr="00FC0BED">
              <w:rPr>
                <w:rFonts w:ascii="ＭＳ Ｐ明朝" w:eastAsia="ＭＳ Ｐ明朝" w:hint="eastAsia"/>
                <w:sz w:val="20"/>
              </w:rPr>
              <w:t>。</w:t>
            </w:r>
            <w:r w:rsidR="005842BD" w:rsidRPr="00FC0BED">
              <w:rPr>
                <w:rFonts w:ascii="ＭＳ Ｐゴシック" w:eastAsia="ＭＳ Ｐゴシック" w:hAnsi="ＭＳ ゴシック" w:hint="eastAsia"/>
                <w:sz w:val="20"/>
              </w:rPr>
              <w:t>（態度）</w:t>
            </w:r>
          </w:p>
        </w:tc>
      </w:tr>
    </w:tbl>
    <w:p w14:paraId="2EAF42D4" w14:textId="14A38AC5" w:rsidR="0061210F" w:rsidRDefault="0061210F" w:rsidP="006D6ACC">
      <w:pPr>
        <w:rPr>
          <w:rFonts w:ascii="ＭＳ Ｐ明朝" w:eastAsia="ＭＳ Ｐ明朝"/>
          <w:sz w:val="20"/>
        </w:rPr>
      </w:pPr>
    </w:p>
    <w:p w14:paraId="610F738B" w14:textId="77777777" w:rsidR="0061210F" w:rsidRPr="00FC0BED" w:rsidRDefault="0061210F" w:rsidP="006D6ACC">
      <w:pPr>
        <w:rPr>
          <w:rFonts w:ascii="ＭＳ Ｐ明朝" w:eastAsia="ＭＳ Ｐ明朝"/>
          <w:sz w:val="20"/>
        </w:rPr>
      </w:pPr>
    </w:p>
    <w:p w14:paraId="0093D860" w14:textId="2AB1F847" w:rsidR="008E0964" w:rsidRPr="00FC0BED" w:rsidRDefault="00BB5434" w:rsidP="006D6ACC">
      <w:pPr>
        <w:spacing w:afterLines="50" w:after="120"/>
        <w:rPr>
          <w:rFonts w:ascii="ＭＳ Ｐ明朝" w:eastAsia="ＭＳ Ｐ明朝"/>
          <w:sz w:val="20"/>
        </w:rPr>
      </w:pPr>
      <w:r>
        <w:rPr>
          <w:rFonts w:ascii="ＭＳ Ｐ明朝" w:eastAsia="ＭＳ Ｐ明朝"/>
          <w:noProof/>
        </w:rPr>
        <mc:AlternateContent>
          <mc:Choice Requires="wps">
            <w:drawing>
              <wp:anchor distT="0" distB="0" distL="114300" distR="114300" simplePos="0" relativeHeight="251646976" behindDoc="0" locked="0" layoutInCell="1" allowOverlap="1" wp14:anchorId="46F4E4D4" wp14:editId="475BE020">
                <wp:simplePos x="0" y="0"/>
                <wp:positionH relativeFrom="column">
                  <wp:align>center</wp:align>
                </wp:positionH>
                <wp:positionV relativeFrom="line">
                  <wp:align>top</wp:align>
                </wp:positionV>
                <wp:extent cx="6461760" cy="306070"/>
                <wp:effectExtent l="8255" t="8890" r="6985" b="8890"/>
                <wp:wrapNone/>
                <wp:docPr id="2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06070"/>
                        </a:xfrm>
                        <a:prstGeom prst="rect">
                          <a:avLst/>
                        </a:prstGeom>
                        <a:solidFill>
                          <a:srgbClr val="BFBFBF"/>
                        </a:solidFill>
                        <a:ln w="9525">
                          <a:solidFill>
                            <a:srgbClr val="000000"/>
                          </a:solidFill>
                          <a:miter lim="800000"/>
                          <a:headEnd/>
                          <a:tailEnd/>
                        </a:ln>
                      </wps:spPr>
                      <wps:txbx>
                        <w:txbxContent>
                          <w:p w14:paraId="2AA2C406" w14:textId="77777777" w:rsidR="00E8356E" w:rsidRPr="00FC0BED" w:rsidRDefault="00E8356E" w:rsidP="008E0964">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第1章　現代社会と私たち</w:t>
                            </w:r>
                            <w:r w:rsidRPr="00FC0BED">
                              <w:rPr>
                                <w:rFonts w:ascii="ＭＳ Ｐゴシック" w:eastAsia="ＭＳ Ｐゴシック" w:hAnsi="ＭＳ ゴシック" w:hint="eastAsia"/>
                                <w:color w:val="000000"/>
                                <w:sz w:val="20"/>
                                <w:szCs w:val="21"/>
                              </w:rPr>
                              <w:t>（配当13時間）</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4E4D4" id="Text Box 63" o:spid="_x0000_s1027" type="#_x0000_t202" style="position:absolute;left:0;text-align:left;margin-left:0;margin-top:0;width:508.8pt;height:24.1pt;z-index:251646976;visibility:visible;mso-wrap-style:square;mso-width-percent:0;mso-height-percent:0;mso-wrap-distance-left:9pt;mso-wrap-distance-top:0;mso-wrap-distance-right:9pt;mso-wrap-distance-bottom:0;mso-position-horizontal:center;mso-position-horizontal-relative:text;mso-position-vertical:top;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" fillcolor="#bfbfbf">
                <v:textbox inset="0,1mm,0,1mm">
                  <w:txbxContent>
                    <w:p w14:paraId="2AA2C406" w14:textId="77777777" w:rsidR="00E8356E" w:rsidRPr="00FC0BED" w:rsidRDefault="00E8356E" w:rsidP="008E0964">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第1章　現代社会と私たち</w:t>
                      </w:r>
                      <w:r w:rsidRPr="00FC0BED">
                        <w:rPr>
                          <w:rFonts w:ascii="ＭＳ Ｐゴシック" w:eastAsia="ＭＳ Ｐゴシック" w:hAnsi="ＭＳ ゴシック" w:hint="eastAsia"/>
                          <w:color w:val="000000"/>
                          <w:sz w:val="20"/>
                          <w:szCs w:val="21"/>
                        </w:rPr>
                        <w:t>（配当13時間）</w:t>
                      </w:r>
                    </w:p>
                  </w:txbxContent>
                </v:textbox>
                <w10:wrap anchory="line"/>
              </v:shape>
            </w:pict>
          </mc:Fallback>
        </mc:AlternateContent>
      </w:r>
    </w:p>
    <w:p w14:paraId="42E08BF4" w14:textId="77777777" w:rsidR="008E0964" w:rsidRPr="00FC0BED" w:rsidRDefault="008E0964" w:rsidP="006D6ACC">
      <w:pPr>
        <w:rPr>
          <w:rFonts w:ascii="ＭＳ Ｐ明朝" w:eastAsia="ＭＳ Ｐ明朝"/>
          <w:sz w:val="20"/>
        </w:rPr>
      </w:pPr>
    </w:p>
    <w:p w14:paraId="3B65E882" w14:textId="77777777" w:rsidR="008E0964" w:rsidRPr="00F374D1" w:rsidRDefault="008E0964" w:rsidP="006D6ACC">
      <w:pPr>
        <w:tabs>
          <w:tab w:val="right" w:pos="10185"/>
        </w:tabs>
        <w:spacing w:afterLines="50" w:after="120"/>
        <w:rPr>
          <w:rFonts w:eastAsia="ＭＳ ゴシック"/>
          <w:sz w:val="20"/>
        </w:rPr>
      </w:pPr>
      <w:r w:rsidRPr="00F374D1">
        <w:rPr>
          <w:rFonts w:eastAsia="ＭＳ ゴシック" w:hint="eastAsia"/>
          <w:sz w:val="20"/>
        </w:rPr>
        <w:t>◆評価規準の例（章全体）</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758"/>
        <w:gridCol w:w="5447"/>
      </w:tblGrid>
      <w:tr w:rsidR="008E0964" w:rsidRPr="00F374D1" w14:paraId="0F2919A4" w14:textId="77777777" w:rsidTr="00C8799D">
        <w:trPr>
          <w:trHeight w:val="57"/>
          <w:tblHeader/>
        </w:trPr>
        <w:tc>
          <w:tcPr>
            <w:tcW w:w="4758" w:type="dxa"/>
            <w:shd w:val="clear" w:color="auto" w:fill="D9D9D9"/>
            <w:vAlign w:val="center"/>
          </w:tcPr>
          <w:p w14:paraId="4F959280" w14:textId="77777777" w:rsidR="008E0964" w:rsidRPr="00F374D1" w:rsidRDefault="008E0964" w:rsidP="008E0964">
            <w:pPr>
              <w:jc w:val="center"/>
              <w:rPr>
                <w:rFonts w:ascii="ＭＳ ゴシック" w:eastAsia="ＭＳ ゴシック" w:hAnsi="ＭＳ ゴシック"/>
                <w:sz w:val="20"/>
              </w:rPr>
            </w:pPr>
            <w:r w:rsidRPr="00FC0BED">
              <w:rPr>
                <w:rFonts w:ascii="ＭＳ Ｐゴシック" w:eastAsia="ＭＳ Ｐゴシック" w:hAnsi="ＭＳ ゴシック" w:hint="eastAsia"/>
                <w:sz w:val="20"/>
              </w:rPr>
              <w:t>指導目標</w:t>
            </w:r>
          </w:p>
        </w:tc>
        <w:tc>
          <w:tcPr>
            <w:tcW w:w="5447" w:type="dxa"/>
            <w:shd w:val="clear" w:color="auto" w:fill="D9D9D9"/>
            <w:vAlign w:val="center"/>
          </w:tcPr>
          <w:p w14:paraId="38221915" w14:textId="77777777" w:rsidR="008E0964" w:rsidRPr="00FC0BED" w:rsidRDefault="005842BD" w:rsidP="008E0964">
            <w:pPr>
              <w:jc w:val="center"/>
              <w:rPr>
                <w:rFonts w:ascii="ＭＳ Ｐゴシック" w:eastAsia="ＭＳ Ｐゴシック" w:hAnsi="ＭＳ ゴシック"/>
                <w:sz w:val="20"/>
              </w:rPr>
            </w:pPr>
            <w:r w:rsidRPr="00FC0BED">
              <w:rPr>
                <w:rFonts w:ascii="ＭＳ Ｐゴシック" w:eastAsia="ＭＳ Ｐゴシック" w:hAnsi="ＭＳ ゴシック" w:hint="eastAsia"/>
                <w:sz w:val="20"/>
              </w:rPr>
              <w:t>知識・技能</w:t>
            </w:r>
          </w:p>
        </w:tc>
      </w:tr>
      <w:tr w:rsidR="0088093A" w:rsidRPr="00257A02" w14:paraId="734A63CC" w14:textId="77777777" w:rsidTr="00C8799D">
        <w:trPr>
          <w:trHeight w:val="117"/>
        </w:trPr>
        <w:tc>
          <w:tcPr>
            <w:tcW w:w="4758" w:type="dxa"/>
            <w:vMerge w:val="restart"/>
          </w:tcPr>
          <w:p w14:paraId="6093D5C3" w14:textId="22633B28" w:rsidR="00451222" w:rsidRPr="00063532" w:rsidRDefault="00451222" w:rsidP="00451222">
            <w:pPr>
              <w:pStyle w:val="a0"/>
              <w:rPr>
                <w:color w:val="000000" w:themeColor="text1"/>
              </w:rPr>
            </w:pPr>
            <w:r w:rsidRPr="00A64E93">
              <w:rPr>
                <w:rFonts w:hint="eastAsia"/>
              </w:rPr>
              <w:t>現代日本の特色として少子高齢化</w:t>
            </w:r>
            <w:r>
              <w:rPr>
                <w:rFonts w:hint="eastAsia"/>
              </w:rPr>
              <w:t>，</w:t>
            </w:r>
            <w:r w:rsidRPr="00A64E93">
              <w:rPr>
                <w:rFonts w:hint="eastAsia"/>
              </w:rPr>
              <w:t>情報化</w:t>
            </w:r>
            <w:r>
              <w:rPr>
                <w:rFonts w:hint="eastAsia"/>
              </w:rPr>
              <w:t>，</w:t>
            </w:r>
            <w:r w:rsidRPr="00A64E93">
              <w:rPr>
                <w:rFonts w:hint="eastAsia"/>
              </w:rPr>
              <w:t>グロー</w:t>
            </w:r>
            <w:r w:rsidRPr="00063532">
              <w:rPr>
                <w:rFonts w:hint="eastAsia"/>
                <w:color w:val="000000" w:themeColor="text1"/>
              </w:rPr>
              <w:t>バル化などが見られることについて理解させる。</w:t>
            </w:r>
          </w:p>
          <w:p w14:paraId="3D4F96E3" w14:textId="77777777" w:rsidR="00E0287B" w:rsidRPr="00063532" w:rsidRDefault="00E0287B" w:rsidP="00E0287B">
            <w:pPr>
              <w:pStyle w:val="a0"/>
              <w:rPr>
                <w:color w:val="000000" w:themeColor="text1"/>
              </w:rPr>
            </w:pPr>
            <w:r w:rsidRPr="00063532">
              <w:rPr>
                <w:rFonts w:hint="eastAsia"/>
                <w:color w:val="000000" w:themeColor="text1"/>
              </w:rPr>
              <w:t>現代社会における文化の意義や影響について理解させる。</w:t>
            </w:r>
          </w:p>
          <w:p w14:paraId="53E13AB5" w14:textId="372CB77F" w:rsidR="00E0287B" w:rsidRPr="00063532" w:rsidRDefault="00E0287B" w:rsidP="00E0287B">
            <w:pPr>
              <w:pStyle w:val="a0"/>
              <w:rPr>
                <w:color w:val="000000" w:themeColor="text1"/>
              </w:rPr>
            </w:pPr>
            <w:r w:rsidRPr="00063532">
              <w:rPr>
                <w:rFonts w:hint="eastAsia"/>
                <w:color w:val="000000" w:themeColor="text1"/>
              </w:rPr>
              <w:t>現代社会の見方・考え方の基礎となる枠組みとして，対立と合意，効率と公正などについて理解させる。</w:t>
            </w:r>
          </w:p>
          <w:p w14:paraId="5EC38856" w14:textId="77777777" w:rsidR="00E0287B" w:rsidRPr="00063532" w:rsidRDefault="00E0287B" w:rsidP="00E0287B">
            <w:pPr>
              <w:pStyle w:val="a0"/>
              <w:rPr>
                <w:color w:val="000000" w:themeColor="text1"/>
              </w:rPr>
            </w:pPr>
            <w:r w:rsidRPr="00063532">
              <w:rPr>
                <w:rFonts w:hint="eastAsia"/>
                <w:color w:val="000000" w:themeColor="text1"/>
              </w:rPr>
              <w:t>人間は本来社会的存在であることを基に，個人の尊厳と両性の本質的平等，契約の重要性やそれを守ることの意義及び個人の責任について理解させる。</w:t>
            </w:r>
          </w:p>
          <w:p w14:paraId="2D69C0B9" w14:textId="1B9F5A93" w:rsidR="00E0287B" w:rsidRPr="00063532" w:rsidRDefault="00E0287B" w:rsidP="00E0287B">
            <w:pPr>
              <w:pStyle w:val="a0"/>
              <w:rPr>
                <w:color w:val="000000" w:themeColor="text1"/>
              </w:rPr>
            </w:pPr>
            <w:r w:rsidRPr="00063532">
              <w:rPr>
                <w:rFonts w:hint="eastAsia"/>
                <w:color w:val="000000" w:themeColor="text1"/>
              </w:rPr>
              <w:t>位置や空間的な広がり，推移や変化などに着目して，少子高齢化，情報化，グローバル化などが現在と将来の政治，経済，国際関係に与える影響について多面的・多角的に考察し，表現させる。</w:t>
            </w:r>
          </w:p>
          <w:p w14:paraId="035D820B" w14:textId="1E92AFCA" w:rsidR="00E0287B" w:rsidRPr="00063532" w:rsidRDefault="00451222" w:rsidP="00E0287B">
            <w:pPr>
              <w:pStyle w:val="a0"/>
              <w:rPr>
                <w:color w:val="000000" w:themeColor="text1"/>
              </w:rPr>
            </w:pPr>
            <w:r w:rsidRPr="00063532">
              <w:rPr>
                <w:rFonts w:hint="eastAsia"/>
                <w:color w:val="000000" w:themeColor="text1"/>
              </w:rPr>
              <w:t>位置や空間的な広がり，推移や変化などに着目して，文化の継承と創造の意義について多面的・多角的に考察し，表現させる。</w:t>
            </w:r>
          </w:p>
          <w:p w14:paraId="3740A884" w14:textId="32C4E874" w:rsidR="00451222" w:rsidRDefault="00451222" w:rsidP="00451222">
            <w:pPr>
              <w:pStyle w:val="a0"/>
            </w:pPr>
            <w:r w:rsidRPr="00063532">
              <w:rPr>
                <w:rFonts w:hint="eastAsia"/>
                <w:color w:val="000000" w:themeColor="text1"/>
              </w:rPr>
              <w:t>対立と合意，効率と公正などに着目して，社会生活における物事の決定の仕方，契約を通した個人と社会との関係，きまりの役割について多面的・多角的に考察し，表現</w:t>
            </w:r>
            <w:r w:rsidRPr="007A2432">
              <w:rPr>
                <w:rFonts w:hint="eastAsia"/>
              </w:rPr>
              <w:t>させる。</w:t>
            </w:r>
          </w:p>
          <w:p w14:paraId="47167D76" w14:textId="03765B35" w:rsidR="00E0287B" w:rsidRPr="007A2432" w:rsidRDefault="00063532" w:rsidP="00063532">
            <w:pPr>
              <w:pStyle w:val="a0"/>
            </w:pPr>
            <w:r>
              <w:rPr>
                <w:rFonts w:hAnsi="ＭＳ Ｐ明朝" w:hint="eastAsia"/>
                <w:color w:val="000000" w:themeColor="text1"/>
              </w:rPr>
              <w:t>私たちが生きる</w:t>
            </w:r>
            <w:r w:rsidRPr="001964E8">
              <w:rPr>
                <w:rFonts w:hint="eastAsia"/>
              </w:rPr>
              <w:t>現代</w:t>
            </w:r>
            <w:r>
              <w:rPr>
                <w:rFonts w:hint="eastAsia"/>
              </w:rPr>
              <w:t>社会と</w:t>
            </w:r>
            <w:r w:rsidR="00E0287B" w:rsidRPr="001964E8">
              <w:rPr>
                <w:rFonts w:hint="eastAsia"/>
              </w:rPr>
              <w:t>文化の特色について</w:t>
            </w:r>
            <w:r w:rsidR="00E0287B">
              <w:rPr>
                <w:rFonts w:hint="eastAsia"/>
              </w:rPr>
              <w:t>，</w:t>
            </w:r>
            <w:r w:rsidR="00E0287B" w:rsidRPr="001964E8">
              <w:rPr>
                <w:rFonts w:hint="eastAsia"/>
              </w:rPr>
              <w:t>現代社会に見られる課題の解決</w:t>
            </w:r>
            <w:r w:rsidR="00E0287B">
              <w:rPr>
                <w:rFonts w:hint="eastAsia"/>
              </w:rPr>
              <w:t>を視野に主体的に社会に関わろう</w:t>
            </w:r>
            <w:r w:rsidR="00E0287B" w:rsidRPr="001964E8">
              <w:rPr>
                <w:rFonts w:hint="eastAsia"/>
              </w:rPr>
              <w:t>と</w:t>
            </w:r>
            <w:r w:rsidR="00E0287B" w:rsidRPr="00FC0BED">
              <w:rPr>
                <w:rFonts w:hint="eastAsia"/>
              </w:rPr>
              <w:t>させる。</w:t>
            </w:r>
          </w:p>
          <w:p w14:paraId="768C10A4" w14:textId="468D9DCE" w:rsidR="00451222" w:rsidRPr="00257A02" w:rsidRDefault="00451222" w:rsidP="00451222">
            <w:pPr>
              <w:pStyle w:val="a0"/>
            </w:pPr>
            <w:r w:rsidRPr="00B94E72">
              <w:rPr>
                <w:rFonts w:hAnsi="ＭＳ Ｐ明朝" w:cs="MS-Mincho" w:hint="eastAsia"/>
                <w:kern w:val="0"/>
                <w:szCs w:val="20"/>
              </w:rPr>
              <w:t>現代社会を捉える枠組みについて，</w:t>
            </w:r>
            <w:r w:rsidRPr="00B94E72">
              <w:rPr>
                <w:rFonts w:hint="eastAsia"/>
                <w:szCs w:val="20"/>
              </w:rPr>
              <w:t>現代社会に見られる課題の解決を視野に主体的に社会に関わろうと</w:t>
            </w:r>
            <w:r>
              <w:rPr>
                <w:rFonts w:hint="eastAsia"/>
                <w:szCs w:val="20"/>
              </w:rPr>
              <w:t>させ</w:t>
            </w:r>
            <w:r w:rsidRPr="00B94E72">
              <w:rPr>
                <w:rFonts w:hint="eastAsia"/>
                <w:szCs w:val="20"/>
              </w:rPr>
              <w:t>る。</w:t>
            </w:r>
          </w:p>
        </w:tc>
        <w:tc>
          <w:tcPr>
            <w:tcW w:w="5447" w:type="dxa"/>
            <w:tcBorders>
              <w:bottom w:val="single" w:sz="4" w:space="0" w:color="auto"/>
            </w:tcBorders>
          </w:tcPr>
          <w:p w14:paraId="617F31C1" w14:textId="77777777" w:rsidR="0088093A" w:rsidRDefault="0088093A" w:rsidP="0088093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779CB">
              <w:rPr>
                <w:rFonts w:ascii="ＭＳ Ｐ明朝" w:eastAsia="ＭＳ Ｐ明朝" w:hAnsi="ＭＳ Ｐ明朝" w:hint="eastAsia"/>
                <w:color w:val="000000" w:themeColor="text1"/>
              </w:rPr>
              <w:t>○現代日本の特色として少子高齢化，情報化，グローバル化などが見られることについて理解している。</w:t>
            </w:r>
          </w:p>
          <w:p w14:paraId="1E4ACC1C" w14:textId="435973B5" w:rsidR="0088093A" w:rsidRDefault="0088093A" w:rsidP="0088093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szCs w:val="20"/>
              </w:rPr>
            </w:pPr>
            <w:r w:rsidRPr="009779CB">
              <w:rPr>
                <w:rFonts w:ascii="ＭＳ Ｐ明朝" w:eastAsia="ＭＳ Ｐ明朝" w:hAnsi="ＭＳ Ｐ明朝" w:hint="eastAsia"/>
                <w:color w:val="000000" w:themeColor="text1"/>
              </w:rPr>
              <w:t>○現代社会における文化の意義や影響について理解している。</w:t>
            </w:r>
          </w:p>
          <w:p w14:paraId="0DFED29C" w14:textId="47C3D162" w:rsidR="0088093A" w:rsidRPr="009779CB" w:rsidRDefault="0088093A" w:rsidP="0088093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779CB">
              <w:rPr>
                <w:rFonts w:ascii="ＭＳ Ｐ明朝" w:eastAsia="ＭＳ Ｐ明朝" w:hAnsi="ＭＳ Ｐ明朝" w:hint="eastAsia"/>
                <w:color w:val="000000" w:themeColor="text1"/>
              </w:rPr>
              <w:t>○現代社会の見方・考え方の基礎となる枠組みとして，対立と合意，効率と公正などについて理解している。</w:t>
            </w:r>
          </w:p>
          <w:p w14:paraId="56ED93C2" w14:textId="03E2522A" w:rsidR="0088093A" w:rsidRPr="009F402D" w:rsidRDefault="0088093A" w:rsidP="0088093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szCs w:val="20"/>
              </w:rPr>
            </w:pPr>
            <w:r w:rsidRPr="009779CB">
              <w:rPr>
                <w:rFonts w:ascii="ＭＳ Ｐ明朝" w:eastAsia="ＭＳ Ｐ明朝" w:hAnsi="ＭＳ Ｐ明朝" w:hint="eastAsia"/>
                <w:color w:val="000000" w:themeColor="text1"/>
              </w:rPr>
              <w:t>○人間は本来社会的存在であることを基に，個人の尊厳と両性の本質的平等，契約の重要性やそれを守ることの意義及び個人の責任について理解している。</w:t>
            </w:r>
          </w:p>
        </w:tc>
      </w:tr>
      <w:tr w:rsidR="0088093A" w:rsidRPr="00257A02" w14:paraId="7515D087" w14:textId="77777777" w:rsidTr="00C8799D">
        <w:trPr>
          <w:trHeight w:val="57"/>
        </w:trPr>
        <w:tc>
          <w:tcPr>
            <w:tcW w:w="4758" w:type="dxa"/>
            <w:vMerge/>
          </w:tcPr>
          <w:p w14:paraId="07E37FA6" w14:textId="77777777" w:rsidR="0088093A" w:rsidRPr="00FC0BED" w:rsidRDefault="0088093A" w:rsidP="0088093A">
            <w:pPr>
              <w:rPr>
                <w:rFonts w:ascii="ＭＳ Ｐ明朝" w:eastAsia="ＭＳ Ｐ明朝" w:hAnsi="ＭＳ 明朝"/>
              </w:rPr>
            </w:pPr>
          </w:p>
        </w:tc>
        <w:tc>
          <w:tcPr>
            <w:tcW w:w="5447" w:type="dxa"/>
            <w:shd w:val="clear" w:color="auto" w:fill="D9D9D9"/>
            <w:vAlign w:val="center"/>
          </w:tcPr>
          <w:p w14:paraId="3DA4C491" w14:textId="77777777" w:rsidR="0088093A" w:rsidRPr="00FC0BED" w:rsidRDefault="0088093A" w:rsidP="0088093A">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思考・判断・表現</w:t>
            </w:r>
          </w:p>
        </w:tc>
      </w:tr>
      <w:tr w:rsidR="0088093A" w:rsidRPr="00257A02" w14:paraId="60CA8CD6" w14:textId="77777777" w:rsidTr="00C8799D">
        <w:trPr>
          <w:trHeight w:val="57"/>
        </w:trPr>
        <w:tc>
          <w:tcPr>
            <w:tcW w:w="4758" w:type="dxa"/>
            <w:vMerge/>
          </w:tcPr>
          <w:p w14:paraId="60EDD3C9" w14:textId="77777777" w:rsidR="0088093A" w:rsidRPr="00257A02" w:rsidRDefault="0088093A" w:rsidP="0088093A">
            <w:pPr>
              <w:rPr>
                <w:rFonts w:hAnsi="ＭＳ 明朝"/>
              </w:rPr>
            </w:pPr>
          </w:p>
        </w:tc>
        <w:tc>
          <w:tcPr>
            <w:tcW w:w="5447" w:type="dxa"/>
            <w:tcBorders>
              <w:bottom w:val="single" w:sz="4" w:space="0" w:color="auto"/>
            </w:tcBorders>
          </w:tcPr>
          <w:p w14:paraId="4D2FE62E" w14:textId="77777777" w:rsidR="0088093A" w:rsidRDefault="0088093A" w:rsidP="0088093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779CB">
              <w:rPr>
                <w:rFonts w:ascii="ＭＳ Ｐ明朝" w:eastAsia="ＭＳ Ｐ明朝" w:hAnsi="ＭＳ Ｐ明朝" w:hint="eastAsia"/>
                <w:color w:val="000000" w:themeColor="text1"/>
              </w:rPr>
              <w:t>○位置や空間的な広がり，推移や変化などに着目して，少子高齢化，情報化，グローバル化などが現在と将来の政治，経済，国際関係に与える影響について多面的・多角的に考察し，表現している。</w:t>
            </w:r>
          </w:p>
          <w:p w14:paraId="0F19CCC2" w14:textId="77777777" w:rsidR="0088093A" w:rsidRDefault="0088093A" w:rsidP="0088093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779CB">
              <w:rPr>
                <w:rFonts w:ascii="ＭＳ Ｐ明朝" w:eastAsia="ＭＳ Ｐ明朝" w:hAnsi="ＭＳ Ｐ明朝" w:hint="eastAsia"/>
                <w:color w:val="000000" w:themeColor="text1"/>
              </w:rPr>
              <w:t>○位置や空間的な広がり，推移や変化などに着目して，文化の継承と創造の意義について多面的・多角的に考察し，表現している。</w:t>
            </w:r>
          </w:p>
          <w:p w14:paraId="79F5ABBE" w14:textId="41A0B9B2" w:rsidR="0088093A" w:rsidRPr="009F402D" w:rsidRDefault="0088093A" w:rsidP="00C757A2">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rPr>
            </w:pPr>
            <w:r w:rsidRPr="009779CB">
              <w:rPr>
                <w:rFonts w:ascii="ＭＳ Ｐ明朝" w:eastAsia="ＭＳ Ｐ明朝" w:hAnsi="ＭＳ Ｐ明朝" w:hint="eastAsia"/>
                <w:color w:val="000000" w:themeColor="text1"/>
              </w:rPr>
              <w:t>○対立と合意，効率と公正などに着目して，社会生活における物事の決定の仕方，契約を通した個人と社会との関係，</w:t>
            </w:r>
            <w:r>
              <w:rPr>
                <w:rFonts w:ascii="ＭＳ Ｐ明朝" w:eastAsia="ＭＳ Ｐ明朝" w:hAnsi="ＭＳ Ｐ明朝" w:hint="eastAsia"/>
                <w:color w:val="000000" w:themeColor="text1"/>
              </w:rPr>
              <w:t>きまり</w:t>
            </w:r>
            <w:r w:rsidRPr="009779CB">
              <w:rPr>
                <w:rFonts w:ascii="ＭＳ Ｐ明朝" w:eastAsia="ＭＳ Ｐ明朝" w:hAnsi="ＭＳ Ｐ明朝" w:hint="eastAsia"/>
                <w:color w:val="000000" w:themeColor="text1"/>
              </w:rPr>
              <w:t>の役割について多面的・多角的に考察し，表現している。</w:t>
            </w:r>
          </w:p>
        </w:tc>
      </w:tr>
      <w:tr w:rsidR="0088093A" w:rsidRPr="00257A02" w14:paraId="29D44FCE" w14:textId="77777777" w:rsidTr="00C8799D">
        <w:trPr>
          <w:trHeight w:val="57"/>
        </w:trPr>
        <w:tc>
          <w:tcPr>
            <w:tcW w:w="4758" w:type="dxa"/>
            <w:vMerge/>
          </w:tcPr>
          <w:p w14:paraId="5589CE79" w14:textId="77777777" w:rsidR="0088093A" w:rsidRPr="00FC0BED" w:rsidRDefault="0088093A" w:rsidP="0088093A">
            <w:pPr>
              <w:rPr>
                <w:rFonts w:ascii="ＭＳ Ｐ明朝" w:eastAsia="ＭＳ Ｐ明朝" w:hAnsi="ＭＳ 明朝"/>
              </w:rPr>
            </w:pPr>
          </w:p>
        </w:tc>
        <w:tc>
          <w:tcPr>
            <w:tcW w:w="5447" w:type="dxa"/>
            <w:shd w:val="clear" w:color="auto" w:fill="D9D9D9"/>
            <w:vAlign w:val="center"/>
          </w:tcPr>
          <w:p w14:paraId="22C2E4E8" w14:textId="77777777" w:rsidR="0088093A" w:rsidRPr="00FC0BED" w:rsidRDefault="0088093A" w:rsidP="0088093A">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主体的に学習に取り組む態度</w:t>
            </w:r>
          </w:p>
        </w:tc>
      </w:tr>
      <w:tr w:rsidR="0088093A" w:rsidRPr="00FC0BED" w14:paraId="204EA429" w14:textId="77777777" w:rsidTr="00C8799D">
        <w:trPr>
          <w:trHeight w:val="57"/>
        </w:trPr>
        <w:tc>
          <w:tcPr>
            <w:tcW w:w="4758" w:type="dxa"/>
            <w:vMerge/>
          </w:tcPr>
          <w:p w14:paraId="51065C2A" w14:textId="77777777" w:rsidR="0088093A" w:rsidRPr="00257A02" w:rsidRDefault="0088093A" w:rsidP="0088093A">
            <w:pPr>
              <w:rPr>
                <w:rFonts w:hAnsi="ＭＳ 明朝"/>
              </w:rPr>
            </w:pPr>
          </w:p>
        </w:tc>
        <w:tc>
          <w:tcPr>
            <w:tcW w:w="5447" w:type="dxa"/>
            <w:tcBorders>
              <w:bottom w:val="single" w:sz="4" w:space="0" w:color="auto"/>
            </w:tcBorders>
          </w:tcPr>
          <w:p w14:paraId="0598E83C" w14:textId="16DB2082" w:rsidR="0088093A" w:rsidRDefault="0088093A" w:rsidP="0088093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rPr>
            </w:pPr>
            <w:r w:rsidRPr="009779CB">
              <w:rPr>
                <w:rFonts w:ascii="ＭＳ Ｐ明朝" w:eastAsia="ＭＳ Ｐ明朝" w:hAnsi="ＭＳ Ｐ明朝" w:hint="eastAsia"/>
                <w:color w:val="000000" w:themeColor="text1"/>
              </w:rPr>
              <w:t>○</w:t>
            </w:r>
            <w:r w:rsidR="00C757A2">
              <w:rPr>
                <w:rFonts w:ascii="ＭＳ Ｐ明朝" w:eastAsia="ＭＳ Ｐ明朝" w:hAnsi="ＭＳ Ｐ明朝" w:hint="eastAsia"/>
                <w:color w:val="000000" w:themeColor="text1"/>
              </w:rPr>
              <w:t>私たちが生きる</w:t>
            </w:r>
            <w:r w:rsidRPr="001964E8">
              <w:rPr>
                <w:rFonts w:ascii="ＭＳ Ｐ明朝" w:eastAsia="ＭＳ Ｐ明朝" w:hint="eastAsia"/>
              </w:rPr>
              <w:t>現代</w:t>
            </w:r>
            <w:r w:rsidR="00C757A2">
              <w:rPr>
                <w:rFonts w:ascii="ＭＳ Ｐ明朝" w:eastAsia="ＭＳ Ｐ明朝" w:hint="eastAsia"/>
              </w:rPr>
              <w:t>社会と</w:t>
            </w:r>
            <w:r w:rsidR="00C757A2" w:rsidRPr="009779CB">
              <w:rPr>
                <w:rFonts w:ascii="ＭＳ Ｐ明朝" w:eastAsia="ＭＳ Ｐ明朝" w:hint="eastAsia"/>
              </w:rPr>
              <w:t>文化</w:t>
            </w:r>
            <w:r w:rsidR="00C757A2">
              <w:rPr>
                <w:rFonts w:ascii="ＭＳ Ｐ明朝" w:eastAsia="ＭＳ Ｐ明朝" w:hint="eastAsia"/>
              </w:rPr>
              <w:t>の</w:t>
            </w:r>
            <w:r>
              <w:rPr>
                <w:rFonts w:ascii="ＭＳ Ｐ明朝" w:eastAsia="ＭＳ Ｐ明朝" w:hint="eastAsia"/>
              </w:rPr>
              <w:t>特色</w:t>
            </w:r>
            <w:r w:rsidRPr="001964E8">
              <w:rPr>
                <w:rFonts w:ascii="ＭＳ Ｐ明朝" w:eastAsia="ＭＳ Ｐ明朝" w:hint="eastAsia"/>
              </w:rPr>
              <w:t>ついて</w:t>
            </w:r>
            <w:r>
              <w:rPr>
                <w:rFonts w:ascii="ＭＳ Ｐ明朝" w:eastAsia="ＭＳ Ｐ明朝" w:hint="eastAsia"/>
              </w:rPr>
              <w:t>，</w:t>
            </w:r>
            <w:r w:rsidRPr="001964E8">
              <w:rPr>
                <w:rFonts w:ascii="ＭＳ Ｐ明朝" w:eastAsia="ＭＳ Ｐ明朝" w:hint="eastAsia"/>
              </w:rPr>
              <w:t>現代社会に見られる課題の解決</w:t>
            </w:r>
            <w:r>
              <w:rPr>
                <w:rFonts w:ascii="ＭＳ Ｐ明朝" w:eastAsia="ＭＳ Ｐ明朝" w:hint="eastAsia"/>
              </w:rPr>
              <w:t>を視野に</w:t>
            </w:r>
            <w:r w:rsidRPr="001964E8">
              <w:rPr>
                <w:rFonts w:ascii="ＭＳ Ｐ明朝" w:eastAsia="ＭＳ Ｐ明朝" w:hint="eastAsia"/>
              </w:rPr>
              <w:t>主体的に社会に関わろうと</w:t>
            </w:r>
            <w:r>
              <w:rPr>
                <w:rFonts w:ascii="ＭＳ Ｐ明朝" w:eastAsia="ＭＳ Ｐ明朝" w:hint="eastAsia"/>
              </w:rPr>
              <w:t>し</w:t>
            </w:r>
            <w:r w:rsidRPr="00FC0BED">
              <w:rPr>
                <w:rFonts w:ascii="ＭＳ Ｐ明朝" w:eastAsia="ＭＳ Ｐ明朝" w:hint="eastAsia"/>
              </w:rPr>
              <w:t>ている。</w:t>
            </w:r>
          </w:p>
          <w:p w14:paraId="3D813157" w14:textId="2A997E66" w:rsidR="0088093A" w:rsidRPr="00FC0BED" w:rsidRDefault="0088093A" w:rsidP="00C17E59">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rPr>
            </w:pPr>
            <w:r w:rsidRPr="009779CB">
              <w:rPr>
                <w:rFonts w:ascii="ＭＳ Ｐ明朝" w:eastAsia="ＭＳ Ｐ明朝" w:hAnsi="ＭＳ Ｐ明朝" w:hint="eastAsia"/>
                <w:color w:val="000000" w:themeColor="text1"/>
              </w:rPr>
              <w:t>○</w:t>
            </w:r>
            <w:r w:rsidRPr="00B94E72">
              <w:rPr>
                <w:rFonts w:ascii="ＭＳ Ｐ明朝" w:eastAsia="ＭＳ Ｐ明朝" w:hAnsi="ＭＳ Ｐ明朝" w:cs="MS-Mincho" w:hint="eastAsia"/>
                <w:kern w:val="0"/>
                <w:szCs w:val="20"/>
              </w:rPr>
              <w:t>現代社会を捉える枠組みについて，</w:t>
            </w:r>
            <w:r w:rsidR="00B94E72" w:rsidRPr="001964E8">
              <w:rPr>
                <w:rFonts w:ascii="ＭＳ Ｐ明朝" w:eastAsia="ＭＳ Ｐ明朝" w:hint="eastAsia"/>
              </w:rPr>
              <w:t>現代社会に見られる課題の解決</w:t>
            </w:r>
            <w:r w:rsidR="00B94E72">
              <w:rPr>
                <w:rFonts w:ascii="ＭＳ Ｐ明朝" w:eastAsia="ＭＳ Ｐ明朝" w:hint="eastAsia"/>
              </w:rPr>
              <w:t>を視野に</w:t>
            </w:r>
            <w:r w:rsidR="00B94E72" w:rsidRPr="001964E8">
              <w:rPr>
                <w:rFonts w:ascii="ＭＳ Ｐ明朝" w:eastAsia="ＭＳ Ｐ明朝" w:hint="eastAsia"/>
              </w:rPr>
              <w:t>主体的に社会に関わろうと</w:t>
            </w:r>
            <w:r w:rsidR="00B94E72">
              <w:rPr>
                <w:rFonts w:ascii="ＭＳ Ｐ明朝" w:eastAsia="ＭＳ Ｐ明朝" w:hint="eastAsia"/>
              </w:rPr>
              <w:t>し</w:t>
            </w:r>
            <w:r w:rsidR="00B94E72" w:rsidRPr="00FC0BED">
              <w:rPr>
                <w:rFonts w:ascii="ＭＳ Ｐ明朝" w:eastAsia="ＭＳ Ｐ明朝" w:hint="eastAsia"/>
              </w:rPr>
              <w:t>ている。</w:t>
            </w:r>
          </w:p>
        </w:tc>
      </w:tr>
    </w:tbl>
    <w:p w14:paraId="3CB2CB63" w14:textId="7F6F4DCD" w:rsidR="00A93192" w:rsidRDefault="00A93192" w:rsidP="006D6ACC">
      <w:pPr>
        <w:rPr>
          <w:rFonts w:ascii="ＭＳ Ｐ明朝" w:eastAsia="ＭＳ Ｐ明朝"/>
          <w:sz w:val="20"/>
        </w:rPr>
      </w:pPr>
    </w:p>
    <w:p w14:paraId="6C089F8A" w14:textId="77777777" w:rsidR="00F96896" w:rsidRPr="00FC0BED" w:rsidRDefault="00F96896" w:rsidP="006D6ACC">
      <w:pPr>
        <w:rPr>
          <w:rFonts w:ascii="ＭＳ Ｐ明朝" w:eastAsia="ＭＳ Ｐ明朝"/>
          <w:sz w:val="20"/>
        </w:rPr>
      </w:pPr>
    </w:p>
    <w:p w14:paraId="141BD84E" w14:textId="1FD8C4D9" w:rsidR="00C8799D" w:rsidRDefault="00C8799D" w:rsidP="006D6ACC">
      <w:pPr>
        <w:tabs>
          <w:tab w:val="right" w:pos="10185"/>
        </w:tabs>
        <w:spacing w:afterLines="50" w:after="120"/>
        <w:rPr>
          <w:rFonts w:eastAsia="ＭＳ ゴシック"/>
          <w:sz w:val="20"/>
        </w:rPr>
      </w:pPr>
      <w:r>
        <w:rPr>
          <w:rFonts w:ascii="ＭＳ Ｐ明朝" w:eastAsia="ＭＳ Ｐ明朝"/>
          <w:noProof/>
          <w:sz w:val="20"/>
        </w:rPr>
        <w:lastRenderedPageBreak/>
        <mc:AlternateContent>
          <mc:Choice Requires="wps">
            <w:drawing>
              <wp:anchor distT="0" distB="0" distL="114300" distR="114300" simplePos="0" relativeHeight="251649024" behindDoc="0" locked="0" layoutInCell="1" allowOverlap="1" wp14:anchorId="3BFB637F" wp14:editId="2BDBB257">
                <wp:simplePos x="0" y="0"/>
                <wp:positionH relativeFrom="margin">
                  <wp:align>right</wp:align>
                </wp:positionH>
                <wp:positionV relativeFrom="paragraph">
                  <wp:posOffset>46901</wp:posOffset>
                </wp:positionV>
                <wp:extent cx="6461760" cy="306070"/>
                <wp:effectExtent l="0" t="0" r="15240" b="17780"/>
                <wp:wrapNone/>
                <wp:docPr id="2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06070"/>
                        </a:xfrm>
                        <a:prstGeom prst="rect">
                          <a:avLst/>
                        </a:prstGeom>
                        <a:solidFill>
                          <a:srgbClr val="FFFFFF"/>
                        </a:solidFill>
                        <a:ln w="9525">
                          <a:solidFill>
                            <a:srgbClr val="000000"/>
                          </a:solidFill>
                          <a:miter lim="800000"/>
                          <a:headEnd/>
                          <a:tailEnd/>
                        </a:ln>
                      </wps:spPr>
                      <wps:txbx>
                        <w:txbxContent>
                          <w:p w14:paraId="55606B49" w14:textId="77777777" w:rsidR="00E8356E" w:rsidRPr="00FC0BED" w:rsidRDefault="00E8356E" w:rsidP="008E0964">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1節　現代社会の特色と私たち</w:t>
                            </w:r>
                            <w:r w:rsidRPr="00FC0BED">
                              <w:rPr>
                                <w:rFonts w:ascii="ＭＳ Ｐゴシック" w:eastAsia="ＭＳ Ｐゴシック" w:hAnsi="ＭＳ ゴシック" w:hint="eastAsia"/>
                                <w:color w:val="000000"/>
                                <w:sz w:val="20"/>
                                <w:szCs w:val="21"/>
                              </w:rPr>
                              <w:t>（配当5時間）</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B637F" id="Text Box 65" o:spid="_x0000_s1028" type="#_x0000_t202" style="position:absolute;left:0;text-align:left;margin-left:457.6pt;margin-top:3.7pt;width:508.8pt;height:24.1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">
                <v:textbox inset="0,1mm,0,1mm">
                  <w:txbxContent>
                    <w:p w14:paraId="55606B49" w14:textId="77777777" w:rsidR="00E8356E" w:rsidRPr="00FC0BED" w:rsidRDefault="00E8356E" w:rsidP="008E0964">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1節　現代社会の特色と私たち</w:t>
                      </w:r>
                      <w:r w:rsidRPr="00FC0BED">
                        <w:rPr>
                          <w:rFonts w:ascii="ＭＳ Ｐゴシック" w:eastAsia="ＭＳ Ｐゴシック" w:hAnsi="ＭＳ ゴシック" w:hint="eastAsia"/>
                          <w:color w:val="000000"/>
                          <w:sz w:val="20"/>
                          <w:szCs w:val="21"/>
                        </w:rPr>
                        <w:t>（配当5時間）</w:t>
                      </w:r>
                    </w:p>
                  </w:txbxContent>
                </v:textbox>
                <w10:wrap anchorx="margin"/>
              </v:shape>
            </w:pict>
          </mc:Fallback>
        </mc:AlternateContent>
      </w:r>
    </w:p>
    <w:p w14:paraId="004C3589" w14:textId="39D906C9" w:rsidR="00C8799D" w:rsidRDefault="00C8799D" w:rsidP="006D6ACC">
      <w:pPr>
        <w:tabs>
          <w:tab w:val="right" w:pos="10185"/>
        </w:tabs>
        <w:spacing w:afterLines="50" w:after="120"/>
        <w:rPr>
          <w:rFonts w:eastAsia="ＭＳ ゴシック"/>
          <w:sz w:val="20"/>
        </w:rPr>
      </w:pPr>
    </w:p>
    <w:p w14:paraId="2DCD0D5F" w14:textId="49690670" w:rsidR="008E0964" w:rsidRPr="00F374D1" w:rsidRDefault="008E0964" w:rsidP="006D6ACC">
      <w:pPr>
        <w:tabs>
          <w:tab w:val="right" w:pos="10185"/>
        </w:tabs>
        <w:spacing w:afterLines="50" w:after="120"/>
        <w:rPr>
          <w:rFonts w:eastAsia="ＭＳ ゴシック"/>
          <w:sz w:val="20"/>
        </w:rPr>
      </w:pPr>
      <w:r w:rsidRPr="00F374D1">
        <w:rPr>
          <w:rFonts w:eastAsia="ＭＳ ゴシック" w:hint="eastAsia"/>
          <w:sz w:val="20"/>
        </w:rPr>
        <w:t>◆評価規準の例（節全体）</w:t>
      </w:r>
      <w:r w:rsidRPr="00F374D1">
        <w:rPr>
          <w:rFonts w:eastAsia="ＭＳ ゴシック"/>
          <w:sz w:val="20"/>
        </w:rPr>
        <w:tab/>
      </w:r>
      <w:r w:rsidR="00C268C0" w:rsidRPr="00C268C0">
        <w:rPr>
          <w:rFonts w:eastAsia="ＭＳ Ｐ明朝" w:hint="eastAsia"/>
          <w:sz w:val="20"/>
        </w:rPr>
        <w:t>＊は学習指導要領との関連</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969"/>
        <w:gridCol w:w="5783"/>
        <w:gridCol w:w="454"/>
      </w:tblGrid>
      <w:tr w:rsidR="008E0964" w:rsidRPr="00257A02" w14:paraId="343E91CC" w14:textId="77777777" w:rsidTr="008E0964">
        <w:trPr>
          <w:trHeight w:val="57"/>
          <w:tblHeader/>
        </w:trPr>
        <w:tc>
          <w:tcPr>
            <w:tcW w:w="3969" w:type="dxa"/>
            <w:shd w:val="clear" w:color="auto" w:fill="D9D9D9"/>
            <w:vAlign w:val="center"/>
          </w:tcPr>
          <w:p w14:paraId="2E86B547" w14:textId="77777777" w:rsidR="008E0964" w:rsidRPr="00257A02" w:rsidRDefault="008E0964"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指導目標</w:t>
            </w:r>
          </w:p>
        </w:tc>
        <w:tc>
          <w:tcPr>
            <w:tcW w:w="5783" w:type="dxa"/>
            <w:shd w:val="clear" w:color="auto" w:fill="D9D9D9"/>
            <w:vAlign w:val="center"/>
          </w:tcPr>
          <w:p w14:paraId="00E52E60" w14:textId="77777777" w:rsidR="008E0964" w:rsidRPr="00257A02" w:rsidRDefault="005842BD"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知識・技能</w:t>
            </w:r>
          </w:p>
        </w:tc>
        <w:tc>
          <w:tcPr>
            <w:tcW w:w="454" w:type="dxa"/>
            <w:shd w:val="clear" w:color="auto" w:fill="D9D9D9"/>
            <w:vAlign w:val="center"/>
          </w:tcPr>
          <w:p w14:paraId="7330DA96" w14:textId="77777777" w:rsidR="008E0964" w:rsidRPr="00FC0BED" w:rsidRDefault="008E0964" w:rsidP="008E0964">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w:t>
            </w:r>
          </w:p>
        </w:tc>
      </w:tr>
      <w:tr w:rsidR="008E0964" w:rsidRPr="00257A02" w14:paraId="3BB215CD" w14:textId="77777777" w:rsidTr="008E0964">
        <w:trPr>
          <w:trHeight w:val="57"/>
        </w:trPr>
        <w:tc>
          <w:tcPr>
            <w:tcW w:w="3969" w:type="dxa"/>
            <w:vMerge w:val="restart"/>
          </w:tcPr>
          <w:p w14:paraId="7637D8A4" w14:textId="6D50DC28" w:rsidR="001A5082" w:rsidRPr="00A64E93" w:rsidRDefault="001A5082" w:rsidP="007A2432">
            <w:pPr>
              <w:pStyle w:val="a0"/>
            </w:pPr>
            <w:r w:rsidRPr="00A64E93">
              <w:rPr>
                <w:rFonts w:hint="eastAsia"/>
              </w:rPr>
              <w:t>現代日本の特色として少子高齢化</w:t>
            </w:r>
            <w:r w:rsidR="00B87332">
              <w:rPr>
                <w:rFonts w:hint="eastAsia"/>
              </w:rPr>
              <w:t>，</w:t>
            </w:r>
            <w:r w:rsidRPr="00A64E93">
              <w:rPr>
                <w:rFonts w:hint="eastAsia"/>
              </w:rPr>
              <w:t>情報化</w:t>
            </w:r>
            <w:r w:rsidR="00B87332">
              <w:rPr>
                <w:rFonts w:hint="eastAsia"/>
              </w:rPr>
              <w:t>，</w:t>
            </w:r>
            <w:r w:rsidRPr="00A64E93">
              <w:rPr>
                <w:rFonts w:hint="eastAsia"/>
              </w:rPr>
              <w:t>グローバル化などが見られることについて理解させる。</w:t>
            </w:r>
          </w:p>
          <w:p w14:paraId="3E477CBF" w14:textId="55F0302E" w:rsidR="001A5082" w:rsidRPr="00A64E93" w:rsidRDefault="001A5082" w:rsidP="007A2432">
            <w:pPr>
              <w:pStyle w:val="a0"/>
            </w:pPr>
            <w:r w:rsidRPr="00A64E93">
              <w:rPr>
                <w:rFonts w:hint="eastAsia"/>
              </w:rPr>
              <w:t>位置や空間的な広がり</w:t>
            </w:r>
            <w:r w:rsidR="00B87332">
              <w:rPr>
                <w:rFonts w:hint="eastAsia"/>
              </w:rPr>
              <w:t>，</w:t>
            </w:r>
            <w:r w:rsidRPr="001964E8">
              <w:rPr>
                <w:rFonts w:hint="eastAsia"/>
              </w:rPr>
              <w:t>推移や変化などに着目して</w:t>
            </w:r>
            <w:r w:rsidR="00B87332">
              <w:rPr>
                <w:rFonts w:hint="eastAsia"/>
              </w:rPr>
              <w:t>，</w:t>
            </w:r>
            <w:r w:rsidRPr="001964E8">
              <w:rPr>
                <w:rFonts w:hint="eastAsia"/>
              </w:rPr>
              <w:t>少子高齢化</w:t>
            </w:r>
            <w:r w:rsidR="00B87332">
              <w:rPr>
                <w:rFonts w:hint="eastAsia"/>
              </w:rPr>
              <w:t>，</w:t>
            </w:r>
            <w:r w:rsidRPr="001964E8">
              <w:rPr>
                <w:rFonts w:hint="eastAsia"/>
              </w:rPr>
              <w:t>情報化</w:t>
            </w:r>
            <w:r w:rsidR="00B87332">
              <w:rPr>
                <w:rFonts w:hint="eastAsia"/>
              </w:rPr>
              <w:t>，</w:t>
            </w:r>
            <w:r w:rsidRPr="001964E8">
              <w:rPr>
                <w:rFonts w:hint="eastAsia"/>
              </w:rPr>
              <w:t>グローバル化などが現在と将来の政治</w:t>
            </w:r>
            <w:r w:rsidR="00B87332">
              <w:rPr>
                <w:rFonts w:hint="eastAsia"/>
              </w:rPr>
              <w:t>，</w:t>
            </w:r>
            <w:r w:rsidRPr="001964E8">
              <w:rPr>
                <w:rFonts w:hint="eastAsia"/>
              </w:rPr>
              <w:t>経済</w:t>
            </w:r>
            <w:r w:rsidR="00B87332">
              <w:rPr>
                <w:rFonts w:hint="eastAsia"/>
              </w:rPr>
              <w:t>，</w:t>
            </w:r>
            <w:r w:rsidRPr="001964E8">
              <w:rPr>
                <w:rFonts w:hint="eastAsia"/>
              </w:rPr>
              <w:t>国際関係に与える影響について多面的・多角的に考察し</w:t>
            </w:r>
            <w:r w:rsidR="00B87332">
              <w:rPr>
                <w:rFonts w:hint="eastAsia"/>
              </w:rPr>
              <w:t>，</w:t>
            </w:r>
            <w:r w:rsidRPr="001964E8">
              <w:rPr>
                <w:rFonts w:hint="eastAsia"/>
              </w:rPr>
              <w:t>表現</w:t>
            </w:r>
            <w:r w:rsidRPr="00A64E93">
              <w:rPr>
                <w:rFonts w:hint="eastAsia"/>
              </w:rPr>
              <w:t>させる。</w:t>
            </w:r>
          </w:p>
          <w:p w14:paraId="4A8A4935" w14:textId="5A437B23" w:rsidR="008E0964" w:rsidRPr="00BE7243" w:rsidRDefault="0077277B" w:rsidP="0077277B">
            <w:pPr>
              <w:pStyle w:val="a0"/>
            </w:pPr>
            <w:r w:rsidRPr="00FB3731">
              <w:rPr>
                <w:rFonts w:hAnsi="ＭＳ Ｐ明朝" w:hint="eastAsia"/>
                <w:color w:val="000000" w:themeColor="text1"/>
                <w:szCs w:val="20"/>
              </w:rPr>
              <w:t>私たちが生きる</w:t>
            </w:r>
            <w:r w:rsidR="00BE7243" w:rsidRPr="001964E8">
              <w:rPr>
                <w:rFonts w:hint="eastAsia"/>
              </w:rPr>
              <w:t>現代社会について</w:t>
            </w:r>
            <w:r w:rsidR="00BE7243">
              <w:rPr>
                <w:rFonts w:hint="eastAsia"/>
              </w:rPr>
              <w:t>，</w:t>
            </w:r>
            <w:r w:rsidR="00BE7243" w:rsidRPr="001964E8">
              <w:rPr>
                <w:rFonts w:hint="eastAsia"/>
              </w:rPr>
              <w:t>現代社会に見られる課題の解決</w:t>
            </w:r>
            <w:r w:rsidR="00BE7243">
              <w:rPr>
                <w:rFonts w:hint="eastAsia"/>
              </w:rPr>
              <w:t>を視野に主体的に社会に関わろう</w:t>
            </w:r>
            <w:r w:rsidR="001A5082" w:rsidRPr="001964E8">
              <w:rPr>
                <w:rFonts w:hint="eastAsia"/>
              </w:rPr>
              <w:t>と</w:t>
            </w:r>
            <w:r w:rsidR="001A5082" w:rsidRPr="00FC0BED">
              <w:rPr>
                <w:rFonts w:hint="eastAsia"/>
              </w:rPr>
              <w:t>させる。</w:t>
            </w:r>
          </w:p>
        </w:tc>
        <w:tc>
          <w:tcPr>
            <w:tcW w:w="5783" w:type="dxa"/>
            <w:tcBorders>
              <w:bottom w:val="single" w:sz="4" w:space="0" w:color="auto"/>
            </w:tcBorders>
          </w:tcPr>
          <w:p w14:paraId="4035551B" w14:textId="210FF61C" w:rsidR="00265F67" w:rsidRPr="00C8799D" w:rsidRDefault="0050233F" w:rsidP="009779CB">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rPr>
            </w:pPr>
            <w:r w:rsidRPr="009779CB">
              <w:rPr>
                <w:rFonts w:ascii="ＭＳ Ｐ明朝" w:eastAsia="ＭＳ Ｐ明朝" w:hAnsi="ＭＳ Ｐ明朝" w:hint="eastAsia"/>
                <w:color w:val="000000" w:themeColor="text1"/>
              </w:rPr>
              <w:t>○現代日本の特色として少子高齢化，情報化，グローバル化などが見られることについて理解している。</w:t>
            </w:r>
          </w:p>
        </w:tc>
        <w:tc>
          <w:tcPr>
            <w:tcW w:w="454" w:type="dxa"/>
            <w:vMerge w:val="restart"/>
          </w:tcPr>
          <w:p w14:paraId="590ED5C8" w14:textId="77777777" w:rsidR="00277E1A" w:rsidRPr="00FC0BED" w:rsidRDefault="00277E1A" w:rsidP="00C268C0">
            <w:pPr>
              <w:jc w:val="center"/>
              <w:rPr>
                <w:rFonts w:ascii="ＭＳ Ｐ明朝" w:eastAsia="ＭＳ Ｐ明朝"/>
                <w:sz w:val="20"/>
              </w:rPr>
            </w:pPr>
            <w:r w:rsidRPr="00FC0BED">
              <w:rPr>
                <w:rFonts w:ascii="ＭＳ Ｐ明朝" w:eastAsia="ＭＳ Ｐ明朝" w:hint="eastAsia"/>
                <w:sz w:val="20"/>
              </w:rPr>
              <w:t>A</w:t>
            </w:r>
          </w:p>
          <w:p w14:paraId="292C45DB" w14:textId="77777777" w:rsidR="00277E1A" w:rsidRPr="00FC0BED" w:rsidRDefault="00277E1A" w:rsidP="00C268C0">
            <w:pPr>
              <w:jc w:val="center"/>
              <w:rPr>
                <w:rFonts w:ascii="ＭＳ Ｐ明朝" w:eastAsia="ＭＳ Ｐ明朝"/>
                <w:sz w:val="20"/>
              </w:rPr>
            </w:pPr>
            <w:r w:rsidRPr="00FC0BED">
              <w:rPr>
                <w:rFonts w:ascii="ＭＳ Ｐ明朝" w:eastAsia="ＭＳ Ｐ明朝" w:hint="eastAsia"/>
                <w:sz w:val="20"/>
              </w:rPr>
              <w:t>(1)</w:t>
            </w:r>
          </w:p>
          <w:p w14:paraId="2280A120" w14:textId="77777777" w:rsidR="008E0964" w:rsidRPr="00257A02" w:rsidRDefault="008E0964" w:rsidP="00277E1A">
            <w:pPr>
              <w:jc w:val="center"/>
              <w:rPr>
                <w:rFonts w:hAnsi="ＭＳ 明朝"/>
              </w:rPr>
            </w:pPr>
          </w:p>
        </w:tc>
      </w:tr>
      <w:tr w:rsidR="008E0964" w:rsidRPr="00257A02" w14:paraId="5AD22590" w14:textId="77777777" w:rsidTr="008E0964">
        <w:trPr>
          <w:trHeight w:val="57"/>
        </w:trPr>
        <w:tc>
          <w:tcPr>
            <w:tcW w:w="3969" w:type="dxa"/>
            <w:vMerge/>
          </w:tcPr>
          <w:p w14:paraId="39FB36C2" w14:textId="77777777" w:rsidR="008E0964" w:rsidRPr="00FC0BED" w:rsidRDefault="008E0964" w:rsidP="008E0964">
            <w:pPr>
              <w:rPr>
                <w:rFonts w:ascii="ＭＳ Ｐ明朝" w:eastAsia="ＭＳ Ｐ明朝" w:hAnsi="ＭＳ 明朝"/>
              </w:rPr>
            </w:pPr>
          </w:p>
        </w:tc>
        <w:tc>
          <w:tcPr>
            <w:tcW w:w="5783" w:type="dxa"/>
            <w:shd w:val="clear" w:color="auto" w:fill="D9D9D9"/>
            <w:vAlign w:val="center"/>
          </w:tcPr>
          <w:p w14:paraId="75708FC8" w14:textId="77777777" w:rsidR="008E0964" w:rsidRPr="00FC0BED" w:rsidRDefault="005842BD" w:rsidP="008E0964">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思考・判断・表現</w:t>
            </w:r>
          </w:p>
        </w:tc>
        <w:tc>
          <w:tcPr>
            <w:tcW w:w="454" w:type="dxa"/>
            <w:vMerge/>
            <w:shd w:val="clear" w:color="auto" w:fill="D9D9D9"/>
          </w:tcPr>
          <w:p w14:paraId="7A48EDA7" w14:textId="77777777" w:rsidR="008E0964" w:rsidRPr="00257A02" w:rsidRDefault="008E0964" w:rsidP="008E0964">
            <w:pPr>
              <w:rPr>
                <w:rFonts w:hAnsi="ＭＳ 明朝"/>
              </w:rPr>
            </w:pPr>
          </w:p>
        </w:tc>
      </w:tr>
      <w:tr w:rsidR="008E0964" w:rsidRPr="00257A02" w14:paraId="1F1F4D01" w14:textId="77777777" w:rsidTr="008E0964">
        <w:trPr>
          <w:trHeight w:val="57"/>
        </w:trPr>
        <w:tc>
          <w:tcPr>
            <w:tcW w:w="3969" w:type="dxa"/>
            <w:vMerge/>
          </w:tcPr>
          <w:p w14:paraId="4AF7F5EE" w14:textId="77777777" w:rsidR="008E0964" w:rsidRPr="00257A02" w:rsidRDefault="008E0964" w:rsidP="008E0964">
            <w:pPr>
              <w:rPr>
                <w:rFonts w:hAnsi="ＭＳ 明朝"/>
              </w:rPr>
            </w:pPr>
          </w:p>
        </w:tc>
        <w:tc>
          <w:tcPr>
            <w:tcW w:w="5783" w:type="dxa"/>
            <w:tcBorders>
              <w:bottom w:val="single" w:sz="4" w:space="0" w:color="auto"/>
            </w:tcBorders>
          </w:tcPr>
          <w:p w14:paraId="25A28587" w14:textId="0FE13EDA" w:rsidR="00265F67" w:rsidRPr="0050233F" w:rsidRDefault="0050233F" w:rsidP="0050233F">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ゴシック" w:eastAsia="ＭＳ Ｐゴシック" w:hAnsi="ＭＳ Ｐゴシック"/>
                <w:b/>
                <w:bCs/>
              </w:rPr>
            </w:pPr>
            <w:r w:rsidRPr="009779CB">
              <w:rPr>
                <w:rFonts w:ascii="ＭＳ Ｐ明朝" w:eastAsia="ＭＳ Ｐ明朝" w:hAnsi="ＭＳ Ｐ明朝" w:hint="eastAsia"/>
                <w:color w:val="000000" w:themeColor="text1"/>
              </w:rPr>
              <w:t>○位置や空間的な広がり，推移や変化などに着目して，少子高齢化，情報化，グローバル化などが現在と将来の政治，経済，国際関係に与える影響について多面的・多角的に考察し，表現している。</w:t>
            </w:r>
          </w:p>
        </w:tc>
        <w:tc>
          <w:tcPr>
            <w:tcW w:w="454" w:type="dxa"/>
            <w:vMerge/>
          </w:tcPr>
          <w:p w14:paraId="66E94C41" w14:textId="77777777" w:rsidR="008E0964" w:rsidRPr="00257A02" w:rsidRDefault="008E0964" w:rsidP="008E0964">
            <w:pPr>
              <w:rPr>
                <w:rFonts w:hAnsi="ＭＳ 明朝"/>
              </w:rPr>
            </w:pPr>
          </w:p>
        </w:tc>
      </w:tr>
      <w:tr w:rsidR="008E0964" w:rsidRPr="00257A02" w14:paraId="733FDD3A" w14:textId="77777777" w:rsidTr="008E0964">
        <w:trPr>
          <w:trHeight w:val="57"/>
        </w:trPr>
        <w:tc>
          <w:tcPr>
            <w:tcW w:w="3969" w:type="dxa"/>
            <w:vMerge/>
          </w:tcPr>
          <w:p w14:paraId="0ED9EEB7" w14:textId="77777777" w:rsidR="008E0964" w:rsidRPr="00FC0BED" w:rsidRDefault="008E0964" w:rsidP="008E0964">
            <w:pPr>
              <w:rPr>
                <w:rFonts w:ascii="ＭＳ Ｐ明朝" w:eastAsia="ＭＳ Ｐ明朝" w:hAnsi="ＭＳ 明朝"/>
              </w:rPr>
            </w:pPr>
          </w:p>
        </w:tc>
        <w:tc>
          <w:tcPr>
            <w:tcW w:w="5783" w:type="dxa"/>
            <w:shd w:val="clear" w:color="auto" w:fill="D9D9D9"/>
            <w:vAlign w:val="center"/>
          </w:tcPr>
          <w:p w14:paraId="59A7A3AB" w14:textId="77777777" w:rsidR="008E0964" w:rsidRPr="00FC0BED" w:rsidRDefault="00C31D82" w:rsidP="007B23B9">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主体的に学習に取り組む態度</w:t>
            </w:r>
          </w:p>
        </w:tc>
        <w:tc>
          <w:tcPr>
            <w:tcW w:w="454" w:type="dxa"/>
            <w:vMerge/>
            <w:shd w:val="clear" w:color="auto" w:fill="D9D9D9"/>
          </w:tcPr>
          <w:p w14:paraId="0F3EB203" w14:textId="77777777" w:rsidR="008E0964" w:rsidRPr="00257A02" w:rsidRDefault="008E0964" w:rsidP="008E0964">
            <w:pPr>
              <w:rPr>
                <w:rFonts w:hAnsi="ＭＳ 明朝"/>
              </w:rPr>
            </w:pPr>
          </w:p>
        </w:tc>
      </w:tr>
      <w:tr w:rsidR="008E0964" w:rsidRPr="00FC0BED" w14:paraId="3D3D6C86" w14:textId="77777777" w:rsidTr="008E0964">
        <w:trPr>
          <w:trHeight w:val="20"/>
        </w:trPr>
        <w:tc>
          <w:tcPr>
            <w:tcW w:w="3969" w:type="dxa"/>
            <w:vMerge/>
          </w:tcPr>
          <w:p w14:paraId="7416E67D" w14:textId="77777777" w:rsidR="008E0964" w:rsidRPr="00257A02" w:rsidRDefault="008E0964" w:rsidP="008E0964">
            <w:pPr>
              <w:rPr>
                <w:rFonts w:hAnsi="ＭＳ 明朝"/>
              </w:rPr>
            </w:pPr>
          </w:p>
        </w:tc>
        <w:tc>
          <w:tcPr>
            <w:tcW w:w="5783" w:type="dxa"/>
            <w:tcBorders>
              <w:bottom w:val="single" w:sz="4" w:space="0" w:color="auto"/>
            </w:tcBorders>
          </w:tcPr>
          <w:p w14:paraId="524468A5" w14:textId="0BF9AA68" w:rsidR="00265F67" w:rsidRPr="00FB3731" w:rsidRDefault="00FB3731" w:rsidP="0077277B">
            <w:pPr>
              <w:pStyle w:val="00"/>
              <w:ind w:left="210" w:hanging="210"/>
              <w:rPr>
                <w:sz w:val="20"/>
                <w:szCs w:val="20"/>
              </w:rPr>
            </w:pPr>
            <w:r w:rsidRPr="00FB3731">
              <w:rPr>
                <w:rFonts w:ascii="ＭＳ Ｐ明朝" w:eastAsia="ＭＳ Ｐ明朝" w:hAnsi="ＭＳ Ｐ明朝" w:hint="eastAsia"/>
                <w:color w:val="000000" w:themeColor="text1"/>
                <w:sz w:val="20"/>
                <w:szCs w:val="20"/>
              </w:rPr>
              <w:t>私たちが生きる</w:t>
            </w:r>
            <w:r w:rsidR="0050233F" w:rsidRPr="00FB3731">
              <w:rPr>
                <w:rFonts w:ascii="ＭＳ Ｐ明朝" w:eastAsia="ＭＳ Ｐ明朝" w:hint="eastAsia"/>
                <w:sz w:val="20"/>
                <w:szCs w:val="20"/>
              </w:rPr>
              <w:t>現代社会</w:t>
            </w:r>
            <w:r w:rsidR="0077277B">
              <w:rPr>
                <w:rFonts w:ascii="ＭＳ Ｐ明朝" w:eastAsia="ＭＳ Ｐ明朝" w:hint="eastAsia"/>
                <w:sz w:val="20"/>
                <w:szCs w:val="20"/>
              </w:rPr>
              <w:t>に</w:t>
            </w:r>
            <w:r w:rsidR="0050233F" w:rsidRPr="00FB3731">
              <w:rPr>
                <w:rFonts w:ascii="ＭＳ Ｐ明朝" w:eastAsia="ＭＳ Ｐ明朝" w:hint="eastAsia"/>
                <w:sz w:val="20"/>
                <w:szCs w:val="20"/>
              </w:rPr>
              <w:t>ついて，現代社会に見られる課題の解決を視野に主体的に社会に関わろうとしている。</w:t>
            </w:r>
          </w:p>
        </w:tc>
        <w:tc>
          <w:tcPr>
            <w:tcW w:w="454" w:type="dxa"/>
            <w:vMerge/>
          </w:tcPr>
          <w:p w14:paraId="256F6333" w14:textId="77777777" w:rsidR="008E0964" w:rsidRPr="00FC0BED" w:rsidRDefault="008E0964" w:rsidP="008E0964">
            <w:pPr>
              <w:rPr>
                <w:rFonts w:ascii="ＭＳ Ｐ明朝" w:eastAsia="ＭＳ Ｐ明朝" w:hAnsi="ＭＳ 明朝"/>
                <w:sz w:val="20"/>
              </w:rPr>
            </w:pPr>
          </w:p>
        </w:tc>
      </w:tr>
    </w:tbl>
    <w:p w14:paraId="78793814" w14:textId="77777777" w:rsidR="008E0964" w:rsidRPr="00FC0BED" w:rsidRDefault="008E0964" w:rsidP="006D6ACC">
      <w:pPr>
        <w:spacing w:afterLines="50" w:after="120"/>
        <w:rPr>
          <w:rFonts w:ascii="ＭＳ Ｐ明朝" w:eastAsia="ＭＳ Ｐ明朝"/>
          <w:sz w:val="20"/>
        </w:rPr>
      </w:pPr>
    </w:p>
    <w:p w14:paraId="5D694A94" w14:textId="77777777" w:rsidR="008E0964" w:rsidRPr="00F374D1" w:rsidRDefault="008E0964" w:rsidP="006D6ACC">
      <w:pPr>
        <w:tabs>
          <w:tab w:val="right" w:pos="10185"/>
        </w:tabs>
        <w:spacing w:afterLines="50" w:after="120"/>
        <w:rPr>
          <w:rFonts w:eastAsia="ＭＳ ゴシック"/>
          <w:sz w:val="20"/>
        </w:rPr>
      </w:pPr>
      <w:r w:rsidRPr="00F374D1">
        <w:rPr>
          <w:rFonts w:eastAsia="ＭＳ ゴシック" w:hint="eastAsia"/>
          <w:sz w:val="20"/>
        </w:rPr>
        <w:t>◆評価規準の例（各時間）</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67"/>
        <w:gridCol w:w="2665"/>
        <w:gridCol w:w="3061"/>
        <w:gridCol w:w="3912"/>
      </w:tblGrid>
      <w:tr w:rsidR="008E0964" w:rsidRPr="00FC0BED" w14:paraId="7841A531" w14:textId="77777777" w:rsidTr="008E0964">
        <w:trPr>
          <w:trHeight w:val="57"/>
          <w:tblHeader/>
        </w:trPr>
        <w:tc>
          <w:tcPr>
            <w:tcW w:w="567" w:type="dxa"/>
            <w:shd w:val="clear" w:color="auto" w:fill="D9D9D9"/>
            <w:vAlign w:val="center"/>
          </w:tcPr>
          <w:p w14:paraId="2B5EFE96" w14:textId="77777777" w:rsidR="008E0964" w:rsidRPr="00FC0BED" w:rsidRDefault="008E0964" w:rsidP="008E0964">
            <w:pPr>
              <w:jc w:val="center"/>
              <w:rPr>
                <w:rFonts w:ascii="ＭＳ Ｐゴシック" w:eastAsia="ＭＳ Ｐゴシック" w:hAnsi="ＭＳ ゴシック"/>
                <w:sz w:val="18"/>
              </w:rPr>
            </w:pPr>
            <w:r w:rsidRPr="00FC0BED">
              <w:rPr>
                <w:rFonts w:ascii="ＭＳ Ｐゴシック" w:eastAsia="ＭＳ Ｐゴシック" w:hAnsi="ＭＳ ゴシック" w:hint="eastAsia"/>
                <w:sz w:val="18"/>
              </w:rPr>
              <w:t>累計</w:t>
            </w:r>
          </w:p>
          <w:p w14:paraId="76598CC4" w14:textId="77777777" w:rsidR="008E0964" w:rsidRPr="00257A02" w:rsidRDefault="008E0964"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18"/>
              </w:rPr>
              <w:t>時間</w:t>
            </w:r>
          </w:p>
        </w:tc>
        <w:tc>
          <w:tcPr>
            <w:tcW w:w="2665" w:type="dxa"/>
            <w:shd w:val="clear" w:color="auto" w:fill="D9D9D9"/>
            <w:vAlign w:val="center"/>
          </w:tcPr>
          <w:p w14:paraId="647A37F5" w14:textId="77777777" w:rsidR="008E0964" w:rsidRPr="00257A02" w:rsidRDefault="008E0964"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主な学習内容</w:t>
            </w:r>
          </w:p>
        </w:tc>
        <w:tc>
          <w:tcPr>
            <w:tcW w:w="3061" w:type="dxa"/>
            <w:shd w:val="clear" w:color="auto" w:fill="D9D9D9"/>
            <w:vAlign w:val="center"/>
          </w:tcPr>
          <w:p w14:paraId="3FC19C7A" w14:textId="77777777" w:rsidR="008E0964" w:rsidRPr="00257A02" w:rsidRDefault="008E0964"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学習目標</w:t>
            </w:r>
          </w:p>
        </w:tc>
        <w:tc>
          <w:tcPr>
            <w:tcW w:w="3912" w:type="dxa"/>
            <w:shd w:val="clear" w:color="auto" w:fill="D9D9D9"/>
            <w:vAlign w:val="center"/>
          </w:tcPr>
          <w:p w14:paraId="019CD26F" w14:textId="77777777" w:rsidR="008E0964" w:rsidRPr="00FC0BED" w:rsidRDefault="008E0964" w:rsidP="008E0964">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評価規準の例</w:t>
            </w:r>
          </w:p>
        </w:tc>
      </w:tr>
      <w:tr w:rsidR="008E0964" w:rsidRPr="00FC0BED" w14:paraId="42FFF088" w14:textId="77777777" w:rsidTr="008E0964">
        <w:trPr>
          <w:trHeight w:val="57"/>
        </w:trPr>
        <w:tc>
          <w:tcPr>
            <w:tcW w:w="567" w:type="dxa"/>
            <w:shd w:val="clear" w:color="auto" w:fill="auto"/>
            <w:vAlign w:val="center"/>
          </w:tcPr>
          <w:p w14:paraId="096B43D6" w14:textId="77777777" w:rsidR="008E0964" w:rsidRPr="00257A02" w:rsidRDefault="008E0964"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2</w:t>
            </w:r>
          </w:p>
        </w:tc>
        <w:tc>
          <w:tcPr>
            <w:tcW w:w="2665" w:type="dxa"/>
            <w:shd w:val="clear" w:color="auto" w:fill="auto"/>
          </w:tcPr>
          <w:p w14:paraId="7316317F" w14:textId="77777777" w:rsidR="008B0514" w:rsidRPr="00FC0BED" w:rsidRDefault="008E0964" w:rsidP="00437A40">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00492ED2" w:rsidRPr="00FC0BED">
              <w:rPr>
                <w:rFonts w:ascii="ＭＳ Ｐゴシック" w:eastAsia="ＭＳ Ｐゴシック" w:hAnsi="ＭＳ ゴシック" w:hint="eastAsia"/>
                <w:sz w:val="20"/>
              </w:rPr>
              <w:t>導入の活動</w:t>
            </w:r>
            <w:r w:rsidRPr="00FC0BED">
              <w:rPr>
                <w:rFonts w:ascii="ＭＳ Ｐゴシック" w:eastAsia="ＭＳ Ｐゴシック" w:hAnsi="ＭＳ ゴシック" w:hint="eastAsia"/>
                <w:sz w:val="20"/>
              </w:rPr>
              <w:t xml:space="preserve">　</w:t>
            </w:r>
            <w:r w:rsidR="00104573" w:rsidRPr="00FC0BED">
              <w:rPr>
                <w:rFonts w:ascii="ＭＳ Ｐゴシック" w:eastAsia="ＭＳ Ｐゴシック" w:hAnsi="ＭＳ ゴシック" w:hint="eastAsia"/>
                <w:sz w:val="20"/>
              </w:rPr>
              <w:t>T市のまちの様子から現代社会をながめてみよう</w:t>
            </w:r>
            <w:r w:rsidR="00492ED2" w:rsidRPr="00FC0BED">
              <w:rPr>
                <w:rFonts w:ascii="ＭＳ Ｐゴシック" w:eastAsia="ＭＳ Ｐゴシック" w:hAnsi="ＭＳ ゴシック" w:hint="eastAsia"/>
                <w:sz w:val="20"/>
              </w:rPr>
              <w:t xml:space="preserve"> </w:t>
            </w:r>
          </w:p>
          <w:p w14:paraId="3575BD4A" w14:textId="77777777" w:rsidR="008E0964" w:rsidRPr="00FC0BED" w:rsidRDefault="008E0964" w:rsidP="00DD092F">
            <w:pPr>
              <w:ind w:left="210" w:hangingChars="105" w:hanging="210"/>
              <w:jc w:val="right"/>
              <w:rPr>
                <w:rFonts w:ascii="ＭＳ Ｐゴシック" w:eastAsia="ＭＳ Ｐゴシック" w:hAnsi="ＭＳ ゴシック"/>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6～</w:t>
            </w:r>
            <w:r w:rsidRPr="00FC0BED">
              <w:rPr>
                <w:rFonts w:ascii="ＭＳ Ｐゴシック" w:eastAsia="ＭＳ Ｐゴシック" w:hAnsi="ＭＳ ゴシック"/>
                <w:sz w:val="20"/>
              </w:rPr>
              <w:t>7</w:t>
            </w:r>
            <w:r w:rsidRPr="00FC0BED">
              <w:rPr>
                <w:rFonts w:ascii="ＭＳ Ｐゴシック" w:eastAsia="ＭＳ Ｐゴシック" w:hAnsi="ＭＳ ゴシック" w:hint="eastAsia"/>
                <w:sz w:val="20"/>
              </w:rPr>
              <w:t>）</w:t>
            </w:r>
          </w:p>
        </w:tc>
        <w:tc>
          <w:tcPr>
            <w:tcW w:w="3061" w:type="dxa"/>
            <w:shd w:val="clear" w:color="auto" w:fill="auto"/>
          </w:tcPr>
          <w:p w14:paraId="4904FCFB" w14:textId="57844287" w:rsidR="0019010A" w:rsidRDefault="008E0964" w:rsidP="007A2432">
            <w:pPr>
              <w:pStyle w:val="a0"/>
            </w:pPr>
            <w:r w:rsidRPr="00FC0BED">
              <w:rPr>
                <w:rFonts w:hint="eastAsia"/>
              </w:rPr>
              <w:t>教科書の資料や自分の体験などを通して</w:t>
            </w:r>
            <w:r w:rsidR="00B87332">
              <w:rPr>
                <w:rFonts w:hint="eastAsia"/>
              </w:rPr>
              <w:t>，</w:t>
            </w:r>
            <w:r w:rsidR="00104573" w:rsidRPr="00FC0BED">
              <w:rPr>
                <w:rFonts w:hint="eastAsia"/>
              </w:rPr>
              <w:t>まちの様子</w:t>
            </w:r>
            <w:r w:rsidRPr="00FC0BED">
              <w:rPr>
                <w:rFonts w:hint="eastAsia"/>
              </w:rPr>
              <w:t>に見られるグローバル化</w:t>
            </w:r>
            <w:r w:rsidR="00B87332">
              <w:rPr>
                <w:rFonts w:hint="eastAsia"/>
              </w:rPr>
              <w:t>，</w:t>
            </w:r>
            <w:r w:rsidR="00104573" w:rsidRPr="00FC0BED">
              <w:rPr>
                <w:rFonts w:hint="eastAsia"/>
              </w:rPr>
              <w:t>少子高齢化</w:t>
            </w:r>
            <w:r w:rsidR="00B87332">
              <w:rPr>
                <w:rFonts w:hint="eastAsia"/>
              </w:rPr>
              <w:t>，</w:t>
            </w:r>
            <w:r w:rsidR="00104573" w:rsidRPr="00FC0BED">
              <w:rPr>
                <w:rFonts w:hint="eastAsia"/>
              </w:rPr>
              <w:t>情報化</w:t>
            </w:r>
            <w:r w:rsidR="0019010A">
              <w:rPr>
                <w:rFonts w:hint="eastAsia"/>
              </w:rPr>
              <w:t>を読み取り</w:t>
            </w:r>
            <w:r w:rsidR="00B87332">
              <w:rPr>
                <w:rFonts w:hint="eastAsia"/>
              </w:rPr>
              <w:t>，</w:t>
            </w:r>
            <w:r w:rsidR="0019010A">
              <w:rPr>
                <w:rFonts w:hint="eastAsia"/>
              </w:rPr>
              <w:t>まとめる。</w:t>
            </w:r>
          </w:p>
          <w:p w14:paraId="00EB85F2" w14:textId="07F909B7" w:rsidR="008E0964" w:rsidRDefault="0019010A" w:rsidP="007A2432">
            <w:pPr>
              <w:pStyle w:val="a0"/>
            </w:pPr>
            <w:r>
              <w:rPr>
                <w:rFonts w:hint="eastAsia"/>
              </w:rPr>
              <w:t>資料の読み取りなどを基に</w:t>
            </w:r>
            <w:r w:rsidR="00B87332">
              <w:rPr>
                <w:rFonts w:hint="eastAsia"/>
              </w:rPr>
              <w:t>，</w:t>
            </w:r>
            <w:r w:rsidR="008E0964" w:rsidRPr="00FC0BED">
              <w:rPr>
                <w:rFonts w:hint="eastAsia"/>
              </w:rPr>
              <w:t>現代社会の特色に</w:t>
            </w:r>
            <w:r>
              <w:rPr>
                <w:rFonts w:hint="eastAsia"/>
              </w:rPr>
              <w:t>ついて考察する</w:t>
            </w:r>
            <w:r w:rsidR="008E0964" w:rsidRPr="00FC0BED">
              <w:rPr>
                <w:rFonts w:hint="eastAsia"/>
              </w:rPr>
              <w:t>。</w:t>
            </w:r>
          </w:p>
          <w:p w14:paraId="667E4205" w14:textId="7E3C0914" w:rsidR="008C4B20" w:rsidRPr="00257A02" w:rsidRDefault="0019010A" w:rsidP="00E3374F">
            <w:pPr>
              <w:pStyle w:val="a0"/>
            </w:pPr>
            <w:r>
              <w:rPr>
                <w:rFonts w:hint="eastAsia"/>
              </w:rPr>
              <w:t>持続可能な社会の実現に向けて</w:t>
            </w:r>
            <w:r w:rsidR="00B87332">
              <w:rPr>
                <w:rFonts w:hint="eastAsia"/>
              </w:rPr>
              <w:t>，</w:t>
            </w:r>
            <w:r>
              <w:rPr>
                <w:rFonts w:hint="eastAsia"/>
              </w:rPr>
              <w:t>章の学習に</w:t>
            </w:r>
            <w:r w:rsidR="007D7377">
              <w:rPr>
                <w:rFonts w:hint="eastAsia"/>
              </w:rPr>
              <w:t>見通しを持って</w:t>
            </w:r>
            <w:r w:rsidR="00A45635">
              <w:rPr>
                <w:rFonts w:hint="eastAsia"/>
              </w:rPr>
              <w:t>取り組もうとする</w:t>
            </w:r>
            <w:r>
              <w:rPr>
                <w:rFonts w:hint="eastAsia"/>
              </w:rPr>
              <w:t>。</w:t>
            </w:r>
          </w:p>
        </w:tc>
        <w:tc>
          <w:tcPr>
            <w:tcW w:w="3912" w:type="dxa"/>
            <w:shd w:val="clear" w:color="auto" w:fill="auto"/>
          </w:tcPr>
          <w:p w14:paraId="14B7A0FF" w14:textId="0B8C56C0" w:rsidR="00033643" w:rsidRPr="00FC0BED" w:rsidRDefault="00C9083E" w:rsidP="00BA7240">
            <w:pPr>
              <w:pStyle w:val="00"/>
              <w:ind w:left="210" w:hanging="210"/>
              <w:rPr>
                <w:rFonts w:ascii="ＭＳ Ｐ明朝" w:eastAsia="ＭＳ Ｐ明朝"/>
                <w:sz w:val="20"/>
              </w:rPr>
            </w:pPr>
            <w:r w:rsidRPr="00FC0BED">
              <w:rPr>
                <w:rFonts w:ascii="ＭＳ Ｐ明朝" w:eastAsia="ＭＳ Ｐ明朝" w:hint="eastAsia"/>
                <w:sz w:val="20"/>
              </w:rPr>
              <w:t>教科書のイラストや写真から</w:t>
            </w:r>
            <w:r w:rsidR="00B87332">
              <w:rPr>
                <w:rFonts w:ascii="ＭＳ Ｐ明朝" w:eastAsia="ＭＳ Ｐ明朝" w:hint="eastAsia"/>
                <w:sz w:val="20"/>
              </w:rPr>
              <w:t>，</w:t>
            </w:r>
            <w:r w:rsidRPr="00FC0BED">
              <w:rPr>
                <w:rFonts w:ascii="ＭＳ Ｐ明朝" w:eastAsia="ＭＳ Ｐ明朝" w:hint="eastAsia"/>
                <w:sz w:val="20"/>
              </w:rPr>
              <w:t>現代社会の特色を読み取ったり</w:t>
            </w:r>
            <w:r w:rsidR="00B87332">
              <w:rPr>
                <w:rFonts w:ascii="ＭＳ Ｐ明朝" w:eastAsia="ＭＳ Ｐ明朝" w:hint="eastAsia"/>
                <w:sz w:val="20"/>
              </w:rPr>
              <w:t>，</w:t>
            </w:r>
            <w:r w:rsidR="00BA7240" w:rsidRPr="00FC0BED">
              <w:rPr>
                <w:rFonts w:ascii="ＭＳ Ｐ明朝" w:eastAsia="ＭＳ Ｐ明朝" w:hint="eastAsia"/>
                <w:sz w:val="20"/>
              </w:rPr>
              <w:t>読み取ったことを</w:t>
            </w:r>
            <w:r w:rsidR="00B87332">
              <w:rPr>
                <w:rFonts w:ascii="ＭＳ Ｐ明朝" w:eastAsia="ＭＳ Ｐ明朝" w:hint="eastAsia"/>
                <w:sz w:val="20"/>
              </w:rPr>
              <w:t>，</w:t>
            </w:r>
            <w:r w:rsidR="00BA7240" w:rsidRPr="00FC0BED">
              <w:rPr>
                <w:rFonts w:ascii="ＭＳ Ｐ明朝" w:eastAsia="ＭＳ Ｐ明朝" w:hint="eastAsia"/>
                <w:sz w:val="20"/>
              </w:rPr>
              <w:t>思考ツールを使って</w:t>
            </w:r>
            <w:r w:rsidRPr="00FC0BED">
              <w:rPr>
                <w:rFonts w:ascii="ＭＳ Ｐ明朝" w:eastAsia="ＭＳ Ｐ明朝" w:hint="eastAsia"/>
                <w:sz w:val="20"/>
              </w:rPr>
              <w:t>分かりやすく</w:t>
            </w:r>
            <w:r w:rsidR="00BA7240" w:rsidRPr="00FC0BED">
              <w:rPr>
                <w:rFonts w:ascii="ＭＳ Ｐ明朝" w:eastAsia="ＭＳ Ｐ明朝" w:hint="eastAsia"/>
                <w:sz w:val="20"/>
              </w:rPr>
              <w:t>分類したり</w:t>
            </w:r>
            <w:r w:rsidRPr="00FC0BED">
              <w:rPr>
                <w:rFonts w:ascii="ＭＳ Ｐ明朝" w:eastAsia="ＭＳ Ｐ明朝" w:hint="eastAsia"/>
                <w:sz w:val="20"/>
              </w:rPr>
              <w:t>説明したりしている。</w:t>
            </w:r>
            <w:r w:rsidR="00375338" w:rsidRPr="00FC0BED">
              <w:rPr>
                <w:rFonts w:ascii="ＭＳ Ｐゴシック" w:eastAsia="ＭＳ Ｐゴシック" w:hAnsi="ＭＳ ゴシック" w:hint="eastAsia"/>
                <w:sz w:val="20"/>
              </w:rPr>
              <w:t>（知技）</w:t>
            </w:r>
          </w:p>
          <w:p w14:paraId="25A60943" w14:textId="760F51A8" w:rsidR="001E6240" w:rsidRPr="000F1D06" w:rsidRDefault="00A64041" w:rsidP="001E6240">
            <w:pPr>
              <w:pStyle w:val="00"/>
              <w:ind w:left="210" w:hanging="210"/>
            </w:pPr>
            <w:r>
              <w:rPr>
                <w:rFonts w:ascii="ＭＳ Ｐ明朝" w:eastAsia="ＭＳ Ｐ明朝" w:hint="eastAsia"/>
                <w:sz w:val="20"/>
              </w:rPr>
              <w:t>現代社会の特色について</w:t>
            </w:r>
            <w:r w:rsidR="00B87332">
              <w:rPr>
                <w:rFonts w:ascii="ＭＳ Ｐ明朝" w:eastAsia="ＭＳ Ｐ明朝" w:hint="eastAsia"/>
                <w:sz w:val="20"/>
              </w:rPr>
              <w:t>，</w:t>
            </w:r>
            <w:r w:rsidR="001E6240" w:rsidRPr="00FC0BED">
              <w:rPr>
                <w:rFonts w:ascii="ＭＳ Ｐ明朝" w:eastAsia="ＭＳ Ｐ明朝" w:hint="eastAsia"/>
                <w:sz w:val="20"/>
              </w:rPr>
              <w:t>対話的な活動を通して</w:t>
            </w:r>
            <w:r>
              <w:rPr>
                <w:rFonts w:ascii="ＭＳ Ｐ明朝" w:eastAsia="ＭＳ Ｐ明朝" w:hint="eastAsia"/>
                <w:sz w:val="20"/>
              </w:rPr>
              <w:t>考察し</w:t>
            </w:r>
            <w:r w:rsidR="00B87332">
              <w:rPr>
                <w:rFonts w:ascii="ＭＳ Ｐ明朝" w:eastAsia="ＭＳ Ｐ明朝" w:hint="eastAsia"/>
                <w:sz w:val="20"/>
              </w:rPr>
              <w:t>，</w:t>
            </w:r>
            <w:r w:rsidR="001E6240" w:rsidRPr="00FC0BED">
              <w:rPr>
                <w:rFonts w:ascii="ＭＳ Ｐ明朝" w:eastAsia="ＭＳ Ｐ明朝" w:hint="eastAsia"/>
                <w:sz w:val="20"/>
              </w:rPr>
              <w:t>適切に表現している。</w:t>
            </w:r>
            <w:r w:rsidR="001E6240" w:rsidRPr="00FC0BED">
              <w:rPr>
                <w:rFonts w:ascii="ＭＳ Ｐゴシック" w:eastAsia="ＭＳ Ｐゴシック" w:hAnsi="ＭＳ ゴシック" w:hint="eastAsia"/>
                <w:sz w:val="20"/>
              </w:rPr>
              <w:t>（思判表）</w:t>
            </w:r>
          </w:p>
          <w:p w14:paraId="63A81A25" w14:textId="659CCA20" w:rsidR="008E0964" w:rsidRPr="00257A02" w:rsidRDefault="00A64041" w:rsidP="001E6240">
            <w:pPr>
              <w:pStyle w:val="00"/>
              <w:ind w:left="210" w:hanging="210"/>
            </w:pPr>
            <w:r>
              <w:rPr>
                <w:rFonts w:ascii="ＭＳ Ｐ明朝" w:eastAsia="ＭＳ Ｐ明朝" w:hint="eastAsia"/>
                <w:sz w:val="20"/>
              </w:rPr>
              <w:t>持続可能な社会の実現に向けて私たちには何ができるか</w:t>
            </w:r>
            <w:r w:rsidR="001E6240">
              <w:rPr>
                <w:rFonts w:ascii="ＭＳ Ｐ明朝" w:eastAsia="ＭＳ Ｐ明朝" w:hint="eastAsia"/>
                <w:sz w:val="20"/>
              </w:rPr>
              <w:t>についての考察に</w:t>
            </w:r>
            <w:r w:rsidR="00B87332">
              <w:rPr>
                <w:rFonts w:ascii="ＭＳ Ｐ明朝" w:eastAsia="ＭＳ Ｐ明朝" w:hint="eastAsia"/>
                <w:sz w:val="20"/>
              </w:rPr>
              <w:t>，</w:t>
            </w:r>
            <w:r w:rsidR="001E6240">
              <w:rPr>
                <w:rFonts w:ascii="ＭＳ Ｐ明朝" w:eastAsia="ＭＳ Ｐ明朝" w:hint="eastAsia"/>
                <w:sz w:val="20"/>
              </w:rPr>
              <w:t>章の学習の</w:t>
            </w:r>
            <w:r w:rsidR="007D7377">
              <w:rPr>
                <w:rFonts w:ascii="ＭＳ Ｐ明朝" w:eastAsia="ＭＳ Ｐ明朝" w:hint="eastAsia"/>
                <w:sz w:val="20"/>
              </w:rPr>
              <w:t>見通しを持って</w:t>
            </w:r>
            <w:r w:rsidR="001E6240">
              <w:rPr>
                <w:rFonts w:ascii="ＭＳ Ｐ明朝" w:eastAsia="ＭＳ Ｐ明朝" w:hint="eastAsia"/>
                <w:sz w:val="20"/>
              </w:rPr>
              <w:t>取り組もうとしている。</w:t>
            </w:r>
            <w:r w:rsidR="001E6240">
              <w:rPr>
                <w:rFonts w:ascii="ＭＳ Ｐゴシック" w:eastAsia="ＭＳ Ｐゴシック" w:hAnsi="ＭＳ ゴシック" w:hint="eastAsia"/>
                <w:sz w:val="20"/>
              </w:rPr>
              <w:t>（態度）</w:t>
            </w:r>
          </w:p>
        </w:tc>
      </w:tr>
      <w:tr w:rsidR="008E0964" w:rsidRPr="00FC0BED" w14:paraId="2367DBD1" w14:textId="77777777" w:rsidTr="008E0964">
        <w:trPr>
          <w:trHeight w:val="57"/>
        </w:trPr>
        <w:tc>
          <w:tcPr>
            <w:tcW w:w="567" w:type="dxa"/>
            <w:vAlign w:val="center"/>
          </w:tcPr>
          <w:p w14:paraId="6FBB6B3E" w14:textId="77777777" w:rsidR="008E0964" w:rsidRPr="00257A02" w:rsidRDefault="008E0964"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3</w:t>
            </w:r>
          </w:p>
        </w:tc>
        <w:tc>
          <w:tcPr>
            <w:tcW w:w="2665" w:type="dxa"/>
          </w:tcPr>
          <w:p w14:paraId="040E2190" w14:textId="77777777" w:rsidR="008B0514" w:rsidRPr="00FC0BED" w:rsidRDefault="008E0964" w:rsidP="00104573">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１</w:t>
            </w:r>
            <w:r w:rsidR="00492ED2" w:rsidRPr="00FC0BED">
              <w:rPr>
                <w:rFonts w:ascii="ＭＳ Ｐゴシック" w:eastAsia="ＭＳ Ｐゴシック" w:hAnsi="ＭＳ ゴシック" w:hint="eastAsia"/>
                <w:sz w:val="20"/>
              </w:rPr>
              <w:t xml:space="preserve">　</w:t>
            </w:r>
            <w:r w:rsidR="00104573" w:rsidRPr="00FC0BED">
              <w:rPr>
                <w:rFonts w:ascii="ＭＳ Ｐゴシック" w:eastAsia="ＭＳ Ｐゴシック" w:hAnsi="ＭＳ ゴシック" w:hint="eastAsia"/>
                <w:sz w:val="20"/>
              </w:rPr>
              <w:t xml:space="preserve">持続可能な社会に向けて </w:t>
            </w:r>
          </w:p>
          <w:p w14:paraId="2D2A447D" w14:textId="77777777" w:rsidR="00104573" w:rsidRPr="00FC0BED" w:rsidRDefault="00104573" w:rsidP="00DD092F">
            <w:pPr>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00D61B42" w:rsidRPr="00FC0BED">
              <w:rPr>
                <w:rFonts w:ascii="ＭＳ Ｐゴシック" w:eastAsia="ＭＳ Ｐゴシック" w:hAnsi="ＭＳ ゴシック"/>
                <w:sz w:val="20"/>
              </w:rPr>
              <w:t>p.</w:t>
            </w:r>
            <w:r w:rsidR="00D61B42" w:rsidRPr="00FC0BED">
              <w:rPr>
                <w:rFonts w:ascii="ＭＳ Ｐゴシック" w:eastAsia="ＭＳ Ｐゴシック" w:hAnsi="ＭＳ ゴシック" w:hint="eastAsia"/>
                <w:sz w:val="20"/>
              </w:rPr>
              <w:t>8</w:t>
            </w:r>
            <w:r w:rsidRPr="00FC0BED">
              <w:rPr>
                <w:rFonts w:ascii="ＭＳ Ｐゴシック" w:eastAsia="ＭＳ Ｐゴシック" w:hAnsi="ＭＳ ゴシック" w:hint="eastAsia"/>
                <w:sz w:val="20"/>
              </w:rPr>
              <w:t>～</w:t>
            </w:r>
            <w:r w:rsidR="00D61B42" w:rsidRPr="00FC0BED">
              <w:rPr>
                <w:rFonts w:ascii="ＭＳ Ｐゴシック" w:eastAsia="ＭＳ Ｐゴシック" w:hAnsi="ＭＳ ゴシック" w:hint="eastAsia"/>
                <w:sz w:val="20"/>
              </w:rPr>
              <w:t>9</w:t>
            </w:r>
            <w:r w:rsidRPr="00FC0BED">
              <w:rPr>
                <w:rFonts w:ascii="ＭＳ Ｐゴシック" w:eastAsia="ＭＳ Ｐゴシック" w:hAnsi="ＭＳ ゴシック" w:hint="eastAsia"/>
                <w:sz w:val="20"/>
              </w:rPr>
              <w:t>）</w:t>
            </w:r>
          </w:p>
          <w:p w14:paraId="49924B92" w14:textId="77777777" w:rsidR="00104573" w:rsidRPr="00FC0BED" w:rsidRDefault="00104573" w:rsidP="00104573">
            <w:pPr>
              <w:rPr>
                <w:rFonts w:ascii="ＭＳ Ｐ明朝" w:eastAsia="ＭＳ Ｐ明朝"/>
                <w:sz w:val="20"/>
              </w:rPr>
            </w:pPr>
            <w:r w:rsidRPr="00FC0BED">
              <w:rPr>
                <w:rFonts w:ascii="ＭＳ Ｐ明朝" w:eastAsia="ＭＳ Ｐ明朝" w:hint="eastAsia"/>
                <w:sz w:val="20"/>
              </w:rPr>
              <w:t>持続可能な社会とは</w:t>
            </w:r>
          </w:p>
          <w:p w14:paraId="0C6A09EB" w14:textId="5532E239" w:rsidR="00D61B42" w:rsidRPr="00FC0BED" w:rsidRDefault="00D61B42" w:rsidP="0064253E">
            <w:pPr>
              <w:rPr>
                <w:rFonts w:ascii="ＭＳ Ｐ明朝" w:eastAsia="ＭＳ Ｐ明朝"/>
                <w:sz w:val="20"/>
              </w:rPr>
            </w:pPr>
            <w:r w:rsidRPr="00FC0BED">
              <w:rPr>
                <w:rFonts w:ascii="ＭＳ Ｐ明朝" w:eastAsia="ＭＳ Ｐ明朝" w:hint="eastAsia"/>
                <w:sz w:val="20"/>
              </w:rPr>
              <w:t>持続可能な社会の実現に向け</w:t>
            </w:r>
          </w:p>
          <w:p w14:paraId="21B4F064" w14:textId="6FFDC8B9" w:rsidR="008E0964" w:rsidRPr="00C263CF" w:rsidRDefault="00187753" w:rsidP="00C263CF">
            <w:pPr>
              <w:ind w:left="200" w:hangingChars="100" w:hanging="200"/>
              <w:rPr>
                <w:rFonts w:ascii="ＭＳ Ｐゴシック" w:eastAsia="ＭＳ Ｐゴシック" w:hAnsi="ＭＳ ゴシック"/>
                <w:sz w:val="20"/>
              </w:rPr>
            </w:pPr>
            <w:r w:rsidRPr="00FC0BED">
              <w:rPr>
                <w:rFonts w:ascii="ＭＳ Ｐ明朝" w:eastAsia="ＭＳ Ｐ明朝" w:hint="eastAsia"/>
                <w:sz w:val="20"/>
              </w:rPr>
              <w:t>て</w:t>
            </w:r>
            <w:r w:rsidR="00104573" w:rsidRPr="00FC0BED">
              <w:rPr>
                <w:rFonts w:ascii="ＭＳ Ｐ明朝" w:eastAsia="ＭＳ Ｐ明朝" w:hint="eastAsia"/>
                <w:sz w:val="20"/>
              </w:rPr>
              <w:t>私たちが創る社会</w:t>
            </w:r>
          </w:p>
        </w:tc>
        <w:tc>
          <w:tcPr>
            <w:tcW w:w="3061" w:type="dxa"/>
          </w:tcPr>
          <w:p w14:paraId="3576DF5B" w14:textId="45C7B797" w:rsidR="000A1066" w:rsidRPr="00FC0BED" w:rsidRDefault="000A1066" w:rsidP="007A2432">
            <w:pPr>
              <w:pStyle w:val="a0"/>
            </w:pPr>
            <w:r w:rsidRPr="00FC0BED">
              <w:rPr>
                <w:rFonts w:hint="eastAsia"/>
              </w:rPr>
              <w:t>持続可能</w:t>
            </w:r>
            <w:r w:rsidR="0019010A">
              <w:rPr>
                <w:rFonts w:hint="eastAsia"/>
              </w:rPr>
              <w:t>性とはどのような考えに基づいているか</w:t>
            </w:r>
            <w:r w:rsidR="00104573" w:rsidRPr="00FC0BED">
              <w:rPr>
                <w:rFonts w:hint="eastAsia"/>
              </w:rPr>
              <w:t>理解する。</w:t>
            </w:r>
          </w:p>
          <w:p w14:paraId="2C637449" w14:textId="688B8C18" w:rsidR="008C4B20" w:rsidRPr="00257A02" w:rsidRDefault="0019010A" w:rsidP="007A2432">
            <w:pPr>
              <w:pStyle w:val="a0"/>
            </w:pPr>
            <w:r w:rsidRPr="00FC0BED">
              <w:rPr>
                <w:rFonts w:hint="eastAsia"/>
              </w:rPr>
              <w:t>持続可能な社会</w:t>
            </w:r>
            <w:r>
              <w:rPr>
                <w:rFonts w:hint="eastAsia"/>
              </w:rPr>
              <w:t>の実現に必要な態度について</w:t>
            </w:r>
            <w:r w:rsidR="00B87332">
              <w:rPr>
                <w:rFonts w:hint="eastAsia"/>
              </w:rPr>
              <w:t>，</w:t>
            </w:r>
            <w:r>
              <w:rPr>
                <w:rFonts w:hint="eastAsia"/>
              </w:rPr>
              <w:t>社会参画と関連付けて考察し</w:t>
            </w:r>
            <w:r w:rsidR="00B87332">
              <w:rPr>
                <w:rFonts w:hint="eastAsia"/>
              </w:rPr>
              <w:t>，</w:t>
            </w:r>
            <w:r>
              <w:rPr>
                <w:rFonts w:hint="eastAsia"/>
              </w:rPr>
              <w:t>表現する</w:t>
            </w:r>
            <w:r w:rsidR="00104573" w:rsidRPr="00FC0BED">
              <w:rPr>
                <w:rFonts w:hint="eastAsia"/>
              </w:rPr>
              <w:t>。</w:t>
            </w:r>
          </w:p>
        </w:tc>
        <w:tc>
          <w:tcPr>
            <w:tcW w:w="3912" w:type="dxa"/>
          </w:tcPr>
          <w:p w14:paraId="7E70E045" w14:textId="4C8A5800" w:rsidR="00104573" w:rsidRPr="00FC0BED" w:rsidRDefault="00104573" w:rsidP="00104573">
            <w:pPr>
              <w:pStyle w:val="00"/>
              <w:ind w:left="210" w:hanging="210"/>
              <w:rPr>
                <w:rFonts w:ascii="ＭＳ Ｐ明朝" w:eastAsia="ＭＳ Ｐ明朝"/>
                <w:sz w:val="20"/>
              </w:rPr>
            </w:pPr>
            <w:r w:rsidRPr="00FC0BED">
              <w:rPr>
                <w:rFonts w:ascii="ＭＳ Ｐ明朝" w:eastAsia="ＭＳ Ｐ明朝" w:hint="eastAsia"/>
                <w:sz w:val="20"/>
              </w:rPr>
              <w:t>持続可能</w:t>
            </w:r>
            <w:r w:rsidR="00950CAF">
              <w:rPr>
                <w:rFonts w:ascii="ＭＳ Ｐ明朝" w:eastAsia="ＭＳ Ｐ明朝" w:hint="eastAsia"/>
                <w:sz w:val="20"/>
              </w:rPr>
              <w:t>性とはどのようなことを意味しているか</w:t>
            </w:r>
            <w:r w:rsidR="00B87332">
              <w:rPr>
                <w:rFonts w:ascii="ＭＳ Ｐ明朝" w:eastAsia="ＭＳ Ｐ明朝" w:hint="eastAsia"/>
                <w:sz w:val="20"/>
              </w:rPr>
              <w:t>，</w:t>
            </w:r>
            <w:r w:rsidR="00950CAF">
              <w:rPr>
                <w:rFonts w:ascii="ＭＳ Ｐ明朝" w:eastAsia="ＭＳ Ｐ明朝" w:hint="eastAsia"/>
                <w:sz w:val="20"/>
              </w:rPr>
              <w:t>本文の読み取りを通して</w:t>
            </w:r>
            <w:r w:rsidRPr="00FC0BED">
              <w:rPr>
                <w:rFonts w:ascii="ＭＳ Ｐ明朝" w:eastAsia="ＭＳ Ｐ明朝" w:hint="eastAsia"/>
                <w:sz w:val="20"/>
              </w:rPr>
              <w:t>理解している。</w:t>
            </w:r>
            <w:r w:rsidR="00375338" w:rsidRPr="00FC0BED">
              <w:rPr>
                <w:rFonts w:ascii="ＭＳ Ｐゴシック" w:eastAsia="ＭＳ Ｐゴシック" w:hAnsi="ＭＳ ゴシック" w:hint="eastAsia"/>
                <w:sz w:val="20"/>
              </w:rPr>
              <w:t>（知技）</w:t>
            </w:r>
          </w:p>
          <w:p w14:paraId="4B58A968" w14:textId="38C4EC60" w:rsidR="008E0964" w:rsidRPr="00257A02" w:rsidRDefault="00104573" w:rsidP="00950CAF">
            <w:pPr>
              <w:pStyle w:val="00"/>
              <w:ind w:left="210" w:hanging="210"/>
            </w:pPr>
            <w:r w:rsidRPr="00FC0BED">
              <w:rPr>
                <w:rFonts w:ascii="ＭＳ Ｐ明朝" w:eastAsia="ＭＳ Ｐ明朝" w:hint="eastAsia"/>
                <w:sz w:val="20"/>
              </w:rPr>
              <w:t>持続可能な社会</w:t>
            </w:r>
            <w:r w:rsidR="00950CAF">
              <w:rPr>
                <w:rFonts w:ascii="ＭＳ Ｐ明朝" w:eastAsia="ＭＳ Ｐ明朝" w:hint="eastAsia"/>
                <w:sz w:val="20"/>
              </w:rPr>
              <w:t>の実現に必要な態度とはどのようなものか</w:t>
            </w:r>
            <w:r w:rsidR="00B87332">
              <w:rPr>
                <w:rFonts w:ascii="ＭＳ Ｐ明朝" w:eastAsia="ＭＳ Ｐ明朝" w:hint="eastAsia"/>
                <w:sz w:val="20"/>
              </w:rPr>
              <w:t>，</w:t>
            </w:r>
            <w:r w:rsidR="00950CAF">
              <w:rPr>
                <w:rFonts w:ascii="ＭＳ Ｐ明朝" w:eastAsia="ＭＳ Ｐ明朝" w:hint="eastAsia"/>
                <w:sz w:val="20"/>
              </w:rPr>
              <w:t>社会参画と関連付けて考察し</w:t>
            </w:r>
            <w:r w:rsidR="00B87332">
              <w:rPr>
                <w:rFonts w:ascii="ＭＳ Ｐ明朝" w:eastAsia="ＭＳ Ｐ明朝" w:hint="eastAsia"/>
                <w:sz w:val="20"/>
              </w:rPr>
              <w:t>，</w:t>
            </w:r>
            <w:r w:rsidR="00950CAF">
              <w:rPr>
                <w:rFonts w:ascii="ＭＳ Ｐ明朝" w:eastAsia="ＭＳ Ｐ明朝" w:hint="eastAsia"/>
                <w:sz w:val="20"/>
              </w:rPr>
              <w:t>表現している。</w:t>
            </w:r>
            <w:r w:rsidR="00950CAF" w:rsidRPr="00FC0BED">
              <w:rPr>
                <w:rFonts w:ascii="ＭＳ Ｐゴシック" w:eastAsia="ＭＳ Ｐゴシック" w:hAnsi="ＭＳ ゴシック" w:hint="eastAsia"/>
                <w:sz w:val="20"/>
              </w:rPr>
              <w:t>（思判表）</w:t>
            </w:r>
          </w:p>
        </w:tc>
      </w:tr>
      <w:tr w:rsidR="008E0964" w:rsidRPr="00FC0BED" w14:paraId="098EBA26" w14:textId="77777777" w:rsidTr="008E0964">
        <w:trPr>
          <w:trHeight w:val="57"/>
        </w:trPr>
        <w:tc>
          <w:tcPr>
            <w:tcW w:w="567" w:type="dxa"/>
            <w:tcBorders>
              <w:bottom w:val="single" w:sz="4" w:space="0" w:color="auto"/>
            </w:tcBorders>
            <w:vAlign w:val="center"/>
          </w:tcPr>
          <w:p w14:paraId="62689D04" w14:textId="77777777" w:rsidR="008E0964" w:rsidRPr="00257A02" w:rsidRDefault="008E0964"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4</w:t>
            </w:r>
          </w:p>
        </w:tc>
        <w:tc>
          <w:tcPr>
            <w:tcW w:w="2665" w:type="dxa"/>
            <w:tcBorders>
              <w:bottom w:val="single" w:sz="4" w:space="0" w:color="auto"/>
            </w:tcBorders>
          </w:tcPr>
          <w:p w14:paraId="625C9637" w14:textId="77777777" w:rsidR="00503F89" w:rsidRPr="00FC0BED" w:rsidRDefault="008E0964" w:rsidP="00437A40">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２</w:t>
            </w:r>
            <w:r w:rsidR="00492ED2" w:rsidRPr="00FC0BED">
              <w:rPr>
                <w:rFonts w:ascii="ＭＳ Ｐゴシック" w:eastAsia="ＭＳ Ｐゴシック" w:hAnsi="ＭＳ ゴシック" w:hint="eastAsia"/>
                <w:sz w:val="20"/>
              </w:rPr>
              <w:t xml:space="preserve">　</w:t>
            </w:r>
            <w:r w:rsidR="0072569C" w:rsidRPr="00FC0BED">
              <w:rPr>
                <w:rFonts w:ascii="ＭＳ Ｐゴシック" w:eastAsia="ＭＳ Ｐゴシック" w:hAnsi="ＭＳ ゴシック" w:hint="eastAsia"/>
                <w:sz w:val="20"/>
              </w:rPr>
              <w:t xml:space="preserve">グローバル化 </w:t>
            </w:r>
            <w:r w:rsidR="00104573" w:rsidRPr="00FC0BED">
              <w:rPr>
                <w:rFonts w:ascii="ＭＳ Ｐゴシック" w:eastAsia="ＭＳ Ｐゴシック" w:hAnsi="ＭＳ ゴシック" w:hint="eastAsia"/>
                <w:sz w:val="20"/>
              </w:rPr>
              <w:t>結び付きを深める世界</w:t>
            </w:r>
          </w:p>
          <w:p w14:paraId="14FBAE2D" w14:textId="77777777" w:rsidR="00104573" w:rsidRPr="00FC0BED" w:rsidRDefault="00104573" w:rsidP="00DD092F">
            <w:pPr>
              <w:ind w:left="104" w:hangingChars="52" w:hanging="104"/>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00D61B42" w:rsidRPr="00FC0BED">
              <w:rPr>
                <w:rFonts w:ascii="ＭＳ Ｐゴシック" w:eastAsia="ＭＳ Ｐゴシック" w:hAnsi="ＭＳ ゴシック"/>
                <w:sz w:val="20"/>
              </w:rPr>
              <w:t>p.</w:t>
            </w:r>
            <w:r w:rsidR="00D61B42" w:rsidRPr="00FC0BED">
              <w:rPr>
                <w:rFonts w:ascii="ＭＳ Ｐゴシック" w:eastAsia="ＭＳ Ｐゴシック" w:hAnsi="ＭＳ ゴシック" w:hint="eastAsia"/>
                <w:sz w:val="20"/>
              </w:rPr>
              <w:t>10</w:t>
            </w:r>
            <w:r w:rsidRPr="00FC0BED">
              <w:rPr>
                <w:rFonts w:ascii="ＭＳ Ｐゴシック" w:eastAsia="ＭＳ Ｐゴシック" w:hAnsi="ＭＳ ゴシック" w:hint="eastAsia"/>
                <w:sz w:val="20"/>
              </w:rPr>
              <w:t>～</w:t>
            </w:r>
            <w:r w:rsidR="00D61B42" w:rsidRPr="00FC0BED">
              <w:rPr>
                <w:rFonts w:ascii="ＭＳ Ｐゴシック" w:eastAsia="ＭＳ Ｐゴシック" w:hAnsi="ＭＳ ゴシック" w:hint="eastAsia"/>
                <w:sz w:val="20"/>
              </w:rPr>
              <w:t>11</w:t>
            </w:r>
            <w:r w:rsidRPr="00FC0BED">
              <w:rPr>
                <w:rFonts w:ascii="ＭＳ Ｐゴシック" w:eastAsia="ＭＳ Ｐゴシック" w:hAnsi="ＭＳ ゴシック" w:hint="eastAsia"/>
                <w:sz w:val="20"/>
              </w:rPr>
              <w:t>）</w:t>
            </w:r>
          </w:p>
          <w:p w14:paraId="1655A0EF" w14:textId="77777777" w:rsidR="00104573" w:rsidRPr="00FC0BED" w:rsidRDefault="00104573" w:rsidP="00104573">
            <w:pPr>
              <w:rPr>
                <w:rFonts w:ascii="ＭＳ Ｐ明朝" w:eastAsia="ＭＳ Ｐ明朝"/>
                <w:sz w:val="20"/>
              </w:rPr>
            </w:pPr>
            <w:r w:rsidRPr="00FC0BED">
              <w:rPr>
                <w:rFonts w:ascii="ＭＳ Ｐ明朝" w:eastAsia="ＭＳ Ｐ明朝" w:hint="eastAsia"/>
                <w:sz w:val="20"/>
              </w:rPr>
              <w:t>グローバル化とは</w:t>
            </w:r>
          </w:p>
          <w:p w14:paraId="6E0BA738" w14:textId="77777777" w:rsidR="00104573" w:rsidRPr="00FC0BED" w:rsidRDefault="00104573" w:rsidP="00104573">
            <w:pPr>
              <w:rPr>
                <w:rFonts w:ascii="ＭＳ Ｐ明朝" w:eastAsia="ＭＳ Ｐ明朝"/>
                <w:sz w:val="20"/>
              </w:rPr>
            </w:pPr>
            <w:r w:rsidRPr="00FC0BED">
              <w:rPr>
                <w:rFonts w:ascii="ＭＳ Ｐ明朝" w:eastAsia="ＭＳ Ｐ明朝" w:hint="eastAsia"/>
                <w:sz w:val="20"/>
              </w:rPr>
              <w:t>国際競争と国際分業</w:t>
            </w:r>
          </w:p>
          <w:p w14:paraId="1CDDB0E3" w14:textId="4F7B1D77" w:rsidR="008E0964" w:rsidRPr="00C263CF" w:rsidRDefault="00D61B42" w:rsidP="00C263CF">
            <w:pPr>
              <w:ind w:left="200" w:hangingChars="100" w:hanging="200"/>
              <w:rPr>
                <w:rFonts w:ascii="ＭＳ Ｐゴシック" w:eastAsia="ＭＳ Ｐゴシック" w:hAnsi="ＭＳ ゴシック"/>
                <w:sz w:val="20"/>
              </w:rPr>
            </w:pPr>
            <w:r w:rsidRPr="00FC0BED">
              <w:rPr>
                <w:rFonts w:ascii="ＭＳ Ｐ明朝" w:eastAsia="ＭＳ Ｐ明朝" w:hint="eastAsia"/>
                <w:sz w:val="20"/>
              </w:rPr>
              <w:t>グローバル社会と日本</w:t>
            </w:r>
          </w:p>
        </w:tc>
        <w:tc>
          <w:tcPr>
            <w:tcW w:w="3061" w:type="dxa"/>
            <w:tcBorders>
              <w:bottom w:val="single" w:sz="4" w:space="0" w:color="auto"/>
            </w:tcBorders>
          </w:tcPr>
          <w:p w14:paraId="7FD7A5D7" w14:textId="75ACF603" w:rsidR="00104573" w:rsidRPr="00FC0BED" w:rsidRDefault="0019010A" w:rsidP="007A2432">
            <w:pPr>
              <w:pStyle w:val="a0"/>
            </w:pPr>
            <w:r w:rsidRPr="00FC0BED">
              <w:rPr>
                <w:rFonts w:hint="eastAsia"/>
              </w:rPr>
              <w:t>グローバル化とは</w:t>
            </w:r>
            <w:r>
              <w:rPr>
                <w:rFonts w:hint="eastAsia"/>
              </w:rPr>
              <w:t>生活や社会の</w:t>
            </w:r>
            <w:r w:rsidRPr="00FC0BED">
              <w:rPr>
                <w:rFonts w:hint="eastAsia"/>
              </w:rPr>
              <w:t>どのような</w:t>
            </w:r>
            <w:r>
              <w:rPr>
                <w:rFonts w:hint="eastAsia"/>
              </w:rPr>
              <w:t>変化</w:t>
            </w:r>
            <w:r w:rsidRPr="00FC0BED">
              <w:rPr>
                <w:rFonts w:hint="eastAsia"/>
              </w:rPr>
              <w:t>か</w:t>
            </w:r>
            <w:r w:rsidR="00B87332">
              <w:rPr>
                <w:rFonts w:hint="eastAsia"/>
              </w:rPr>
              <w:t>，</w:t>
            </w:r>
            <w:r w:rsidR="00104573" w:rsidRPr="00FC0BED">
              <w:rPr>
                <w:rFonts w:hint="eastAsia"/>
              </w:rPr>
              <w:t>具体的な事例を通して理解する。</w:t>
            </w:r>
          </w:p>
          <w:p w14:paraId="0F021DD9" w14:textId="0766DAD0" w:rsidR="008C4B20" w:rsidRPr="00257A02" w:rsidRDefault="0019010A" w:rsidP="007A2432">
            <w:pPr>
              <w:pStyle w:val="a0"/>
            </w:pPr>
            <w:r w:rsidRPr="00FC0BED">
              <w:rPr>
                <w:rFonts w:hint="eastAsia"/>
              </w:rPr>
              <w:t>グローバル化の</w:t>
            </w:r>
            <w:r>
              <w:rPr>
                <w:rFonts w:hint="eastAsia"/>
              </w:rPr>
              <w:t>進展で生活や社会が豊かで便利になった点や</w:t>
            </w:r>
            <w:r w:rsidR="00B87332">
              <w:rPr>
                <w:rFonts w:hint="eastAsia"/>
              </w:rPr>
              <w:t>，</w:t>
            </w:r>
            <w:r>
              <w:rPr>
                <w:rFonts w:hint="eastAsia"/>
              </w:rPr>
              <w:t>課題について考察する</w:t>
            </w:r>
            <w:r w:rsidR="00104573" w:rsidRPr="00FC0BED">
              <w:rPr>
                <w:rFonts w:hint="eastAsia"/>
              </w:rPr>
              <w:t>。</w:t>
            </w:r>
          </w:p>
        </w:tc>
        <w:tc>
          <w:tcPr>
            <w:tcW w:w="3912" w:type="dxa"/>
            <w:tcBorders>
              <w:bottom w:val="single" w:sz="4" w:space="0" w:color="auto"/>
            </w:tcBorders>
          </w:tcPr>
          <w:p w14:paraId="5F3FC14E" w14:textId="0FE50BA6" w:rsidR="00104573" w:rsidRPr="00FC0BED" w:rsidRDefault="00104573" w:rsidP="00104573">
            <w:pPr>
              <w:pStyle w:val="00"/>
              <w:ind w:left="210" w:hanging="210"/>
              <w:rPr>
                <w:rFonts w:ascii="ＭＳ Ｐ明朝" w:eastAsia="ＭＳ Ｐ明朝"/>
                <w:sz w:val="20"/>
              </w:rPr>
            </w:pPr>
            <w:r w:rsidRPr="00FC0BED">
              <w:rPr>
                <w:rFonts w:ascii="ＭＳ Ｐ明朝" w:eastAsia="ＭＳ Ｐ明朝" w:hint="eastAsia"/>
                <w:sz w:val="20"/>
              </w:rPr>
              <w:t>グローバル化とは</w:t>
            </w:r>
            <w:r w:rsidR="00950CAF">
              <w:rPr>
                <w:rFonts w:ascii="ＭＳ Ｐ明朝" w:eastAsia="ＭＳ Ｐ明朝" w:hint="eastAsia"/>
                <w:sz w:val="20"/>
              </w:rPr>
              <w:t>生活や社会の</w:t>
            </w:r>
            <w:r w:rsidRPr="00FC0BED">
              <w:rPr>
                <w:rFonts w:ascii="ＭＳ Ｐ明朝" w:eastAsia="ＭＳ Ｐ明朝" w:hint="eastAsia"/>
                <w:sz w:val="20"/>
              </w:rPr>
              <w:t>どのような</w:t>
            </w:r>
            <w:r w:rsidR="00950CAF">
              <w:rPr>
                <w:rFonts w:ascii="ＭＳ Ｐ明朝" w:eastAsia="ＭＳ Ｐ明朝" w:hint="eastAsia"/>
                <w:sz w:val="20"/>
              </w:rPr>
              <w:t>変化</w:t>
            </w:r>
            <w:r w:rsidRPr="00FC0BED">
              <w:rPr>
                <w:rFonts w:ascii="ＭＳ Ｐ明朝" w:eastAsia="ＭＳ Ｐ明朝" w:hint="eastAsia"/>
                <w:sz w:val="20"/>
              </w:rPr>
              <w:t>か</w:t>
            </w:r>
            <w:r w:rsidR="00B87332">
              <w:rPr>
                <w:rFonts w:ascii="ＭＳ Ｐ明朝" w:eastAsia="ＭＳ Ｐ明朝" w:hint="eastAsia"/>
                <w:sz w:val="20"/>
              </w:rPr>
              <w:t>，</w:t>
            </w:r>
            <w:r w:rsidR="00950CAF">
              <w:rPr>
                <w:rFonts w:ascii="ＭＳ Ｐ明朝" w:eastAsia="ＭＳ Ｐ明朝" w:hint="eastAsia"/>
                <w:sz w:val="20"/>
              </w:rPr>
              <w:t>本文の読み取りを通して</w:t>
            </w:r>
            <w:r w:rsidRPr="00FC0BED">
              <w:rPr>
                <w:rFonts w:ascii="ＭＳ Ｐ明朝" w:eastAsia="ＭＳ Ｐ明朝" w:hint="eastAsia"/>
                <w:sz w:val="20"/>
              </w:rPr>
              <w:t>理解している。</w:t>
            </w:r>
            <w:r w:rsidR="00375338" w:rsidRPr="00FC0BED">
              <w:rPr>
                <w:rFonts w:ascii="ＭＳ Ｐゴシック" w:eastAsia="ＭＳ Ｐゴシック" w:hAnsi="ＭＳ ゴシック" w:hint="eastAsia"/>
                <w:sz w:val="20"/>
              </w:rPr>
              <w:t>（知技）</w:t>
            </w:r>
          </w:p>
          <w:p w14:paraId="758BA6E6" w14:textId="6E7A1F58" w:rsidR="008E0964" w:rsidRPr="00C263CF" w:rsidRDefault="00104573" w:rsidP="00C263CF">
            <w:pPr>
              <w:pStyle w:val="00"/>
              <w:ind w:left="210" w:hanging="210"/>
              <w:rPr>
                <w:rFonts w:ascii="ＭＳ Ｐ明朝" w:eastAsia="ＭＳ Ｐ明朝"/>
                <w:sz w:val="20"/>
              </w:rPr>
            </w:pPr>
            <w:r w:rsidRPr="00FC0BED">
              <w:rPr>
                <w:rFonts w:ascii="ＭＳ Ｐ明朝" w:eastAsia="ＭＳ Ｐ明朝" w:hint="eastAsia"/>
                <w:sz w:val="20"/>
              </w:rPr>
              <w:t>グローバル化の</w:t>
            </w:r>
            <w:r w:rsidR="00950CAF">
              <w:rPr>
                <w:rFonts w:ascii="ＭＳ Ｐ明朝" w:eastAsia="ＭＳ Ｐ明朝" w:hint="eastAsia"/>
                <w:sz w:val="20"/>
              </w:rPr>
              <w:t>進展で生活や社会が豊かで便利になった点や</w:t>
            </w:r>
            <w:r w:rsidR="00B87332">
              <w:rPr>
                <w:rFonts w:ascii="ＭＳ Ｐ明朝" w:eastAsia="ＭＳ Ｐ明朝" w:hint="eastAsia"/>
                <w:sz w:val="20"/>
              </w:rPr>
              <w:t>，</w:t>
            </w:r>
            <w:r w:rsidR="00950CAF">
              <w:rPr>
                <w:rFonts w:ascii="ＭＳ Ｐ明朝" w:eastAsia="ＭＳ Ｐ明朝" w:hint="eastAsia"/>
                <w:sz w:val="20"/>
              </w:rPr>
              <w:t>課題について考察し</w:t>
            </w:r>
            <w:r w:rsidR="00B87332">
              <w:rPr>
                <w:rFonts w:ascii="ＭＳ Ｐ明朝" w:eastAsia="ＭＳ Ｐ明朝" w:hint="eastAsia"/>
                <w:sz w:val="20"/>
              </w:rPr>
              <w:t>，</w:t>
            </w:r>
            <w:r w:rsidR="00950CAF">
              <w:rPr>
                <w:rFonts w:ascii="ＭＳ Ｐ明朝" w:eastAsia="ＭＳ Ｐ明朝" w:hint="eastAsia"/>
                <w:sz w:val="20"/>
              </w:rPr>
              <w:t>表現している。</w:t>
            </w:r>
            <w:r w:rsidR="00950CAF" w:rsidRPr="00FC0BED">
              <w:rPr>
                <w:rFonts w:ascii="ＭＳ Ｐゴシック" w:eastAsia="ＭＳ Ｐゴシック" w:hAnsi="ＭＳ ゴシック" w:hint="eastAsia"/>
                <w:sz w:val="20"/>
              </w:rPr>
              <w:t>（思判表）</w:t>
            </w:r>
          </w:p>
        </w:tc>
      </w:tr>
      <w:tr w:rsidR="008E0964" w:rsidRPr="00FC0BED" w14:paraId="4E04685A" w14:textId="77777777" w:rsidTr="001D1628">
        <w:trPr>
          <w:cantSplit/>
          <w:trHeight w:val="57"/>
        </w:trPr>
        <w:tc>
          <w:tcPr>
            <w:tcW w:w="567" w:type="dxa"/>
            <w:tcBorders>
              <w:bottom w:val="single" w:sz="4" w:space="0" w:color="auto"/>
            </w:tcBorders>
            <w:shd w:val="clear" w:color="auto" w:fill="auto"/>
            <w:vAlign w:val="center"/>
          </w:tcPr>
          <w:p w14:paraId="4387E932" w14:textId="77777777" w:rsidR="008E0964" w:rsidRPr="00257A02" w:rsidRDefault="008E0964"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lastRenderedPageBreak/>
              <w:t>5</w:t>
            </w:r>
          </w:p>
        </w:tc>
        <w:tc>
          <w:tcPr>
            <w:tcW w:w="2665" w:type="dxa"/>
            <w:tcBorders>
              <w:bottom w:val="single" w:sz="4" w:space="0" w:color="auto"/>
            </w:tcBorders>
            <w:shd w:val="clear" w:color="auto" w:fill="auto"/>
          </w:tcPr>
          <w:p w14:paraId="5009EF24" w14:textId="77777777" w:rsidR="00BE45AD" w:rsidRPr="00FC0BED" w:rsidRDefault="0072569C" w:rsidP="00437A40">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 xml:space="preserve">３　少子高齢化 </w:t>
            </w:r>
            <w:r w:rsidR="008E0964" w:rsidRPr="00FC0BED">
              <w:rPr>
                <w:rFonts w:ascii="ＭＳ Ｐゴシック" w:eastAsia="ＭＳ Ｐゴシック" w:hAnsi="ＭＳ ゴシック" w:hint="eastAsia"/>
                <w:sz w:val="20"/>
              </w:rPr>
              <w:t>変わる人口構成と家族</w:t>
            </w:r>
          </w:p>
          <w:p w14:paraId="282818F6" w14:textId="77777777" w:rsidR="008E0964" w:rsidRPr="00FC0BED" w:rsidRDefault="008E0964" w:rsidP="00DD092F">
            <w:pPr>
              <w:ind w:left="104" w:hangingChars="52" w:hanging="104"/>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p.12</w:t>
            </w: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13</w:t>
            </w:r>
            <w:r w:rsidRPr="00FC0BED">
              <w:rPr>
                <w:rFonts w:ascii="ＭＳ Ｐゴシック" w:eastAsia="ＭＳ Ｐゴシック" w:hAnsi="ＭＳ ゴシック" w:hint="eastAsia"/>
                <w:sz w:val="20"/>
              </w:rPr>
              <w:t>）</w:t>
            </w:r>
          </w:p>
          <w:p w14:paraId="255269E3" w14:textId="77777777" w:rsidR="008E0964" w:rsidRPr="00FC0BED" w:rsidRDefault="008E0964" w:rsidP="008E0964">
            <w:pPr>
              <w:rPr>
                <w:rFonts w:ascii="ＭＳ Ｐ明朝" w:eastAsia="ＭＳ Ｐ明朝"/>
                <w:sz w:val="20"/>
              </w:rPr>
            </w:pPr>
            <w:r w:rsidRPr="00FC0BED">
              <w:rPr>
                <w:rFonts w:ascii="ＭＳ Ｐ明朝" w:eastAsia="ＭＳ Ｐ明朝" w:hint="eastAsia"/>
                <w:sz w:val="20"/>
              </w:rPr>
              <w:t>少子高齢化とは</w:t>
            </w:r>
          </w:p>
          <w:p w14:paraId="65B4FF1B" w14:textId="77777777" w:rsidR="008E0964" w:rsidRPr="00FC0BED" w:rsidRDefault="008E0964" w:rsidP="008E0964">
            <w:pPr>
              <w:rPr>
                <w:rFonts w:ascii="ＭＳ Ｐ明朝" w:eastAsia="ＭＳ Ｐ明朝"/>
                <w:sz w:val="20"/>
              </w:rPr>
            </w:pPr>
            <w:r w:rsidRPr="00FC0BED">
              <w:rPr>
                <w:rFonts w:ascii="ＭＳ Ｐ明朝" w:eastAsia="ＭＳ Ｐ明朝" w:hint="eastAsia"/>
                <w:sz w:val="20"/>
              </w:rPr>
              <w:t>多様化する家族</w:t>
            </w:r>
            <w:r w:rsidR="00D61B42" w:rsidRPr="00FC0BED">
              <w:rPr>
                <w:rFonts w:ascii="ＭＳ Ｐ明朝" w:eastAsia="ＭＳ Ｐ明朝" w:hint="eastAsia"/>
                <w:sz w:val="20"/>
              </w:rPr>
              <w:t>の形</w:t>
            </w:r>
          </w:p>
          <w:p w14:paraId="6BABA03F" w14:textId="50ED148B" w:rsidR="00CD611E" w:rsidRPr="00CD611E" w:rsidRDefault="00D61B42" w:rsidP="008E0964">
            <w:pPr>
              <w:rPr>
                <w:rFonts w:ascii="ＭＳ Ｐ明朝" w:eastAsia="ＭＳ Ｐ明朝"/>
                <w:sz w:val="20"/>
              </w:rPr>
            </w:pPr>
            <w:r w:rsidRPr="00FC0BED">
              <w:rPr>
                <w:rFonts w:ascii="ＭＳ Ｐ明朝" w:eastAsia="ＭＳ Ｐ明朝" w:hint="eastAsia"/>
                <w:sz w:val="20"/>
              </w:rPr>
              <w:t>少子高齢社会の課題</w:t>
            </w:r>
          </w:p>
        </w:tc>
        <w:tc>
          <w:tcPr>
            <w:tcW w:w="3061" w:type="dxa"/>
            <w:tcBorders>
              <w:bottom w:val="single" w:sz="4" w:space="0" w:color="auto"/>
            </w:tcBorders>
            <w:shd w:val="clear" w:color="auto" w:fill="auto"/>
          </w:tcPr>
          <w:p w14:paraId="322F913D" w14:textId="7D35AB4A" w:rsidR="008E0964" w:rsidRPr="00CD611E" w:rsidRDefault="008E0964" w:rsidP="007A2432">
            <w:pPr>
              <w:pStyle w:val="a0"/>
              <w:rPr>
                <w:color w:val="000000" w:themeColor="text1"/>
                <w:szCs w:val="20"/>
              </w:rPr>
            </w:pPr>
            <w:r w:rsidRPr="00CD611E">
              <w:rPr>
                <w:rFonts w:hint="eastAsia"/>
                <w:color w:val="000000" w:themeColor="text1"/>
                <w:szCs w:val="20"/>
              </w:rPr>
              <w:t>人口ピラミッドなどの統計資料を基に</w:t>
            </w:r>
            <w:r w:rsidR="00B87332" w:rsidRPr="00CD611E">
              <w:rPr>
                <w:rFonts w:hint="eastAsia"/>
                <w:color w:val="000000" w:themeColor="text1"/>
                <w:szCs w:val="20"/>
              </w:rPr>
              <w:t>，</w:t>
            </w:r>
            <w:r w:rsidRPr="00CD611E">
              <w:rPr>
                <w:rFonts w:hint="eastAsia"/>
                <w:color w:val="000000" w:themeColor="text1"/>
                <w:szCs w:val="20"/>
              </w:rPr>
              <w:t>日本における少子高齢化の</w:t>
            </w:r>
            <w:r w:rsidR="00FA2898" w:rsidRPr="00CD611E">
              <w:rPr>
                <w:rFonts w:hint="eastAsia"/>
                <w:color w:val="000000" w:themeColor="text1"/>
                <w:szCs w:val="20"/>
              </w:rPr>
              <w:t>進行</w:t>
            </w:r>
            <w:r w:rsidRPr="00CD611E">
              <w:rPr>
                <w:rFonts w:hint="eastAsia"/>
                <w:color w:val="000000" w:themeColor="text1"/>
                <w:szCs w:val="20"/>
              </w:rPr>
              <w:t>と</w:t>
            </w:r>
            <w:r w:rsidR="00B87332" w:rsidRPr="00CD611E">
              <w:rPr>
                <w:rFonts w:hint="eastAsia"/>
                <w:color w:val="000000" w:themeColor="text1"/>
                <w:szCs w:val="20"/>
              </w:rPr>
              <w:t>，</w:t>
            </w:r>
            <w:r w:rsidRPr="00CD611E">
              <w:rPr>
                <w:rFonts w:hint="eastAsia"/>
                <w:color w:val="000000" w:themeColor="text1"/>
                <w:szCs w:val="20"/>
              </w:rPr>
              <w:t>その原因について理解する。</w:t>
            </w:r>
          </w:p>
          <w:p w14:paraId="65E3B0D7" w14:textId="0B65C741" w:rsidR="008C4B20" w:rsidRPr="00257A02" w:rsidRDefault="008E0964" w:rsidP="007A2432">
            <w:pPr>
              <w:pStyle w:val="a0"/>
            </w:pPr>
            <w:r w:rsidRPr="00CD611E">
              <w:rPr>
                <w:rFonts w:hint="eastAsia"/>
                <w:color w:val="000000" w:themeColor="text1"/>
                <w:szCs w:val="20"/>
              </w:rPr>
              <w:t>少子高齢化の</w:t>
            </w:r>
            <w:r w:rsidR="00FA2898" w:rsidRPr="00CD611E">
              <w:rPr>
                <w:rFonts w:hint="eastAsia"/>
                <w:color w:val="000000" w:themeColor="text1"/>
                <w:szCs w:val="20"/>
              </w:rPr>
              <w:t>進行</w:t>
            </w:r>
            <w:r w:rsidRPr="00CD611E">
              <w:rPr>
                <w:rFonts w:hint="eastAsia"/>
                <w:color w:val="000000" w:themeColor="text1"/>
                <w:szCs w:val="20"/>
              </w:rPr>
              <w:t>や家族の多様化に伴う課題</w:t>
            </w:r>
            <w:r w:rsidR="00B87332" w:rsidRPr="00CD611E">
              <w:rPr>
                <w:rFonts w:hint="eastAsia"/>
                <w:color w:val="000000" w:themeColor="text1"/>
                <w:szCs w:val="20"/>
              </w:rPr>
              <w:t>，</w:t>
            </w:r>
            <w:r w:rsidR="0019010A" w:rsidRPr="00CD611E">
              <w:rPr>
                <w:rFonts w:hint="eastAsia"/>
                <w:color w:val="000000" w:themeColor="text1"/>
                <w:szCs w:val="20"/>
              </w:rPr>
              <w:t>解決に向けた取り組み</w:t>
            </w:r>
            <w:r w:rsidRPr="00CD611E">
              <w:rPr>
                <w:rFonts w:hint="eastAsia"/>
                <w:color w:val="000000" w:themeColor="text1"/>
                <w:szCs w:val="20"/>
              </w:rPr>
              <w:t>について</w:t>
            </w:r>
            <w:r w:rsidR="00B87332" w:rsidRPr="00CD611E">
              <w:rPr>
                <w:rFonts w:hint="eastAsia"/>
                <w:color w:val="000000" w:themeColor="text1"/>
                <w:szCs w:val="20"/>
              </w:rPr>
              <w:t>，</w:t>
            </w:r>
            <w:r w:rsidRPr="00CD611E">
              <w:rPr>
                <w:rFonts w:hint="eastAsia"/>
                <w:color w:val="000000" w:themeColor="text1"/>
                <w:szCs w:val="20"/>
              </w:rPr>
              <w:t>自分の考え</w:t>
            </w:r>
            <w:r w:rsidRPr="00FC0BED">
              <w:rPr>
                <w:rFonts w:hint="eastAsia"/>
              </w:rPr>
              <w:t>を表現する。</w:t>
            </w:r>
          </w:p>
        </w:tc>
        <w:tc>
          <w:tcPr>
            <w:tcW w:w="3912" w:type="dxa"/>
            <w:tcBorders>
              <w:bottom w:val="single" w:sz="4" w:space="0" w:color="auto"/>
            </w:tcBorders>
            <w:shd w:val="clear" w:color="auto" w:fill="auto"/>
          </w:tcPr>
          <w:p w14:paraId="6B042695" w14:textId="7A6EF1F9" w:rsidR="00C9083E" w:rsidRPr="00FC0BED" w:rsidRDefault="00C9083E" w:rsidP="008E0964">
            <w:pPr>
              <w:pStyle w:val="00"/>
              <w:ind w:left="210" w:hanging="210"/>
              <w:rPr>
                <w:rFonts w:ascii="ＭＳ Ｐ明朝" w:eastAsia="ＭＳ Ｐ明朝"/>
                <w:sz w:val="20"/>
              </w:rPr>
            </w:pPr>
            <w:r w:rsidRPr="00FC0BED">
              <w:rPr>
                <w:rFonts w:ascii="ＭＳ Ｐ明朝" w:eastAsia="ＭＳ Ｐ明朝" w:hint="eastAsia"/>
                <w:sz w:val="20"/>
              </w:rPr>
              <w:t>少子化の</w:t>
            </w:r>
            <w:r w:rsidR="00950CAF">
              <w:rPr>
                <w:rFonts w:ascii="ＭＳ Ｐ明朝" w:eastAsia="ＭＳ Ｐ明朝" w:hint="eastAsia"/>
                <w:sz w:val="20"/>
              </w:rPr>
              <w:t>原因として考えられることを本文の読み取りを通して</w:t>
            </w:r>
            <w:r w:rsidRPr="00FC0BED">
              <w:rPr>
                <w:rFonts w:ascii="ＭＳ Ｐ明朝" w:eastAsia="ＭＳ Ｐ明朝" w:hint="eastAsia"/>
                <w:sz w:val="20"/>
              </w:rPr>
              <w:t>理解している。</w:t>
            </w:r>
            <w:r w:rsidR="00375338" w:rsidRPr="00FC0BED">
              <w:rPr>
                <w:rFonts w:ascii="ＭＳ Ｐゴシック" w:eastAsia="ＭＳ Ｐゴシック" w:hAnsi="ＭＳ ゴシック" w:hint="eastAsia"/>
                <w:sz w:val="20"/>
              </w:rPr>
              <w:t>（知技）</w:t>
            </w:r>
          </w:p>
          <w:p w14:paraId="2378027E" w14:textId="09DA9C93" w:rsidR="008E0964" w:rsidRPr="00E3374F" w:rsidRDefault="00EC10A2" w:rsidP="00E3374F">
            <w:pPr>
              <w:pStyle w:val="00"/>
              <w:ind w:left="210" w:hanging="210"/>
              <w:rPr>
                <w:rFonts w:ascii="ＭＳ Ｐ明朝" w:eastAsia="ＭＳ Ｐ明朝"/>
                <w:sz w:val="20"/>
              </w:rPr>
            </w:pPr>
            <w:r>
              <w:rPr>
                <w:rFonts w:ascii="ＭＳ Ｐ明朝" w:eastAsia="ＭＳ Ｐ明朝" w:hint="eastAsia"/>
                <w:sz w:val="20"/>
              </w:rPr>
              <w:t>身近な地域での少子高齢化への対応を調べる活動を基に</w:t>
            </w:r>
            <w:r w:rsidR="00B87332">
              <w:rPr>
                <w:rFonts w:ascii="ＭＳ Ｐ明朝" w:eastAsia="ＭＳ Ｐ明朝" w:hint="eastAsia"/>
                <w:sz w:val="20"/>
              </w:rPr>
              <w:t>，</w:t>
            </w:r>
            <w:r>
              <w:rPr>
                <w:rFonts w:ascii="ＭＳ Ｐ明朝" w:eastAsia="ＭＳ Ｐ明朝" w:hint="eastAsia"/>
                <w:sz w:val="20"/>
              </w:rPr>
              <w:t>高齢者支援と子育て支援について考察し</w:t>
            </w:r>
            <w:r w:rsidR="00B87332">
              <w:rPr>
                <w:rFonts w:ascii="ＭＳ Ｐ明朝" w:eastAsia="ＭＳ Ｐ明朝" w:hint="eastAsia"/>
                <w:sz w:val="20"/>
              </w:rPr>
              <w:t>，</w:t>
            </w:r>
            <w:r>
              <w:rPr>
                <w:rFonts w:ascii="ＭＳ Ｐ明朝" w:eastAsia="ＭＳ Ｐ明朝" w:hint="eastAsia"/>
                <w:sz w:val="20"/>
              </w:rPr>
              <w:t>表現している</w:t>
            </w:r>
            <w:r w:rsidR="008E0964" w:rsidRPr="00FC0BED">
              <w:rPr>
                <w:rFonts w:ascii="ＭＳ Ｐ明朝" w:eastAsia="ＭＳ Ｐ明朝" w:hint="eastAsia"/>
                <w:sz w:val="20"/>
              </w:rPr>
              <w:t>。</w:t>
            </w:r>
            <w:r w:rsidRPr="00FC0BED">
              <w:rPr>
                <w:rFonts w:ascii="ＭＳ Ｐゴシック" w:eastAsia="ＭＳ Ｐゴシック" w:hAnsi="ＭＳ ゴシック" w:hint="eastAsia"/>
                <w:sz w:val="20"/>
              </w:rPr>
              <w:t>（思判表）</w:t>
            </w:r>
          </w:p>
        </w:tc>
      </w:tr>
      <w:tr w:rsidR="00A742AE" w:rsidRPr="00FC0BED" w14:paraId="23B228F0" w14:textId="77777777" w:rsidTr="008E0964">
        <w:trPr>
          <w:trHeight w:val="57"/>
        </w:trPr>
        <w:tc>
          <w:tcPr>
            <w:tcW w:w="567" w:type="dxa"/>
            <w:tcBorders>
              <w:bottom w:val="single" w:sz="4" w:space="0" w:color="auto"/>
            </w:tcBorders>
            <w:shd w:val="clear" w:color="auto" w:fill="auto"/>
            <w:vAlign w:val="center"/>
          </w:tcPr>
          <w:p w14:paraId="1A24109A" w14:textId="77777777" w:rsidR="00A742AE" w:rsidRPr="00257A02" w:rsidRDefault="00A742AE"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6</w:t>
            </w:r>
          </w:p>
        </w:tc>
        <w:tc>
          <w:tcPr>
            <w:tcW w:w="2665" w:type="dxa"/>
            <w:tcBorders>
              <w:bottom w:val="single" w:sz="4" w:space="0" w:color="auto"/>
            </w:tcBorders>
            <w:shd w:val="clear" w:color="auto" w:fill="auto"/>
          </w:tcPr>
          <w:p w14:paraId="749D977E" w14:textId="77777777" w:rsidR="00BE45AD" w:rsidRPr="00FC0BED" w:rsidRDefault="0072569C" w:rsidP="0047019E">
            <w:pPr>
              <w:ind w:left="24" w:hangingChars="12" w:hanging="24"/>
              <w:rPr>
                <w:rFonts w:ascii="ＭＳ Ｐゴシック" w:eastAsia="ＭＳ Ｐゴシック" w:hAnsi="ＭＳ ゴシック"/>
                <w:sz w:val="20"/>
              </w:rPr>
            </w:pPr>
            <w:r w:rsidRPr="00FC0BED">
              <w:rPr>
                <w:rFonts w:ascii="ＭＳ Ｐゴシック" w:eastAsia="ＭＳ Ｐゴシック" w:hAnsi="ＭＳ ゴシック" w:hint="eastAsia"/>
                <w:sz w:val="20"/>
              </w:rPr>
              <w:t xml:space="preserve">４　情報化 </w:t>
            </w:r>
            <w:r w:rsidR="00A742AE" w:rsidRPr="00FC0BED">
              <w:rPr>
                <w:rFonts w:ascii="ＭＳ Ｐゴシック" w:eastAsia="ＭＳ Ｐゴシック" w:hAnsi="ＭＳ ゴシック" w:hint="eastAsia"/>
                <w:sz w:val="20"/>
              </w:rPr>
              <w:t>情報が変える社会の仕組み</w:t>
            </w:r>
          </w:p>
          <w:p w14:paraId="5CC9BBC7" w14:textId="451A99D2" w:rsidR="00A742AE" w:rsidRPr="00FC0BED" w:rsidRDefault="00A742AE" w:rsidP="0047019E">
            <w:pPr>
              <w:ind w:left="200" w:rightChars="-10" w:right="-21"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4～</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5）</w:t>
            </w:r>
          </w:p>
          <w:p w14:paraId="423596A3" w14:textId="77777777" w:rsidR="00A742AE" w:rsidRPr="00FC0BED" w:rsidRDefault="00A742AE" w:rsidP="00A742AE">
            <w:pPr>
              <w:rPr>
                <w:rFonts w:ascii="ＭＳ Ｐ明朝" w:eastAsia="ＭＳ Ｐ明朝"/>
                <w:sz w:val="20"/>
              </w:rPr>
            </w:pPr>
            <w:r w:rsidRPr="00FC0BED">
              <w:rPr>
                <w:rFonts w:ascii="ＭＳ Ｐ明朝" w:eastAsia="ＭＳ Ｐ明朝" w:hint="eastAsia"/>
                <w:sz w:val="20"/>
              </w:rPr>
              <w:t>情報化とは</w:t>
            </w:r>
          </w:p>
          <w:p w14:paraId="1CE0C0C9" w14:textId="77777777" w:rsidR="00A742AE" w:rsidRPr="00FC0BED" w:rsidRDefault="00A742AE" w:rsidP="00A742AE">
            <w:pPr>
              <w:rPr>
                <w:rFonts w:ascii="ＭＳ Ｐ明朝" w:eastAsia="ＭＳ Ｐ明朝"/>
                <w:sz w:val="20"/>
              </w:rPr>
            </w:pPr>
            <w:r w:rsidRPr="00FC0BED">
              <w:rPr>
                <w:rFonts w:ascii="ＭＳ Ｐ明朝" w:eastAsia="ＭＳ Ｐ明朝" w:hint="eastAsia"/>
                <w:sz w:val="20"/>
              </w:rPr>
              <w:t>情報化による社会の変化</w:t>
            </w:r>
          </w:p>
          <w:p w14:paraId="7550A320" w14:textId="77777777" w:rsidR="00A742AE" w:rsidRPr="00FC0BED" w:rsidRDefault="00A742AE" w:rsidP="00A742AE">
            <w:pPr>
              <w:ind w:left="200" w:hangingChars="100" w:hanging="200"/>
              <w:rPr>
                <w:rFonts w:ascii="ＭＳ Ｐ明朝" w:eastAsia="ＭＳ Ｐ明朝"/>
                <w:sz w:val="20"/>
              </w:rPr>
            </w:pPr>
            <w:r w:rsidRPr="00FC0BED">
              <w:rPr>
                <w:rFonts w:ascii="ＭＳ Ｐ明朝" w:eastAsia="ＭＳ Ｐ明朝" w:hint="eastAsia"/>
                <w:sz w:val="20"/>
              </w:rPr>
              <w:t>情報化の課題</w:t>
            </w:r>
          </w:p>
          <w:p w14:paraId="318F0719" w14:textId="1FCA6882" w:rsidR="00A742AE" w:rsidRPr="00FC0BED" w:rsidRDefault="005A771C" w:rsidP="00104573">
            <w:pPr>
              <w:ind w:left="200" w:hangingChars="100" w:hanging="200"/>
              <w:rPr>
                <w:rFonts w:ascii="ＭＳ Ｐゴシック" w:eastAsia="ＭＳ Ｐゴシック" w:hAnsi="ＭＳ ゴシック"/>
              </w:rPr>
            </w:pPr>
            <w:r w:rsidRPr="00C8799D">
              <w:rPr>
                <w:rFonts w:ascii="ＭＳ Ｐ明朝" w:eastAsia="ＭＳ Ｐ明朝" w:hint="eastAsia"/>
                <w:sz w:val="20"/>
              </w:rPr>
              <w:t>探究のステップ</w:t>
            </w:r>
          </w:p>
        </w:tc>
        <w:tc>
          <w:tcPr>
            <w:tcW w:w="3061" w:type="dxa"/>
            <w:tcBorders>
              <w:bottom w:val="single" w:sz="4" w:space="0" w:color="auto"/>
            </w:tcBorders>
            <w:shd w:val="clear" w:color="auto" w:fill="auto"/>
          </w:tcPr>
          <w:p w14:paraId="0830F3B3" w14:textId="68C1AE0B" w:rsidR="00244699" w:rsidRPr="00FF23B5" w:rsidRDefault="00244699" w:rsidP="007A2432">
            <w:pPr>
              <w:pStyle w:val="a0"/>
            </w:pPr>
            <w:r>
              <w:rPr>
                <w:rFonts w:hint="eastAsia"/>
              </w:rPr>
              <w:t>情報化の進展で生活や社会が豊かで便利になった点</w:t>
            </w:r>
            <w:r w:rsidRPr="00232561">
              <w:rPr>
                <w:rFonts w:hint="eastAsia"/>
              </w:rPr>
              <w:t>について理解</w:t>
            </w:r>
            <w:r>
              <w:rPr>
                <w:rFonts w:hint="eastAsia"/>
              </w:rPr>
              <w:t>する</w:t>
            </w:r>
            <w:r w:rsidRPr="00232561">
              <w:rPr>
                <w:rFonts w:hint="eastAsia"/>
              </w:rPr>
              <w:t>。</w:t>
            </w:r>
          </w:p>
          <w:p w14:paraId="65934F3A" w14:textId="39B047F5" w:rsidR="00A742AE" w:rsidRPr="007D7377" w:rsidRDefault="00244699" w:rsidP="007A2432">
            <w:pPr>
              <w:pStyle w:val="a0"/>
            </w:pPr>
            <w:r w:rsidRPr="00FF23B5">
              <w:rPr>
                <w:rFonts w:hint="eastAsia"/>
              </w:rPr>
              <w:t>情報化の進展</w:t>
            </w:r>
            <w:r>
              <w:rPr>
                <w:rFonts w:hint="eastAsia"/>
              </w:rPr>
              <w:t>による課題を挙げ</w:t>
            </w:r>
            <w:r w:rsidR="00B87332">
              <w:rPr>
                <w:rFonts w:hint="eastAsia"/>
              </w:rPr>
              <w:t>，</w:t>
            </w:r>
            <w:r>
              <w:rPr>
                <w:rFonts w:hint="eastAsia"/>
              </w:rPr>
              <w:t>私たちが解決のためにできることについて考察し</w:t>
            </w:r>
            <w:r w:rsidR="00B87332">
              <w:rPr>
                <w:rFonts w:hint="eastAsia"/>
              </w:rPr>
              <w:t>，</w:t>
            </w:r>
            <w:r w:rsidRPr="00FF23B5">
              <w:rPr>
                <w:rFonts w:hint="eastAsia"/>
              </w:rPr>
              <w:t>表現</w:t>
            </w:r>
            <w:r>
              <w:rPr>
                <w:rFonts w:hint="eastAsia"/>
              </w:rPr>
              <w:t>する。</w:t>
            </w:r>
          </w:p>
          <w:p w14:paraId="3AC56702" w14:textId="11B1B790" w:rsidR="007D7377" w:rsidRPr="007D7377" w:rsidRDefault="007D7377" w:rsidP="007A2432">
            <w:pPr>
              <w:pStyle w:val="a0"/>
            </w:pPr>
            <w:r w:rsidRPr="00C8799D">
              <w:rPr>
                <w:rFonts w:hint="eastAsia"/>
              </w:rPr>
              <w:t>１節の学習内容を基に，現代日本の特色として少子高齢化，情報化，グローバル化などが見られることについて</w:t>
            </w:r>
            <w:r w:rsidR="00C263CF">
              <w:rPr>
                <w:rFonts w:hint="eastAsia"/>
              </w:rPr>
              <w:t>理解す</w:t>
            </w:r>
            <w:r w:rsidRPr="00C8799D">
              <w:rPr>
                <w:rFonts w:hint="eastAsia"/>
              </w:rPr>
              <w:t>る。</w:t>
            </w:r>
          </w:p>
          <w:p w14:paraId="55B6BFA1" w14:textId="3495F613" w:rsidR="007D7377" w:rsidRPr="007D7377" w:rsidRDefault="007D7377" w:rsidP="007A2432">
            <w:pPr>
              <w:pStyle w:val="a0"/>
            </w:pPr>
            <w:r w:rsidRPr="00C8799D">
              <w:rPr>
                <w:rFonts w:hint="eastAsia"/>
              </w:rPr>
              <w:t>１節の学習内容を振り返って，位置や空間的な広がり，推移や変化などに着目して，少子高齢化，情報化，グローバル化などが現在と将来の政治，経済，国際関係に与える影響について多面的・多角的に考察，</w:t>
            </w:r>
            <w:r w:rsidR="00C263CF">
              <w:rPr>
                <w:rFonts w:hint="eastAsia"/>
              </w:rPr>
              <w:t>表現す</w:t>
            </w:r>
            <w:r>
              <w:rPr>
                <w:rFonts w:hint="eastAsia"/>
              </w:rPr>
              <w:t>る</w:t>
            </w:r>
            <w:r w:rsidRPr="00C8799D">
              <w:rPr>
                <w:rFonts w:hint="eastAsia"/>
              </w:rPr>
              <w:t>。</w:t>
            </w:r>
          </w:p>
          <w:p w14:paraId="220DDD19" w14:textId="4EB5F2C8" w:rsidR="007D7377" w:rsidRPr="00257A02" w:rsidRDefault="007D7377" w:rsidP="007A2432">
            <w:pPr>
              <w:pStyle w:val="a0"/>
            </w:pPr>
            <w:r w:rsidRPr="001964E8">
              <w:rPr>
                <w:rFonts w:hint="eastAsia"/>
              </w:rPr>
              <w:t>私たちが生きる現代社会について</w:t>
            </w:r>
            <w:r>
              <w:rPr>
                <w:rFonts w:hint="eastAsia"/>
              </w:rPr>
              <w:t>，</w:t>
            </w:r>
            <w:r w:rsidRPr="001964E8">
              <w:rPr>
                <w:rFonts w:hint="eastAsia"/>
              </w:rPr>
              <w:t>現代社会に見られる課題の解決</w:t>
            </w:r>
            <w:r w:rsidRPr="00FC0BED">
              <w:rPr>
                <w:rFonts w:hint="eastAsia"/>
              </w:rPr>
              <w:t>に向けて</w:t>
            </w:r>
            <w:r>
              <w:rPr>
                <w:rFonts w:hint="eastAsia"/>
              </w:rPr>
              <w:t>自らの学習を振り返りながら粘り強く取り組み，</w:t>
            </w:r>
            <w:r w:rsidRPr="001964E8">
              <w:rPr>
                <w:rFonts w:hint="eastAsia"/>
              </w:rPr>
              <w:t>主体的に社会に関わろう</w:t>
            </w:r>
            <w:r>
              <w:rPr>
                <w:rFonts w:hint="eastAsia"/>
              </w:rPr>
              <w:t>とする</w:t>
            </w:r>
            <w:r w:rsidRPr="00CD2279">
              <w:rPr>
                <w:rFonts w:hint="eastAsia"/>
              </w:rPr>
              <w:t>。</w:t>
            </w:r>
          </w:p>
        </w:tc>
        <w:tc>
          <w:tcPr>
            <w:tcW w:w="3912" w:type="dxa"/>
            <w:tcBorders>
              <w:bottom w:val="single" w:sz="4" w:space="0" w:color="auto"/>
            </w:tcBorders>
            <w:shd w:val="clear" w:color="auto" w:fill="auto"/>
          </w:tcPr>
          <w:p w14:paraId="7DD13045" w14:textId="1E7CF3F9" w:rsidR="000600ED" w:rsidRPr="00C54BE2" w:rsidRDefault="00872997" w:rsidP="008D0AC0">
            <w:pPr>
              <w:pStyle w:val="00"/>
              <w:ind w:left="210" w:hanging="210"/>
              <w:rPr>
                <w:rFonts w:ascii="ＭＳ Ｐ明朝" w:eastAsia="ＭＳ Ｐ明朝"/>
                <w:sz w:val="20"/>
              </w:rPr>
            </w:pPr>
            <w:r>
              <w:rPr>
                <w:rFonts w:ascii="ＭＳ Ｐ明朝" w:eastAsia="ＭＳ Ｐ明朝" w:hAnsi="ＭＳ Ｐ明朝" w:hint="eastAsia"/>
                <w:sz w:val="20"/>
              </w:rPr>
              <w:t>情報化の進展で生活や社会が豊かで便利になった点</w:t>
            </w:r>
            <w:r w:rsidR="000600ED" w:rsidRPr="00232561">
              <w:rPr>
                <w:rFonts w:ascii="ＭＳ Ｐ明朝" w:eastAsia="ＭＳ Ｐ明朝" w:hAnsi="ＭＳ Ｐ明朝" w:hint="eastAsia"/>
                <w:sz w:val="20"/>
              </w:rPr>
              <w:t>について理解</w:t>
            </w:r>
            <w:r w:rsidR="000600ED">
              <w:rPr>
                <w:rFonts w:ascii="ＭＳ Ｐ明朝" w:eastAsia="ＭＳ Ｐ明朝" w:hAnsi="ＭＳ Ｐ明朝" w:hint="eastAsia"/>
                <w:sz w:val="20"/>
              </w:rPr>
              <w:t>している</w:t>
            </w:r>
            <w:r w:rsidR="000600ED" w:rsidRPr="00232561">
              <w:rPr>
                <w:rFonts w:ascii="ＭＳ Ｐ明朝" w:eastAsia="ＭＳ Ｐ明朝" w:hAnsi="ＭＳ Ｐ明朝" w:hint="eastAsia"/>
                <w:sz w:val="20"/>
              </w:rPr>
              <w:t>。</w:t>
            </w:r>
            <w:r w:rsidR="000600ED" w:rsidRPr="00090E50">
              <w:rPr>
                <w:rFonts w:ascii="ＭＳ Ｐゴシック" w:eastAsia="ＭＳ Ｐゴシック" w:hAnsi="ＭＳ ゴシック" w:hint="eastAsia"/>
                <w:sz w:val="20"/>
              </w:rPr>
              <w:t>（知技）</w:t>
            </w:r>
          </w:p>
          <w:p w14:paraId="692FD13F" w14:textId="21F84E4C" w:rsidR="000600ED" w:rsidRPr="00C54BE2" w:rsidRDefault="000600ED" w:rsidP="00C54BE2">
            <w:pPr>
              <w:pStyle w:val="00"/>
              <w:ind w:left="210" w:hanging="210"/>
              <w:rPr>
                <w:rFonts w:ascii="ＭＳ Ｐ明朝" w:eastAsia="ＭＳ Ｐ明朝"/>
                <w:sz w:val="20"/>
              </w:rPr>
            </w:pPr>
            <w:r w:rsidRPr="00C54BE2">
              <w:rPr>
                <w:rFonts w:ascii="ＭＳ Ｐ明朝" w:eastAsia="ＭＳ Ｐ明朝" w:hAnsi="ＭＳ Ｐ明朝" w:hint="eastAsia"/>
                <w:sz w:val="20"/>
              </w:rPr>
              <w:t>情報化の進展</w:t>
            </w:r>
            <w:r w:rsidR="00872997">
              <w:rPr>
                <w:rFonts w:ascii="ＭＳ Ｐ明朝" w:eastAsia="ＭＳ Ｐ明朝" w:hAnsi="ＭＳ Ｐ明朝" w:hint="eastAsia"/>
                <w:sz w:val="20"/>
              </w:rPr>
              <w:t>による課題を挙げ</w:t>
            </w:r>
            <w:r w:rsidR="00B87332">
              <w:rPr>
                <w:rFonts w:ascii="ＭＳ Ｐ明朝" w:eastAsia="ＭＳ Ｐ明朝" w:hAnsi="ＭＳ Ｐ明朝" w:hint="eastAsia"/>
                <w:sz w:val="20"/>
              </w:rPr>
              <w:t>，</w:t>
            </w:r>
            <w:r w:rsidR="00872997">
              <w:rPr>
                <w:rFonts w:ascii="ＭＳ Ｐ明朝" w:eastAsia="ＭＳ Ｐ明朝" w:hAnsi="ＭＳ Ｐ明朝" w:hint="eastAsia"/>
                <w:sz w:val="20"/>
              </w:rPr>
              <w:t>私たちが解決のためにできることについて考察し</w:t>
            </w:r>
            <w:r w:rsidR="00B87332">
              <w:rPr>
                <w:rFonts w:ascii="ＭＳ Ｐ明朝" w:eastAsia="ＭＳ Ｐ明朝" w:hAnsi="ＭＳ Ｐ明朝" w:hint="eastAsia"/>
                <w:sz w:val="20"/>
              </w:rPr>
              <w:t>，</w:t>
            </w:r>
            <w:r w:rsidRPr="00C54BE2">
              <w:rPr>
                <w:rFonts w:ascii="ＭＳ Ｐ明朝" w:eastAsia="ＭＳ Ｐ明朝" w:hAnsi="ＭＳ Ｐ明朝" w:hint="eastAsia"/>
                <w:sz w:val="20"/>
              </w:rPr>
              <w:t>表現</w:t>
            </w:r>
            <w:r>
              <w:rPr>
                <w:rFonts w:ascii="ＭＳ Ｐ明朝" w:eastAsia="ＭＳ Ｐ明朝" w:hAnsi="ＭＳ Ｐ明朝" w:hint="eastAsia"/>
                <w:sz w:val="20"/>
              </w:rPr>
              <w:t>している</w:t>
            </w:r>
            <w:r w:rsidRPr="00C54BE2">
              <w:rPr>
                <w:rFonts w:ascii="ＭＳ Ｐ明朝" w:eastAsia="ＭＳ Ｐ明朝" w:hAnsi="ＭＳ Ｐ明朝" w:hint="eastAsia"/>
                <w:sz w:val="20"/>
              </w:rPr>
              <w:t>。</w:t>
            </w:r>
            <w:r>
              <w:rPr>
                <w:rFonts w:ascii="ＭＳ Ｐ明朝" w:eastAsia="ＭＳ Ｐ明朝" w:hAnsi="ＭＳ Ｐ明朝" w:hint="eastAsia"/>
                <w:sz w:val="20"/>
              </w:rPr>
              <w:t>（</w:t>
            </w:r>
            <w:r w:rsidRPr="00FC0BED">
              <w:rPr>
                <w:rFonts w:ascii="ＭＳ Ｐゴシック" w:eastAsia="ＭＳ Ｐゴシック" w:hAnsi="ＭＳ ゴシック" w:hint="eastAsia"/>
                <w:sz w:val="20"/>
              </w:rPr>
              <w:t>思判表）</w:t>
            </w:r>
          </w:p>
          <w:p w14:paraId="697D4012" w14:textId="1357ABFD" w:rsidR="00EC10A2" w:rsidRPr="00C8799D" w:rsidRDefault="00C8799D" w:rsidP="00C8799D">
            <w:pPr>
              <w:pStyle w:val="00"/>
              <w:numPr>
                <w:ilvl w:val="0"/>
                <w:numId w:val="0"/>
              </w:numPr>
              <w:ind w:left="258" w:hanging="258"/>
              <w:rPr>
                <w:rFonts w:ascii="ＭＳ Ｐ明朝" w:eastAsia="ＭＳ Ｐ明朝" w:hAnsi="ＭＳ Ｐ明朝"/>
                <w:sz w:val="20"/>
              </w:rPr>
            </w:pPr>
            <w:r w:rsidRPr="00C8799D">
              <w:rPr>
                <w:rFonts w:ascii="ＭＳ Ｐ明朝" w:eastAsia="ＭＳ Ｐ明朝" w:hAnsi="ＭＳ Ｐ明朝" w:hint="eastAsia"/>
                <w:sz w:val="20"/>
              </w:rPr>
              <w:t>○</w:t>
            </w:r>
            <w:r w:rsidR="00EC10A2" w:rsidRPr="00C8799D">
              <w:rPr>
                <w:rFonts w:ascii="ＭＳ Ｐ明朝" w:eastAsia="ＭＳ Ｐ明朝" w:hAnsi="ＭＳ Ｐ明朝" w:hint="eastAsia"/>
                <w:sz w:val="20"/>
              </w:rPr>
              <w:t>１節の学習内容を基に</w:t>
            </w:r>
            <w:r w:rsidR="00B87332" w:rsidRPr="00C8799D">
              <w:rPr>
                <w:rFonts w:ascii="ＭＳ Ｐ明朝" w:eastAsia="ＭＳ Ｐ明朝" w:hAnsi="ＭＳ Ｐ明朝" w:hint="eastAsia"/>
                <w:sz w:val="20"/>
              </w:rPr>
              <w:t>，</w:t>
            </w:r>
            <w:r w:rsidR="00CD2279" w:rsidRPr="00C8799D">
              <w:rPr>
                <w:rFonts w:ascii="ＭＳ Ｐ明朝" w:eastAsia="ＭＳ Ｐ明朝" w:hAnsi="ＭＳ Ｐ明朝" w:hint="eastAsia"/>
                <w:sz w:val="20"/>
              </w:rPr>
              <w:t>現代日本の特色として少子高齢化</w:t>
            </w:r>
            <w:r w:rsidR="00B87332" w:rsidRPr="00C8799D">
              <w:rPr>
                <w:rFonts w:ascii="ＭＳ Ｐ明朝" w:eastAsia="ＭＳ Ｐ明朝" w:hAnsi="ＭＳ Ｐ明朝" w:hint="eastAsia"/>
                <w:sz w:val="20"/>
              </w:rPr>
              <w:t>，</w:t>
            </w:r>
            <w:r w:rsidR="00CD2279" w:rsidRPr="00C8799D">
              <w:rPr>
                <w:rFonts w:ascii="ＭＳ Ｐ明朝" w:eastAsia="ＭＳ Ｐ明朝" w:hAnsi="ＭＳ Ｐ明朝" w:hint="eastAsia"/>
                <w:sz w:val="20"/>
              </w:rPr>
              <w:t>情報化</w:t>
            </w:r>
            <w:r w:rsidR="00B87332" w:rsidRPr="00C8799D">
              <w:rPr>
                <w:rFonts w:ascii="ＭＳ Ｐ明朝" w:eastAsia="ＭＳ Ｐ明朝" w:hAnsi="ＭＳ Ｐ明朝" w:hint="eastAsia"/>
                <w:sz w:val="20"/>
              </w:rPr>
              <w:t>，</w:t>
            </w:r>
            <w:r w:rsidR="00CD2279" w:rsidRPr="00C8799D">
              <w:rPr>
                <w:rFonts w:ascii="ＭＳ Ｐ明朝" w:eastAsia="ＭＳ Ｐ明朝" w:hAnsi="ＭＳ Ｐ明朝" w:hint="eastAsia"/>
                <w:sz w:val="20"/>
              </w:rPr>
              <w:t>グローバル化などが見られることについて</w:t>
            </w:r>
            <w:r w:rsidR="00EC10A2" w:rsidRPr="00C8799D">
              <w:rPr>
                <w:rFonts w:ascii="ＭＳ Ｐ明朝" w:eastAsia="ＭＳ Ｐ明朝" w:hAnsi="ＭＳ Ｐ明朝" w:hint="eastAsia"/>
                <w:sz w:val="20"/>
              </w:rPr>
              <w:t>理解している。</w:t>
            </w:r>
            <w:r w:rsidR="00EC10A2" w:rsidRPr="00582A2A">
              <w:rPr>
                <w:rFonts w:ascii="ＭＳ Ｐゴシック" w:eastAsia="ＭＳ Ｐゴシック" w:hAnsi="ＭＳ ゴシック" w:hint="eastAsia"/>
                <w:sz w:val="20"/>
              </w:rPr>
              <w:t>（知技）</w:t>
            </w:r>
          </w:p>
          <w:p w14:paraId="050FD8AC" w14:textId="741BCD41" w:rsidR="00EC10A2" w:rsidRPr="00C8799D" w:rsidRDefault="00C8799D" w:rsidP="00C8799D">
            <w:pPr>
              <w:pStyle w:val="00"/>
              <w:numPr>
                <w:ilvl w:val="0"/>
                <w:numId w:val="0"/>
              </w:numPr>
              <w:ind w:left="258" w:hanging="258"/>
              <w:rPr>
                <w:rFonts w:ascii="ＭＳ Ｐ明朝" w:eastAsia="ＭＳ Ｐ明朝" w:hAnsi="ＭＳ Ｐ明朝"/>
                <w:sz w:val="20"/>
              </w:rPr>
            </w:pPr>
            <w:r w:rsidRPr="00C8799D">
              <w:rPr>
                <w:rFonts w:ascii="ＭＳ Ｐ明朝" w:eastAsia="ＭＳ Ｐ明朝" w:hAnsi="ＭＳ Ｐ明朝" w:hint="eastAsia"/>
                <w:sz w:val="20"/>
              </w:rPr>
              <w:t>○</w:t>
            </w:r>
            <w:r w:rsidR="00EC10A2" w:rsidRPr="00C8799D">
              <w:rPr>
                <w:rFonts w:ascii="ＭＳ Ｐ明朝" w:eastAsia="ＭＳ Ｐ明朝" w:hAnsi="ＭＳ Ｐ明朝" w:hint="eastAsia"/>
                <w:sz w:val="20"/>
              </w:rPr>
              <w:t>１節の学習内容を振り返って</w:t>
            </w:r>
            <w:r w:rsidR="00B87332" w:rsidRPr="00C8799D">
              <w:rPr>
                <w:rFonts w:ascii="ＭＳ Ｐ明朝" w:eastAsia="ＭＳ Ｐ明朝" w:hAnsi="ＭＳ Ｐ明朝" w:hint="eastAsia"/>
                <w:sz w:val="20"/>
              </w:rPr>
              <w:t>，</w:t>
            </w:r>
            <w:r w:rsidR="004A01B6" w:rsidRPr="00C8799D">
              <w:rPr>
                <w:rFonts w:ascii="ＭＳ Ｐ明朝" w:eastAsia="ＭＳ Ｐ明朝" w:hAnsi="ＭＳ Ｐ明朝" w:hint="eastAsia"/>
                <w:sz w:val="20"/>
              </w:rPr>
              <w:t>位置や空間的な広がり</w:t>
            </w:r>
            <w:r w:rsidR="00B87332" w:rsidRPr="00C8799D">
              <w:rPr>
                <w:rFonts w:ascii="ＭＳ Ｐ明朝" w:eastAsia="ＭＳ Ｐ明朝" w:hAnsi="ＭＳ Ｐ明朝" w:hint="eastAsia"/>
                <w:sz w:val="20"/>
              </w:rPr>
              <w:t>，</w:t>
            </w:r>
            <w:r w:rsidR="004A01B6" w:rsidRPr="00C8799D">
              <w:rPr>
                <w:rFonts w:ascii="ＭＳ Ｐ明朝" w:eastAsia="ＭＳ Ｐ明朝" w:hAnsi="ＭＳ Ｐ明朝" w:hint="eastAsia"/>
                <w:sz w:val="20"/>
              </w:rPr>
              <w:t>推移や変化などに着目して</w:t>
            </w:r>
            <w:r w:rsidR="00B87332" w:rsidRPr="00C8799D">
              <w:rPr>
                <w:rFonts w:ascii="ＭＳ Ｐ明朝" w:eastAsia="ＭＳ Ｐ明朝" w:hAnsi="ＭＳ Ｐ明朝" w:hint="eastAsia"/>
                <w:sz w:val="20"/>
              </w:rPr>
              <w:t>，</w:t>
            </w:r>
            <w:r w:rsidR="004A01B6" w:rsidRPr="00C8799D">
              <w:rPr>
                <w:rFonts w:ascii="ＭＳ Ｐ明朝" w:eastAsia="ＭＳ Ｐ明朝" w:hAnsi="ＭＳ Ｐ明朝" w:hint="eastAsia"/>
                <w:sz w:val="20"/>
              </w:rPr>
              <w:t>少子高齢化</w:t>
            </w:r>
            <w:r w:rsidR="00B87332" w:rsidRPr="00C8799D">
              <w:rPr>
                <w:rFonts w:ascii="ＭＳ Ｐ明朝" w:eastAsia="ＭＳ Ｐ明朝" w:hAnsi="ＭＳ Ｐ明朝" w:hint="eastAsia"/>
                <w:sz w:val="20"/>
              </w:rPr>
              <w:t>，</w:t>
            </w:r>
            <w:r w:rsidR="004A01B6" w:rsidRPr="00C8799D">
              <w:rPr>
                <w:rFonts w:ascii="ＭＳ Ｐ明朝" w:eastAsia="ＭＳ Ｐ明朝" w:hAnsi="ＭＳ Ｐ明朝" w:hint="eastAsia"/>
                <w:sz w:val="20"/>
              </w:rPr>
              <w:t>情報化</w:t>
            </w:r>
            <w:r w:rsidR="00B87332" w:rsidRPr="00C8799D">
              <w:rPr>
                <w:rFonts w:ascii="ＭＳ Ｐ明朝" w:eastAsia="ＭＳ Ｐ明朝" w:hAnsi="ＭＳ Ｐ明朝" w:hint="eastAsia"/>
                <w:sz w:val="20"/>
              </w:rPr>
              <w:t>，</w:t>
            </w:r>
            <w:r w:rsidR="004A01B6" w:rsidRPr="00C8799D">
              <w:rPr>
                <w:rFonts w:ascii="ＭＳ Ｐ明朝" w:eastAsia="ＭＳ Ｐ明朝" w:hAnsi="ＭＳ Ｐ明朝" w:hint="eastAsia"/>
                <w:sz w:val="20"/>
              </w:rPr>
              <w:t>グローバル化などが現在と将来の政治</w:t>
            </w:r>
            <w:r w:rsidR="00B87332" w:rsidRPr="00C8799D">
              <w:rPr>
                <w:rFonts w:ascii="ＭＳ Ｐ明朝" w:eastAsia="ＭＳ Ｐ明朝" w:hAnsi="ＭＳ Ｐ明朝" w:hint="eastAsia"/>
                <w:sz w:val="20"/>
              </w:rPr>
              <w:t>，</w:t>
            </w:r>
            <w:r w:rsidR="004A01B6" w:rsidRPr="00C8799D">
              <w:rPr>
                <w:rFonts w:ascii="ＭＳ Ｐ明朝" w:eastAsia="ＭＳ Ｐ明朝" w:hAnsi="ＭＳ Ｐ明朝" w:hint="eastAsia"/>
                <w:sz w:val="20"/>
              </w:rPr>
              <w:t>経済</w:t>
            </w:r>
            <w:r w:rsidR="00B87332" w:rsidRPr="00C8799D">
              <w:rPr>
                <w:rFonts w:ascii="ＭＳ Ｐ明朝" w:eastAsia="ＭＳ Ｐ明朝" w:hAnsi="ＭＳ Ｐ明朝" w:hint="eastAsia"/>
                <w:sz w:val="20"/>
              </w:rPr>
              <w:t>，</w:t>
            </w:r>
            <w:r w:rsidR="004A01B6" w:rsidRPr="00C8799D">
              <w:rPr>
                <w:rFonts w:ascii="ＭＳ Ｐ明朝" w:eastAsia="ＭＳ Ｐ明朝" w:hAnsi="ＭＳ Ｐ明朝" w:hint="eastAsia"/>
                <w:sz w:val="20"/>
              </w:rPr>
              <w:t>国際関係に与える影響について多面的・多角的に考察</w:t>
            </w:r>
            <w:r w:rsidR="00B87332" w:rsidRPr="00C8799D">
              <w:rPr>
                <w:rFonts w:ascii="ＭＳ Ｐ明朝" w:eastAsia="ＭＳ Ｐ明朝" w:hAnsi="ＭＳ Ｐ明朝" w:hint="eastAsia"/>
                <w:sz w:val="20"/>
              </w:rPr>
              <w:t>，</w:t>
            </w:r>
            <w:r w:rsidR="004A01B6" w:rsidRPr="00C8799D">
              <w:rPr>
                <w:rFonts w:ascii="ＭＳ Ｐ明朝" w:eastAsia="ＭＳ Ｐ明朝" w:hAnsi="ＭＳ Ｐ明朝" w:hint="eastAsia"/>
                <w:sz w:val="20"/>
              </w:rPr>
              <w:t>表現している。</w:t>
            </w:r>
            <w:r w:rsidR="004A01B6" w:rsidRPr="00582A2A">
              <w:rPr>
                <w:rFonts w:ascii="ＭＳ Ｐゴシック" w:eastAsia="ＭＳ Ｐゴシック" w:hAnsi="ＭＳ ゴシック" w:hint="eastAsia"/>
                <w:sz w:val="20"/>
              </w:rPr>
              <w:t>（思判表）</w:t>
            </w:r>
          </w:p>
          <w:p w14:paraId="3E88DDCF" w14:textId="62180668" w:rsidR="005A771C" w:rsidRPr="00257A02" w:rsidRDefault="00CD2279" w:rsidP="00C8799D">
            <w:pPr>
              <w:pStyle w:val="00"/>
              <w:ind w:left="210" w:hanging="210"/>
            </w:pPr>
            <w:r w:rsidRPr="001964E8">
              <w:rPr>
                <w:rFonts w:ascii="ＭＳ Ｐ明朝" w:eastAsia="ＭＳ Ｐ明朝" w:hint="eastAsia"/>
                <w:sz w:val="20"/>
              </w:rPr>
              <w:t>私たちが生きる現代社会について</w:t>
            </w:r>
            <w:r w:rsidR="00B87332">
              <w:rPr>
                <w:rFonts w:ascii="ＭＳ Ｐ明朝" w:eastAsia="ＭＳ Ｐ明朝" w:hint="eastAsia"/>
                <w:sz w:val="20"/>
              </w:rPr>
              <w:t>，</w:t>
            </w:r>
            <w:r w:rsidRPr="001964E8">
              <w:rPr>
                <w:rFonts w:ascii="ＭＳ Ｐ明朝" w:eastAsia="ＭＳ Ｐ明朝" w:hint="eastAsia"/>
                <w:sz w:val="20"/>
              </w:rPr>
              <w:t>現代社会に見られる課題の解決</w:t>
            </w:r>
            <w:r w:rsidRPr="00FC0BED">
              <w:rPr>
                <w:rFonts w:ascii="ＭＳ Ｐ明朝" w:eastAsia="ＭＳ Ｐ明朝" w:hint="eastAsia"/>
                <w:sz w:val="20"/>
              </w:rPr>
              <w:t>に向けて</w:t>
            </w:r>
            <w:r w:rsidR="00EC36C3">
              <w:rPr>
                <w:rFonts w:ascii="ＭＳ Ｐ明朝" w:eastAsia="ＭＳ Ｐ明朝" w:hint="eastAsia"/>
                <w:sz w:val="20"/>
              </w:rPr>
              <w:t>自らの学習を振り返りながら粘り強く取り組み</w:t>
            </w:r>
            <w:r w:rsidR="00B87332">
              <w:rPr>
                <w:rFonts w:ascii="ＭＳ Ｐ明朝" w:eastAsia="ＭＳ Ｐ明朝" w:hint="eastAsia"/>
                <w:sz w:val="20"/>
              </w:rPr>
              <w:t>，</w:t>
            </w:r>
            <w:r w:rsidRPr="001964E8">
              <w:rPr>
                <w:rFonts w:ascii="ＭＳ Ｐ明朝" w:eastAsia="ＭＳ Ｐ明朝" w:hint="eastAsia"/>
                <w:sz w:val="20"/>
              </w:rPr>
              <w:t>主体的に社会に関わろう</w:t>
            </w:r>
            <w:r w:rsidR="00EC10A2" w:rsidRPr="00CD2279">
              <w:rPr>
                <w:rFonts w:ascii="ＭＳ Ｐ明朝" w:eastAsia="ＭＳ Ｐ明朝" w:hint="eastAsia"/>
                <w:sz w:val="20"/>
              </w:rPr>
              <w:t>としている。</w:t>
            </w:r>
            <w:r w:rsidR="00EC10A2" w:rsidRPr="00CD2279">
              <w:rPr>
                <w:rFonts w:ascii="ＭＳ Ｐゴシック" w:eastAsia="ＭＳ Ｐゴシック" w:hAnsi="ＭＳ ゴシック" w:hint="eastAsia"/>
                <w:sz w:val="20"/>
              </w:rPr>
              <w:t>（態度）</w:t>
            </w:r>
          </w:p>
        </w:tc>
      </w:tr>
      <w:tr w:rsidR="008E0964" w:rsidRPr="00FC0BED" w14:paraId="29CAE83D" w14:textId="77777777" w:rsidTr="008E0964">
        <w:trPr>
          <w:trHeight w:val="57"/>
        </w:trPr>
        <w:tc>
          <w:tcPr>
            <w:tcW w:w="567" w:type="dxa"/>
            <w:tcBorders>
              <w:bottom w:val="single" w:sz="4" w:space="0" w:color="auto"/>
            </w:tcBorders>
            <w:shd w:val="clear" w:color="auto" w:fill="auto"/>
            <w:vAlign w:val="center"/>
          </w:tcPr>
          <w:p w14:paraId="04D957C2" w14:textId="77777777" w:rsidR="008E0964" w:rsidRPr="00257A02" w:rsidRDefault="00A742AE"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w:t>
            </w:r>
          </w:p>
        </w:tc>
        <w:tc>
          <w:tcPr>
            <w:tcW w:w="2665" w:type="dxa"/>
            <w:tcBorders>
              <w:bottom w:val="single" w:sz="4" w:space="0" w:color="auto"/>
            </w:tcBorders>
            <w:shd w:val="clear" w:color="auto" w:fill="auto"/>
          </w:tcPr>
          <w:p w14:paraId="2108556A" w14:textId="77777777" w:rsidR="00F30AA2" w:rsidRPr="00FC0BED" w:rsidRDefault="004D753E" w:rsidP="0047019E">
            <w:pPr>
              <w:ind w:leftChars="11" w:left="23" w:firstLine="1"/>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00A742AE" w:rsidRPr="00FC0BED">
              <w:rPr>
                <w:rFonts w:ascii="ＭＳ Ｐゴシック" w:eastAsia="ＭＳ Ｐゴシック" w:hAnsi="ＭＳ ゴシック" w:hint="eastAsia"/>
                <w:sz w:val="20"/>
              </w:rPr>
              <w:t>もっと公民</w:t>
            </w:r>
            <w:r w:rsidRPr="00FC0BED">
              <w:rPr>
                <w:rFonts w:ascii="ＭＳ Ｐゴシック" w:eastAsia="ＭＳ Ｐゴシック" w:hAnsi="ＭＳ ゴシック" w:hint="eastAsia"/>
                <w:sz w:val="20"/>
              </w:rPr>
              <w:t>]</w:t>
            </w:r>
            <w:r w:rsidR="00BE45AD" w:rsidRPr="00FC0BED">
              <w:rPr>
                <w:rFonts w:ascii="ＭＳ Ｐゴシック" w:eastAsia="ＭＳ Ｐゴシック" w:hAnsi="ＭＳ ゴシック" w:hint="eastAsia"/>
                <w:sz w:val="20"/>
              </w:rPr>
              <w:t xml:space="preserve"> </w:t>
            </w:r>
            <w:r w:rsidR="00A742AE" w:rsidRPr="00FC0BED">
              <w:rPr>
                <w:rFonts w:ascii="ＭＳ Ｐゴシック" w:eastAsia="ＭＳ Ｐゴシック" w:hAnsi="ＭＳ ゴシック" w:hint="eastAsia"/>
                <w:sz w:val="20"/>
              </w:rPr>
              <w:t>新しい情報技術で社会が変わる</w:t>
            </w:r>
          </w:p>
          <w:p w14:paraId="57C1963A" w14:textId="77777777" w:rsidR="00A742AE" w:rsidRPr="00FC0BED" w:rsidRDefault="00335AAD" w:rsidP="00A34105">
            <w:pPr>
              <w:ind w:leftChars="100" w:left="210" w:firstLineChars="700" w:firstLine="14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6～</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7）</w:t>
            </w:r>
          </w:p>
          <w:p w14:paraId="38AD1D4A" w14:textId="77777777" w:rsidR="002862DC" w:rsidRPr="00FC0BED" w:rsidRDefault="002862DC" w:rsidP="00A742AE">
            <w:pPr>
              <w:ind w:left="200" w:hangingChars="100" w:hanging="200"/>
              <w:rPr>
                <w:rFonts w:ascii="ＭＳ Ｐ明朝" w:eastAsia="ＭＳ Ｐ明朝"/>
                <w:sz w:val="20"/>
              </w:rPr>
            </w:pPr>
            <w:r w:rsidRPr="00FC0BED">
              <w:rPr>
                <w:rFonts w:ascii="ＭＳ Ｐ明朝" w:eastAsia="ＭＳ Ｐ明朝" w:hint="eastAsia"/>
                <w:sz w:val="20"/>
              </w:rPr>
              <w:t>新しい情報技術って？</w:t>
            </w:r>
          </w:p>
          <w:p w14:paraId="64498123" w14:textId="77777777" w:rsidR="002862DC" w:rsidRPr="00FC0BED" w:rsidRDefault="002862DC" w:rsidP="00A742AE">
            <w:pPr>
              <w:ind w:left="200" w:hangingChars="100" w:hanging="200"/>
              <w:rPr>
                <w:rFonts w:ascii="ＭＳ Ｐ明朝" w:eastAsia="ＭＳ Ｐ明朝"/>
                <w:sz w:val="20"/>
              </w:rPr>
            </w:pPr>
            <w:r w:rsidRPr="00FC0BED">
              <w:rPr>
                <w:rFonts w:ascii="ＭＳ Ｐ明朝" w:eastAsia="ＭＳ Ｐ明朝" w:hint="eastAsia"/>
                <w:sz w:val="20"/>
              </w:rPr>
              <w:t>AIやIoTで食生活を支える</w:t>
            </w:r>
          </w:p>
          <w:p w14:paraId="72EC1313" w14:textId="77777777" w:rsidR="002862DC" w:rsidRPr="00FC0BED" w:rsidRDefault="002862DC" w:rsidP="00A742AE">
            <w:pPr>
              <w:ind w:left="200" w:hangingChars="100" w:hanging="200"/>
              <w:rPr>
                <w:rFonts w:ascii="ＭＳ Ｐ明朝" w:eastAsia="ＭＳ Ｐ明朝"/>
                <w:sz w:val="20"/>
              </w:rPr>
            </w:pPr>
            <w:r w:rsidRPr="00FC0BED">
              <w:rPr>
                <w:rFonts w:ascii="ＭＳ Ｐ明朝" w:eastAsia="ＭＳ Ｐ明朝" w:hint="eastAsia"/>
                <w:sz w:val="20"/>
              </w:rPr>
              <w:t>高齢社会を暮らしやすく</w:t>
            </w:r>
          </w:p>
          <w:p w14:paraId="65A4A74D" w14:textId="77777777" w:rsidR="002862DC" w:rsidRPr="00257A02" w:rsidRDefault="002862DC" w:rsidP="00590CE1">
            <w:r w:rsidRPr="00FC0BED">
              <w:rPr>
                <w:rFonts w:ascii="ＭＳ Ｐ明朝" w:eastAsia="ＭＳ Ｐ明朝" w:hint="eastAsia"/>
                <w:sz w:val="20"/>
              </w:rPr>
              <w:t>サービスの質の向上のために</w:t>
            </w:r>
          </w:p>
        </w:tc>
        <w:tc>
          <w:tcPr>
            <w:tcW w:w="3061" w:type="dxa"/>
            <w:tcBorders>
              <w:bottom w:val="single" w:sz="4" w:space="0" w:color="auto"/>
            </w:tcBorders>
            <w:shd w:val="clear" w:color="auto" w:fill="auto"/>
          </w:tcPr>
          <w:p w14:paraId="78B32849" w14:textId="51A63901" w:rsidR="008E0964" w:rsidRPr="00FC0BED" w:rsidRDefault="00033643" w:rsidP="007A2432">
            <w:pPr>
              <w:pStyle w:val="a0"/>
            </w:pPr>
            <w:r w:rsidRPr="00FC0BED">
              <w:rPr>
                <w:rFonts w:hint="eastAsia"/>
              </w:rPr>
              <w:t>AIやIoTなどの</w:t>
            </w:r>
            <w:r w:rsidR="000A1066" w:rsidRPr="00FC0BED">
              <w:rPr>
                <w:rFonts w:hint="eastAsia"/>
              </w:rPr>
              <w:t>新しい情報技術</w:t>
            </w:r>
            <w:r w:rsidRPr="00FC0BED">
              <w:rPr>
                <w:rFonts w:hint="eastAsia"/>
              </w:rPr>
              <w:t>の導入が進展していることを知り</w:t>
            </w:r>
            <w:r w:rsidR="00B87332">
              <w:rPr>
                <w:rFonts w:hint="eastAsia"/>
              </w:rPr>
              <w:t>，</w:t>
            </w:r>
            <w:r w:rsidRPr="00FC0BED">
              <w:rPr>
                <w:rFonts w:hint="eastAsia"/>
              </w:rPr>
              <w:t>それによってもたらされる社会の変化について理解する。</w:t>
            </w:r>
          </w:p>
          <w:p w14:paraId="0C1D6744" w14:textId="70E5C5FC" w:rsidR="00033643" w:rsidRPr="00257A02" w:rsidRDefault="00033643" w:rsidP="007A2432">
            <w:pPr>
              <w:pStyle w:val="a0"/>
            </w:pPr>
            <w:r w:rsidRPr="00FC0BED">
              <w:rPr>
                <w:rFonts w:hint="eastAsia"/>
              </w:rPr>
              <w:t>新しい情報技術が現代社会の</w:t>
            </w:r>
            <w:r w:rsidR="00AF48B7" w:rsidRPr="00FC0BED">
              <w:rPr>
                <w:rFonts w:hint="eastAsia"/>
              </w:rPr>
              <w:t>課題の解決に役立</w:t>
            </w:r>
            <w:r w:rsidR="00764D80" w:rsidRPr="00FC0BED">
              <w:rPr>
                <w:rFonts w:hint="eastAsia"/>
              </w:rPr>
              <w:t>っている</w:t>
            </w:r>
            <w:r w:rsidR="00AF48B7" w:rsidRPr="00FC0BED">
              <w:rPr>
                <w:rFonts w:hint="eastAsia"/>
              </w:rPr>
              <w:t>ことを知り</w:t>
            </w:r>
            <w:r w:rsidR="00B87332">
              <w:rPr>
                <w:rFonts w:hint="eastAsia"/>
              </w:rPr>
              <w:t>，</w:t>
            </w:r>
            <w:r w:rsidR="00AF48B7" w:rsidRPr="00FC0BED">
              <w:rPr>
                <w:rFonts w:hint="eastAsia"/>
              </w:rPr>
              <w:t>今後</w:t>
            </w:r>
            <w:r w:rsidR="00764D80" w:rsidRPr="00FC0BED">
              <w:rPr>
                <w:rFonts w:hint="eastAsia"/>
              </w:rPr>
              <w:t>の情報</w:t>
            </w:r>
            <w:r w:rsidR="00AF48B7" w:rsidRPr="00FC0BED">
              <w:rPr>
                <w:rFonts w:hint="eastAsia"/>
              </w:rPr>
              <w:t>技術</w:t>
            </w:r>
            <w:r w:rsidR="00764D80" w:rsidRPr="00FC0BED">
              <w:rPr>
                <w:rFonts w:hint="eastAsia"/>
              </w:rPr>
              <w:t>の進展の可能性について自分の考えを表現する。</w:t>
            </w:r>
          </w:p>
        </w:tc>
        <w:tc>
          <w:tcPr>
            <w:tcW w:w="3912" w:type="dxa"/>
            <w:tcBorders>
              <w:bottom w:val="single" w:sz="4" w:space="0" w:color="auto"/>
            </w:tcBorders>
            <w:shd w:val="clear" w:color="auto" w:fill="auto"/>
          </w:tcPr>
          <w:p w14:paraId="5F0F6129" w14:textId="39E94098" w:rsidR="00764D80" w:rsidRPr="00FC0BED" w:rsidRDefault="00764D80" w:rsidP="00104573">
            <w:pPr>
              <w:pStyle w:val="00"/>
              <w:ind w:left="210" w:hanging="210"/>
              <w:rPr>
                <w:rFonts w:ascii="ＭＳ Ｐ明朝" w:eastAsia="ＭＳ Ｐ明朝"/>
                <w:sz w:val="20"/>
              </w:rPr>
            </w:pPr>
            <w:r w:rsidRPr="00FC0BED">
              <w:rPr>
                <w:rFonts w:ascii="ＭＳ Ｐ明朝" w:eastAsia="ＭＳ Ｐ明朝" w:hint="eastAsia"/>
                <w:sz w:val="20"/>
              </w:rPr>
              <w:t>AIやIoTなどの新しい情報技術が社会を大きく変化させ</w:t>
            </w:r>
            <w:r w:rsidR="00B87332">
              <w:rPr>
                <w:rFonts w:ascii="ＭＳ Ｐ明朝" w:eastAsia="ＭＳ Ｐ明朝" w:hint="eastAsia"/>
                <w:sz w:val="20"/>
              </w:rPr>
              <w:t>，</w:t>
            </w:r>
            <w:r w:rsidRPr="00FC0BED">
              <w:rPr>
                <w:rFonts w:ascii="ＭＳ Ｐ明朝" w:eastAsia="ＭＳ Ｐ明朝" w:hint="eastAsia"/>
                <w:sz w:val="20"/>
              </w:rPr>
              <w:t>現代社会の課題の解決に向けて様々な場面で活用されていることを理解している。</w:t>
            </w:r>
            <w:r w:rsidR="00375338" w:rsidRPr="00FC0BED">
              <w:rPr>
                <w:rFonts w:ascii="ＭＳ Ｐゴシック" w:eastAsia="ＭＳ Ｐゴシック" w:hAnsi="ＭＳ ゴシック" w:hint="eastAsia"/>
                <w:sz w:val="20"/>
              </w:rPr>
              <w:t>（知技）</w:t>
            </w:r>
          </w:p>
          <w:p w14:paraId="21A3F3C1" w14:textId="0CF940B8" w:rsidR="00AF48B7" w:rsidRPr="007B3E58" w:rsidRDefault="00033643" w:rsidP="007B3E58">
            <w:pPr>
              <w:pStyle w:val="00"/>
              <w:ind w:left="210" w:hanging="210"/>
              <w:rPr>
                <w:rFonts w:ascii="ＭＳ Ｐ明朝" w:eastAsia="ＭＳ Ｐ明朝"/>
                <w:sz w:val="20"/>
              </w:rPr>
            </w:pPr>
            <w:r w:rsidRPr="00FC0BED">
              <w:rPr>
                <w:rFonts w:ascii="ＭＳ Ｐ明朝" w:eastAsia="ＭＳ Ｐ明朝" w:hint="eastAsia"/>
                <w:sz w:val="20"/>
              </w:rPr>
              <w:t>新しい情報技術がどのような場面で活用されているか</w:t>
            </w:r>
            <w:r w:rsidR="00B87332">
              <w:rPr>
                <w:rFonts w:ascii="ＭＳ Ｐ明朝" w:eastAsia="ＭＳ Ｐ明朝" w:hint="eastAsia"/>
                <w:sz w:val="20"/>
              </w:rPr>
              <w:t>，</w:t>
            </w:r>
            <w:r w:rsidR="00764D80" w:rsidRPr="00FC0BED">
              <w:rPr>
                <w:rFonts w:ascii="ＭＳ Ｐ明朝" w:eastAsia="ＭＳ Ｐ明朝" w:hint="eastAsia"/>
                <w:sz w:val="20"/>
              </w:rPr>
              <w:t>また</w:t>
            </w:r>
            <w:r w:rsidR="00B87332">
              <w:rPr>
                <w:rFonts w:ascii="ＭＳ Ｐ明朝" w:eastAsia="ＭＳ Ｐ明朝" w:hint="eastAsia"/>
                <w:sz w:val="20"/>
              </w:rPr>
              <w:t>，</w:t>
            </w:r>
            <w:r w:rsidRPr="00FC0BED">
              <w:rPr>
                <w:rFonts w:ascii="ＭＳ Ｐ明朝" w:eastAsia="ＭＳ Ｐ明朝" w:hint="eastAsia"/>
                <w:sz w:val="20"/>
              </w:rPr>
              <w:t>どのような</w:t>
            </w:r>
            <w:r w:rsidR="00AF48B7" w:rsidRPr="00FC0BED">
              <w:rPr>
                <w:rFonts w:ascii="ＭＳ Ｐ明朝" w:eastAsia="ＭＳ Ｐ明朝" w:hint="eastAsia"/>
                <w:sz w:val="20"/>
              </w:rPr>
              <w:t>ことを可能にし</w:t>
            </w:r>
            <w:r w:rsidR="00764D80" w:rsidRPr="00FC0BED">
              <w:rPr>
                <w:rFonts w:ascii="ＭＳ Ｐ明朝" w:eastAsia="ＭＳ Ｐ明朝" w:hint="eastAsia"/>
                <w:sz w:val="20"/>
              </w:rPr>
              <w:t>ているのかについて</w:t>
            </w:r>
            <w:r w:rsidR="00B87332">
              <w:rPr>
                <w:rFonts w:ascii="ＭＳ Ｐ明朝" w:eastAsia="ＭＳ Ｐ明朝" w:hint="eastAsia"/>
                <w:sz w:val="20"/>
              </w:rPr>
              <w:t>，</w:t>
            </w:r>
            <w:r w:rsidR="00D67D42">
              <w:rPr>
                <w:rFonts w:ascii="ＭＳ Ｐ明朝" w:eastAsia="ＭＳ Ｐ明朝" w:hint="eastAsia"/>
                <w:sz w:val="20"/>
              </w:rPr>
              <w:t>考察し</w:t>
            </w:r>
            <w:r w:rsidR="00B87332">
              <w:rPr>
                <w:rFonts w:ascii="ＭＳ Ｐ明朝" w:eastAsia="ＭＳ Ｐ明朝" w:hint="eastAsia"/>
                <w:sz w:val="20"/>
              </w:rPr>
              <w:t>，</w:t>
            </w:r>
            <w:r w:rsidR="00D67D42">
              <w:rPr>
                <w:rFonts w:ascii="ＭＳ Ｐ明朝" w:eastAsia="ＭＳ Ｐ明朝" w:hint="eastAsia"/>
                <w:sz w:val="20"/>
              </w:rPr>
              <w:t>表現している。</w:t>
            </w:r>
            <w:r w:rsidR="005842BD" w:rsidRPr="00FC0BED">
              <w:rPr>
                <w:rFonts w:ascii="ＭＳ Ｐゴシック" w:eastAsia="ＭＳ Ｐゴシック" w:hAnsi="ＭＳ ゴシック" w:hint="eastAsia"/>
                <w:sz w:val="20"/>
              </w:rPr>
              <w:t>（</w:t>
            </w:r>
            <w:r w:rsidR="00D67D42">
              <w:rPr>
                <w:rFonts w:ascii="ＭＳ Ｐゴシック" w:eastAsia="ＭＳ Ｐゴシック" w:hAnsi="ＭＳ ゴシック" w:hint="eastAsia"/>
                <w:sz w:val="20"/>
              </w:rPr>
              <w:t>思判表</w:t>
            </w:r>
            <w:r w:rsidR="005842BD" w:rsidRPr="00FC0BED">
              <w:rPr>
                <w:rFonts w:ascii="ＭＳ Ｐゴシック" w:eastAsia="ＭＳ Ｐゴシック" w:hAnsi="ＭＳ ゴシック" w:hint="eastAsia"/>
                <w:sz w:val="20"/>
              </w:rPr>
              <w:t>）</w:t>
            </w:r>
          </w:p>
        </w:tc>
      </w:tr>
    </w:tbl>
    <w:p w14:paraId="683C3DAE" w14:textId="7DF80283" w:rsidR="0077277B" w:rsidRDefault="0077277B" w:rsidP="006D6ACC">
      <w:pPr>
        <w:spacing w:afterLines="50" w:after="120"/>
        <w:rPr>
          <w:rFonts w:ascii="ＭＳ Ｐ明朝" w:eastAsia="ＭＳ Ｐ明朝"/>
          <w:sz w:val="20"/>
        </w:rPr>
      </w:pPr>
    </w:p>
    <w:p w14:paraId="2E8552A7" w14:textId="77777777" w:rsidR="0077277B" w:rsidRDefault="0077277B">
      <w:pPr>
        <w:widowControl/>
        <w:jc w:val="left"/>
        <w:rPr>
          <w:rFonts w:ascii="ＭＳ Ｐ明朝" w:eastAsia="ＭＳ Ｐ明朝"/>
          <w:sz w:val="20"/>
        </w:rPr>
      </w:pPr>
      <w:r>
        <w:rPr>
          <w:rFonts w:ascii="ＭＳ Ｐ明朝" w:eastAsia="ＭＳ Ｐ明朝"/>
          <w:sz w:val="20"/>
        </w:rPr>
        <w:br w:type="page"/>
      </w:r>
    </w:p>
    <w:p w14:paraId="6A172E06" w14:textId="019595D2" w:rsidR="008E0964" w:rsidRDefault="00A93192" w:rsidP="006D6ACC">
      <w:pPr>
        <w:rPr>
          <w:rFonts w:ascii="ＭＳ Ｐ明朝" w:eastAsia="ＭＳ Ｐ明朝"/>
          <w:sz w:val="20"/>
        </w:rPr>
      </w:pPr>
      <w:r>
        <w:rPr>
          <w:rFonts w:ascii="ＭＳ Ｐ明朝" w:eastAsia="ＭＳ Ｐ明朝"/>
          <w:noProof/>
          <w:sz w:val="20"/>
        </w:rPr>
        <w:lastRenderedPageBreak/>
        <mc:AlternateContent>
          <mc:Choice Requires="wps">
            <w:drawing>
              <wp:anchor distT="0" distB="0" distL="114300" distR="114300" simplePos="0" relativeHeight="251648000" behindDoc="0" locked="0" layoutInCell="1" allowOverlap="1" wp14:anchorId="3624C7BE" wp14:editId="1BFBF11E">
                <wp:simplePos x="0" y="0"/>
                <wp:positionH relativeFrom="margin">
                  <wp:align>right</wp:align>
                </wp:positionH>
                <wp:positionV relativeFrom="paragraph">
                  <wp:posOffset>5715</wp:posOffset>
                </wp:positionV>
                <wp:extent cx="6461760" cy="306070"/>
                <wp:effectExtent l="0" t="0" r="15240" b="17780"/>
                <wp:wrapNone/>
                <wp:docPr id="2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06070"/>
                        </a:xfrm>
                        <a:prstGeom prst="rect">
                          <a:avLst/>
                        </a:prstGeom>
                        <a:solidFill>
                          <a:srgbClr val="FFFFFF"/>
                        </a:solidFill>
                        <a:ln w="9525">
                          <a:solidFill>
                            <a:srgbClr val="000000"/>
                          </a:solidFill>
                          <a:miter lim="800000"/>
                          <a:headEnd/>
                          <a:tailEnd/>
                        </a:ln>
                      </wps:spPr>
                      <wps:txbx>
                        <w:txbxContent>
                          <w:p w14:paraId="0B50935A" w14:textId="77777777" w:rsidR="00E8356E" w:rsidRPr="00FC0BED" w:rsidRDefault="00E8356E" w:rsidP="008E0964">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2節　私たちの生活と文化</w:t>
                            </w:r>
                            <w:r w:rsidRPr="00FC0BED">
                              <w:rPr>
                                <w:rFonts w:ascii="ＭＳ Ｐゴシック" w:eastAsia="ＭＳ Ｐゴシック" w:hAnsi="ＭＳ ゴシック" w:hint="eastAsia"/>
                                <w:color w:val="000000"/>
                                <w:sz w:val="20"/>
                                <w:szCs w:val="21"/>
                              </w:rPr>
                              <w:t>（配当3時間）</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4C7BE" id="Text Box 64" o:spid="_x0000_s1029" type="#_x0000_t202" style="position:absolute;left:0;text-align:left;margin-left:457.6pt;margin-top:.45pt;width:508.8pt;height:24.1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">
                <v:textbox inset="0,1mm,0,1mm">
                  <w:txbxContent>
                    <w:p w14:paraId="0B50935A" w14:textId="77777777" w:rsidR="00E8356E" w:rsidRPr="00FC0BED" w:rsidRDefault="00E8356E" w:rsidP="008E0964">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2節　私たちの生活と文化</w:t>
                      </w:r>
                      <w:r w:rsidRPr="00FC0BED">
                        <w:rPr>
                          <w:rFonts w:ascii="ＭＳ Ｐゴシック" w:eastAsia="ＭＳ Ｐゴシック" w:hAnsi="ＭＳ ゴシック" w:hint="eastAsia"/>
                          <w:color w:val="000000"/>
                          <w:sz w:val="20"/>
                          <w:szCs w:val="21"/>
                        </w:rPr>
                        <w:t>（配当3時間）</w:t>
                      </w:r>
                    </w:p>
                  </w:txbxContent>
                </v:textbox>
                <w10:wrap anchorx="margin"/>
              </v:shape>
            </w:pict>
          </mc:Fallback>
        </mc:AlternateContent>
      </w:r>
    </w:p>
    <w:p w14:paraId="2962E0C5" w14:textId="5155BA29" w:rsidR="00A93192" w:rsidRDefault="00A93192" w:rsidP="006D6ACC">
      <w:pPr>
        <w:rPr>
          <w:rFonts w:ascii="ＭＳ Ｐ明朝" w:eastAsia="ＭＳ Ｐ明朝"/>
          <w:sz w:val="20"/>
        </w:rPr>
      </w:pPr>
    </w:p>
    <w:p w14:paraId="60D39381" w14:textId="1DC55859" w:rsidR="00A93192" w:rsidRPr="00FC0BED" w:rsidRDefault="00A93192" w:rsidP="006D6ACC">
      <w:pPr>
        <w:rPr>
          <w:rFonts w:ascii="ＭＳ Ｐ明朝" w:eastAsia="ＭＳ Ｐ明朝"/>
          <w:sz w:val="20"/>
        </w:rPr>
      </w:pPr>
    </w:p>
    <w:p w14:paraId="164D9903" w14:textId="77777777" w:rsidR="008E0964" w:rsidRPr="00F374D1" w:rsidRDefault="008E0964" w:rsidP="006D6ACC">
      <w:pPr>
        <w:tabs>
          <w:tab w:val="right" w:pos="10185"/>
        </w:tabs>
        <w:spacing w:afterLines="50" w:after="120"/>
        <w:rPr>
          <w:rFonts w:eastAsia="ＭＳ ゴシック"/>
          <w:sz w:val="20"/>
        </w:rPr>
      </w:pPr>
      <w:r w:rsidRPr="00F374D1">
        <w:rPr>
          <w:rFonts w:eastAsia="ＭＳ ゴシック" w:hint="eastAsia"/>
          <w:sz w:val="20"/>
        </w:rPr>
        <w:t>◆評価規準の例（節全体）</w:t>
      </w:r>
      <w:r w:rsidRPr="00F374D1">
        <w:rPr>
          <w:rFonts w:eastAsia="ＭＳ ゴシック"/>
          <w:sz w:val="20"/>
        </w:rPr>
        <w:tab/>
      </w:r>
      <w:r w:rsidRPr="00C268C0">
        <w:rPr>
          <w:rFonts w:ascii="ＭＳ Ｐ明朝" w:eastAsia="ＭＳ Ｐ明朝" w:hAnsi="ＭＳ Ｐ明朝" w:hint="eastAsia"/>
          <w:sz w:val="20"/>
        </w:rPr>
        <w:t>＊は学習指導要領との関連</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969"/>
        <w:gridCol w:w="5783"/>
        <w:gridCol w:w="454"/>
      </w:tblGrid>
      <w:tr w:rsidR="008E0964" w:rsidRPr="00257A02" w14:paraId="52968D1A" w14:textId="77777777" w:rsidTr="008E0964">
        <w:trPr>
          <w:trHeight w:val="57"/>
          <w:tblHeader/>
        </w:trPr>
        <w:tc>
          <w:tcPr>
            <w:tcW w:w="3969" w:type="dxa"/>
            <w:shd w:val="clear" w:color="auto" w:fill="D9D9D9"/>
            <w:vAlign w:val="center"/>
          </w:tcPr>
          <w:p w14:paraId="39F3D318" w14:textId="77777777" w:rsidR="008E0964" w:rsidRPr="00257A02" w:rsidRDefault="008E0964"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指導目標</w:t>
            </w:r>
          </w:p>
        </w:tc>
        <w:tc>
          <w:tcPr>
            <w:tcW w:w="5783" w:type="dxa"/>
            <w:shd w:val="clear" w:color="auto" w:fill="D9D9D9"/>
            <w:vAlign w:val="center"/>
          </w:tcPr>
          <w:p w14:paraId="59F612BD" w14:textId="77777777" w:rsidR="008E0964" w:rsidRPr="00257A02" w:rsidRDefault="005842BD" w:rsidP="00C9083E">
            <w:pPr>
              <w:jc w:val="center"/>
              <w:rPr>
                <w:rFonts w:ascii="ＭＳ ゴシック" w:eastAsia="ＭＳ ゴシック" w:hAnsi="ＭＳ ゴシック"/>
              </w:rPr>
            </w:pPr>
            <w:r w:rsidRPr="00FC0BED">
              <w:rPr>
                <w:rFonts w:ascii="ＭＳ Ｐゴシック" w:eastAsia="ＭＳ Ｐゴシック" w:hAnsi="ＭＳ ゴシック" w:hint="eastAsia"/>
                <w:sz w:val="20"/>
              </w:rPr>
              <w:t>知識・技能</w:t>
            </w:r>
          </w:p>
        </w:tc>
        <w:tc>
          <w:tcPr>
            <w:tcW w:w="454" w:type="dxa"/>
            <w:shd w:val="clear" w:color="auto" w:fill="D9D9D9"/>
            <w:vAlign w:val="center"/>
          </w:tcPr>
          <w:p w14:paraId="5039C064" w14:textId="77777777" w:rsidR="008E0964" w:rsidRPr="00FC0BED" w:rsidRDefault="008E0964" w:rsidP="008E0964">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w:t>
            </w:r>
          </w:p>
        </w:tc>
      </w:tr>
      <w:tr w:rsidR="008E0964" w:rsidRPr="00257A02" w14:paraId="0976B796" w14:textId="77777777" w:rsidTr="008E0964">
        <w:trPr>
          <w:trHeight w:val="57"/>
        </w:trPr>
        <w:tc>
          <w:tcPr>
            <w:tcW w:w="3969" w:type="dxa"/>
            <w:vMerge w:val="restart"/>
          </w:tcPr>
          <w:p w14:paraId="699BA409" w14:textId="77777777" w:rsidR="001A5082" w:rsidRPr="00A64E93" w:rsidRDefault="001A5082" w:rsidP="007A2432">
            <w:pPr>
              <w:pStyle w:val="a0"/>
            </w:pPr>
            <w:r w:rsidRPr="00A64E93">
              <w:rPr>
                <w:rFonts w:hint="eastAsia"/>
              </w:rPr>
              <w:t>現代社会における文化の意義や影響について理解させる。</w:t>
            </w:r>
          </w:p>
          <w:p w14:paraId="56310A9F" w14:textId="53A3F95D" w:rsidR="001A5082" w:rsidRPr="00FC0BED" w:rsidRDefault="001A5082" w:rsidP="007A2432">
            <w:pPr>
              <w:pStyle w:val="a0"/>
            </w:pPr>
            <w:r w:rsidRPr="001964E8">
              <w:rPr>
                <w:rFonts w:hint="eastAsia"/>
              </w:rPr>
              <w:t>位置や空間的な広がり</w:t>
            </w:r>
            <w:r w:rsidR="00B87332">
              <w:rPr>
                <w:rFonts w:hint="eastAsia"/>
              </w:rPr>
              <w:t>，</w:t>
            </w:r>
            <w:r w:rsidRPr="001964E8">
              <w:rPr>
                <w:rFonts w:hint="eastAsia"/>
              </w:rPr>
              <w:t>推移や変化などに着目して</w:t>
            </w:r>
            <w:r w:rsidR="00B87332">
              <w:rPr>
                <w:rFonts w:hint="eastAsia"/>
              </w:rPr>
              <w:t>，</w:t>
            </w:r>
            <w:r w:rsidRPr="001964E8">
              <w:rPr>
                <w:rFonts w:hint="eastAsia"/>
              </w:rPr>
              <w:t>文化の継承と創造の意義について多面的・多角的に考察し</w:t>
            </w:r>
            <w:r w:rsidR="00B87332">
              <w:rPr>
                <w:rFonts w:hint="eastAsia"/>
              </w:rPr>
              <w:t>，</w:t>
            </w:r>
            <w:r w:rsidRPr="001964E8">
              <w:rPr>
                <w:rFonts w:hint="eastAsia"/>
              </w:rPr>
              <w:t>表現</w:t>
            </w:r>
            <w:r w:rsidRPr="00FC0BED">
              <w:rPr>
                <w:rFonts w:hint="eastAsia"/>
              </w:rPr>
              <w:t>させる。</w:t>
            </w:r>
          </w:p>
          <w:p w14:paraId="2CF0EF23" w14:textId="1A8D67EB" w:rsidR="008E0964" w:rsidRPr="00257A02" w:rsidRDefault="001A5082" w:rsidP="007A2432">
            <w:pPr>
              <w:pStyle w:val="a0"/>
            </w:pPr>
            <w:r w:rsidRPr="001964E8">
              <w:rPr>
                <w:rFonts w:hint="eastAsia"/>
              </w:rPr>
              <w:t>文化の特色について</w:t>
            </w:r>
            <w:r w:rsidR="00B87332">
              <w:rPr>
                <w:rFonts w:hint="eastAsia"/>
              </w:rPr>
              <w:t>，</w:t>
            </w:r>
            <w:r w:rsidR="008D2B1C" w:rsidRPr="001964E8">
              <w:rPr>
                <w:rFonts w:hint="eastAsia"/>
              </w:rPr>
              <w:t>現代社会に見られる課題の解決</w:t>
            </w:r>
            <w:r w:rsidR="008D2B1C">
              <w:rPr>
                <w:rFonts w:hint="eastAsia"/>
              </w:rPr>
              <w:t>を視野に主体的に社会に関わろう</w:t>
            </w:r>
            <w:r w:rsidRPr="001964E8">
              <w:rPr>
                <w:rFonts w:hint="eastAsia"/>
              </w:rPr>
              <w:t>と</w:t>
            </w:r>
            <w:r w:rsidRPr="00FC0BED">
              <w:rPr>
                <w:rFonts w:hint="eastAsia"/>
              </w:rPr>
              <w:t>させる。</w:t>
            </w:r>
          </w:p>
        </w:tc>
        <w:tc>
          <w:tcPr>
            <w:tcW w:w="5783" w:type="dxa"/>
            <w:tcBorders>
              <w:bottom w:val="single" w:sz="4" w:space="0" w:color="auto"/>
            </w:tcBorders>
          </w:tcPr>
          <w:p w14:paraId="1F048A26" w14:textId="48CBF182" w:rsidR="008C4B20" w:rsidRPr="0050233F" w:rsidRDefault="0050233F" w:rsidP="0050233F">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szCs w:val="20"/>
              </w:rPr>
            </w:pPr>
            <w:r w:rsidRPr="009779CB">
              <w:rPr>
                <w:rFonts w:ascii="ＭＳ Ｐ明朝" w:eastAsia="ＭＳ Ｐ明朝" w:hAnsi="ＭＳ Ｐ明朝" w:hint="eastAsia"/>
                <w:color w:val="000000" w:themeColor="text1"/>
              </w:rPr>
              <w:t>○現代社会における文化の意義や影響について理解している。</w:t>
            </w:r>
          </w:p>
        </w:tc>
        <w:tc>
          <w:tcPr>
            <w:tcW w:w="454" w:type="dxa"/>
            <w:vMerge w:val="restart"/>
          </w:tcPr>
          <w:p w14:paraId="0C34A1BC" w14:textId="77777777" w:rsidR="00277E1A" w:rsidRPr="00FC0BED" w:rsidRDefault="00277E1A" w:rsidP="00C268C0">
            <w:pPr>
              <w:jc w:val="center"/>
              <w:rPr>
                <w:rFonts w:ascii="ＭＳ Ｐ明朝" w:eastAsia="ＭＳ Ｐ明朝"/>
                <w:sz w:val="20"/>
              </w:rPr>
            </w:pPr>
            <w:r w:rsidRPr="00FC0BED">
              <w:rPr>
                <w:rFonts w:ascii="ＭＳ Ｐ明朝" w:eastAsia="ＭＳ Ｐ明朝" w:hint="eastAsia"/>
                <w:sz w:val="20"/>
              </w:rPr>
              <w:t>A</w:t>
            </w:r>
          </w:p>
          <w:p w14:paraId="5A2D592D" w14:textId="77777777" w:rsidR="00277E1A" w:rsidRPr="00FC0BED" w:rsidRDefault="00277E1A" w:rsidP="00C268C0">
            <w:pPr>
              <w:jc w:val="center"/>
              <w:rPr>
                <w:rFonts w:ascii="ＭＳ Ｐ明朝" w:eastAsia="ＭＳ Ｐ明朝"/>
                <w:sz w:val="20"/>
              </w:rPr>
            </w:pPr>
            <w:r w:rsidRPr="00FC0BED">
              <w:rPr>
                <w:rFonts w:ascii="ＭＳ Ｐ明朝" w:eastAsia="ＭＳ Ｐ明朝" w:hint="eastAsia"/>
                <w:sz w:val="20"/>
              </w:rPr>
              <w:t>(1)</w:t>
            </w:r>
          </w:p>
          <w:p w14:paraId="18C2EFD0" w14:textId="77777777" w:rsidR="008E0964" w:rsidRPr="00257A02" w:rsidRDefault="008E0964" w:rsidP="008E0964">
            <w:pPr>
              <w:jc w:val="center"/>
              <w:rPr>
                <w:rFonts w:hAnsi="ＭＳ 明朝"/>
              </w:rPr>
            </w:pPr>
          </w:p>
        </w:tc>
      </w:tr>
      <w:tr w:rsidR="008E0964" w:rsidRPr="00257A02" w14:paraId="3C9BF02B" w14:textId="77777777" w:rsidTr="00DF630C">
        <w:trPr>
          <w:trHeight w:val="20"/>
        </w:trPr>
        <w:tc>
          <w:tcPr>
            <w:tcW w:w="3969" w:type="dxa"/>
            <w:vMerge/>
          </w:tcPr>
          <w:p w14:paraId="2A6DB1BC" w14:textId="77777777" w:rsidR="008E0964" w:rsidRPr="00FC0BED" w:rsidRDefault="008E0964" w:rsidP="008E0964">
            <w:pPr>
              <w:rPr>
                <w:rFonts w:ascii="ＭＳ Ｐ明朝" w:eastAsia="ＭＳ Ｐ明朝" w:hAnsi="ＭＳ 明朝"/>
              </w:rPr>
            </w:pPr>
          </w:p>
        </w:tc>
        <w:tc>
          <w:tcPr>
            <w:tcW w:w="5783" w:type="dxa"/>
            <w:shd w:val="clear" w:color="auto" w:fill="D9D9D9"/>
            <w:vAlign w:val="center"/>
          </w:tcPr>
          <w:p w14:paraId="4D4854A2" w14:textId="77777777" w:rsidR="008E0964" w:rsidRPr="00FC0BED" w:rsidRDefault="005842BD" w:rsidP="008E0964">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思考・判断・表現</w:t>
            </w:r>
          </w:p>
        </w:tc>
        <w:tc>
          <w:tcPr>
            <w:tcW w:w="454" w:type="dxa"/>
            <w:vMerge/>
            <w:shd w:val="clear" w:color="auto" w:fill="D9D9D9"/>
          </w:tcPr>
          <w:p w14:paraId="6AE3B4CC" w14:textId="77777777" w:rsidR="008E0964" w:rsidRPr="00257A02" w:rsidRDefault="008E0964" w:rsidP="008E0964">
            <w:pPr>
              <w:rPr>
                <w:rFonts w:hAnsi="ＭＳ 明朝"/>
              </w:rPr>
            </w:pPr>
          </w:p>
        </w:tc>
      </w:tr>
      <w:tr w:rsidR="008E0964" w:rsidRPr="00257A02" w14:paraId="12E1261D" w14:textId="77777777" w:rsidTr="008E0964">
        <w:trPr>
          <w:trHeight w:val="57"/>
        </w:trPr>
        <w:tc>
          <w:tcPr>
            <w:tcW w:w="3969" w:type="dxa"/>
            <w:vMerge/>
          </w:tcPr>
          <w:p w14:paraId="4559776A" w14:textId="77777777" w:rsidR="008E0964" w:rsidRPr="00257A02" w:rsidRDefault="008E0964" w:rsidP="008E0964">
            <w:pPr>
              <w:rPr>
                <w:rFonts w:hAnsi="ＭＳ 明朝"/>
              </w:rPr>
            </w:pPr>
          </w:p>
        </w:tc>
        <w:tc>
          <w:tcPr>
            <w:tcW w:w="5783" w:type="dxa"/>
            <w:tcBorders>
              <w:bottom w:val="single" w:sz="4" w:space="0" w:color="auto"/>
            </w:tcBorders>
          </w:tcPr>
          <w:p w14:paraId="016C446E" w14:textId="67B00409" w:rsidR="008C4B20" w:rsidRPr="0050233F" w:rsidRDefault="0050233F" w:rsidP="0050233F">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779CB">
              <w:rPr>
                <w:rFonts w:ascii="ＭＳ Ｐ明朝" w:eastAsia="ＭＳ Ｐ明朝" w:hAnsi="ＭＳ Ｐ明朝" w:hint="eastAsia"/>
                <w:color w:val="000000" w:themeColor="text1"/>
              </w:rPr>
              <w:t>○位置や空間的な広がり，推移や変化などに着目して，文化の継承と創造の意義について多面的・多角的に考察し，表現している。</w:t>
            </w:r>
          </w:p>
        </w:tc>
        <w:tc>
          <w:tcPr>
            <w:tcW w:w="454" w:type="dxa"/>
            <w:vMerge/>
          </w:tcPr>
          <w:p w14:paraId="3189E9F5" w14:textId="77777777" w:rsidR="008E0964" w:rsidRPr="00257A02" w:rsidRDefault="008E0964" w:rsidP="008E0964">
            <w:pPr>
              <w:rPr>
                <w:rFonts w:hAnsi="ＭＳ 明朝"/>
              </w:rPr>
            </w:pPr>
          </w:p>
        </w:tc>
      </w:tr>
      <w:tr w:rsidR="008E0964" w:rsidRPr="00257A02" w14:paraId="582E079C" w14:textId="77777777" w:rsidTr="008E0964">
        <w:trPr>
          <w:trHeight w:val="57"/>
        </w:trPr>
        <w:tc>
          <w:tcPr>
            <w:tcW w:w="3969" w:type="dxa"/>
            <w:vMerge/>
          </w:tcPr>
          <w:p w14:paraId="627FD7CC" w14:textId="77777777" w:rsidR="008E0964" w:rsidRPr="00FC0BED" w:rsidRDefault="008E0964" w:rsidP="008E0964">
            <w:pPr>
              <w:rPr>
                <w:rFonts w:ascii="ＭＳ Ｐ明朝" w:eastAsia="ＭＳ Ｐ明朝" w:hAnsi="ＭＳ 明朝"/>
              </w:rPr>
            </w:pPr>
          </w:p>
        </w:tc>
        <w:tc>
          <w:tcPr>
            <w:tcW w:w="5783" w:type="dxa"/>
            <w:shd w:val="clear" w:color="auto" w:fill="D9D9D9"/>
            <w:vAlign w:val="center"/>
          </w:tcPr>
          <w:p w14:paraId="5D86AA93" w14:textId="77777777" w:rsidR="008E0964" w:rsidRPr="00FC0BED" w:rsidRDefault="00C31D82" w:rsidP="00C9083E">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主体的に学習に取り組む態度</w:t>
            </w:r>
          </w:p>
        </w:tc>
        <w:tc>
          <w:tcPr>
            <w:tcW w:w="454" w:type="dxa"/>
            <w:vMerge/>
            <w:shd w:val="clear" w:color="auto" w:fill="D9D9D9"/>
          </w:tcPr>
          <w:p w14:paraId="124ABC7F" w14:textId="77777777" w:rsidR="008E0964" w:rsidRPr="00257A02" w:rsidRDefault="008E0964" w:rsidP="008E0964">
            <w:pPr>
              <w:rPr>
                <w:rFonts w:hAnsi="ＭＳ 明朝"/>
              </w:rPr>
            </w:pPr>
          </w:p>
        </w:tc>
      </w:tr>
      <w:tr w:rsidR="008E0964" w:rsidRPr="00FC0BED" w14:paraId="425EA6C8" w14:textId="77777777" w:rsidTr="008E0964">
        <w:trPr>
          <w:trHeight w:val="57"/>
        </w:trPr>
        <w:tc>
          <w:tcPr>
            <w:tcW w:w="3969" w:type="dxa"/>
            <w:vMerge/>
          </w:tcPr>
          <w:p w14:paraId="78E6E3B4" w14:textId="77777777" w:rsidR="008E0964" w:rsidRPr="00257A02" w:rsidRDefault="008E0964" w:rsidP="008E0964">
            <w:pPr>
              <w:rPr>
                <w:rFonts w:hAnsi="ＭＳ 明朝"/>
              </w:rPr>
            </w:pPr>
          </w:p>
        </w:tc>
        <w:tc>
          <w:tcPr>
            <w:tcW w:w="5783" w:type="dxa"/>
            <w:tcBorders>
              <w:bottom w:val="single" w:sz="4" w:space="0" w:color="auto"/>
            </w:tcBorders>
          </w:tcPr>
          <w:p w14:paraId="1D1B90BF" w14:textId="47A8B628" w:rsidR="008C4B20" w:rsidRPr="0050233F" w:rsidRDefault="0050233F" w:rsidP="009779CB">
            <w:pPr>
              <w:pStyle w:val="00"/>
              <w:pBdr>
                <w:top w:val="nil"/>
                <w:left w:val="nil"/>
                <w:bottom w:val="nil"/>
                <w:right w:val="nil"/>
                <w:between w:val="nil"/>
              </w:pBdr>
              <w:ind w:left="210" w:hanging="210"/>
              <w:rPr>
                <w:sz w:val="20"/>
                <w:szCs w:val="20"/>
              </w:rPr>
            </w:pPr>
            <w:r w:rsidRPr="0050233F">
              <w:rPr>
                <w:rFonts w:ascii="ＭＳ Ｐ明朝" w:eastAsia="ＭＳ Ｐ明朝" w:hint="eastAsia"/>
                <w:sz w:val="20"/>
                <w:szCs w:val="20"/>
              </w:rPr>
              <w:t>文化の特色ついて，現代社会に見られる課題の解決を視野に主体的に社会に関わろうとしている。</w:t>
            </w:r>
          </w:p>
        </w:tc>
        <w:tc>
          <w:tcPr>
            <w:tcW w:w="454" w:type="dxa"/>
            <w:vMerge/>
          </w:tcPr>
          <w:p w14:paraId="458CB73E" w14:textId="77777777" w:rsidR="008E0964" w:rsidRPr="00FC0BED" w:rsidRDefault="008E0964" w:rsidP="008E0964">
            <w:pPr>
              <w:rPr>
                <w:rFonts w:ascii="ＭＳ Ｐ明朝" w:eastAsia="ＭＳ Ｐ明朝" w:hAnsi="ＭＳ 明朝"/>
                <w:sz w:val="20"/>
              </w:rPr>
            </w:pPr>
          </w:p>
        </w:tc>
      </w:tr>
    </w:tbl>
    <w:p w14:paraId="096E827C" w14:textId="65BD4719" w:rsidR="00CD611E" w:rsidRPr="00FC0BED" w:rsidRDefault="00CD611E" w:rsidP="006D6ACC">
      <w:pPr>
        <w:spacing w:afterLines="50" w:after="120"/>
        <w:rPr>
          <w:rFonts w:ascii="ＭＳ Ｐ明朝" w:eastAsia="ＭＳ Ｐ明朝"/>
          <w:sz w:val="20"/>
        </w:rPr>
      </w:pPr>
    </w:p>
    <w:p w14:paraId="2A654912" w14:textId="77777777" w:rsidR="008E0964" w:rsidRPr="00F374D1" w:rsidRDefault="008E0964" w:rsidP="006D6ACC">
      <w:pPr>
        <w:tabs>
          <w:tab w:val="right" w:pos="10185"/>
        </w:tabs>
        <w:spacing w:afterLines="50" w:after="120"/>
        <w:rPr>
          <w:rFonts w:eastAsia="ＭＳ ゴシック"/>
          <w:sz w:val="20"/>
        </w:rPr>
      </w:pPr>
      <w:r w:rsidRPr="00F374D1">
        <w:rPr>
          <w:rFonts w:eastAsia="ＭＳ ゴシック" w:hint="eastAsia"/>
          <w:sz w:val="20"/>
        </w:rPr>
        <w:t>◆評価規準の例（各時間）</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67"/>
        <w:gridCol w:w="2665"/>
        <w:gridCol w:w="3061"/>
        <w:gridCol w:w="3912"/>
      </w:tblGrid>
      <w:tr w:rsidR="008E0964" w:rsidRPr="00FC0BED" w14:paraId="184553E6" w14:textId="77777777" w:rsidTr="008E0964">
        <w:trPr>
          <w:trHeight w:val="57"/>
          <w:tblHeader/>
        </w:trPr>
        <w:tc>
          <w:tcPr>
            <w:tcW w:w="567" w:type="dxa"/>
            <w:shd w:val="clear" w:color="auto" w:fill="D9D9D9"/>
            <w:vAlign w:val="center"/>
          </w:tcPr>
          <w:p w14:paraId="0AB1047E" w14:textId="77777777" w:rsidR="008E0964" w:rsidRPr="00FC0BED" w:rsidRDefault="008E0964" w:rsidP="008E0964">
            <w:pPr>
              <w:jc w:val="center"/>
              <w:rPr>
                <w:rFonts w:ascii="ＭＳ Ｐゴシック" w:eastAsia="ＭＳ Ｐゴシック" w:hAnsi="ＭＳ ゴシック"/>
                <w:sz w:val="18"/>
              </w:rPr>
            </w:pPr>
            <w:r w:rsidRPr="00FC0BED">
              <w:rPr>
                <w:rFonts w:ascii="ＭＳ Ｐゴシック" w:eastAsia="ＭＳ Ｐゴシック" w:hAnsi="ＭＳ ゴシック" w:hint="eastAsia"/>
                <w:sz w:val="18"/>
              </w:rPr>
              <w:t>累計</w:t>
            </w:r>
          </w:p>
          <w:p w14:paraId="44061E27" w14:textId="77777777" w:rsidR="008E0964" w:rsidRPr="00257A02" w:rsidRDefault="008E0964"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18"/>
              </w:rPr>
              <w:t>時間</w:t>
            </w:r>
          </w:p>
        </w:tc>
        <w:tc>
          <w:tcPr>
            <w:tcW w:w="2665" w:type="dxa"/>
            <w:shd w:val="clear" w:color="auto" w:fill="D9D9D9"/>
            <w:vAlign w:val="center"/>
          </w:tcPr>
          <w:p w14:paraId="39BFA9D7" w14:textId="77777777" w:rsidR="008E0964" w:rsidRPr="00257A02" w:rsidRDefault="008E0964"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主な学習内容</w:t>
            </w:r>
          </w:p>
        </w:tc>
        <w:tc>
          <w:tcPr>
            <w:tcW w:w="3061" w:type="dxa"/>
            <w:shd w:val="clear" w:color="auto" w:fill="D9D9D9"/>
            <w:vAlign w:val="center"/>
          </w:tcPr>
          <w:p w14:paraId="08E3779F" w14:textId="77777777" w:rsidR="008E0964" w:rsidRPr="00257A02" w:rsidRDefault="008E0964"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学習目標</w:t>
            </w:r>
          </w:p>
        </w:tc>
        <w:tc>
          <w:tcPr>
            <w:tcW w:w="3912" w:type="dxa"/>
            <w:shd w:val="clear" w:color="auto" w:fill="D9D9D9"/>
            <w:vAlign w:val="center"/>
          </w:tcPr>
          <w:p w14:paraId="1970D26D" w14:textId="77777777" w:rsidR="008E0964" w:rsidRPr="00FC0BED" w:rsidRDefault="008E0964" w:rsidP="008E0964">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評価規準の例</w:t>
            </w:r>
          </w:p>
        </w:tc>
      </w:tr>
      <w:tr w:rsidR="008E0964" w:rsidRPr="00FC0BED" w14:paraId="1DAA1D1A" w14:textId="77777777" w:rsidTr="008E0964">
        <w:trPr>
          <w:trHeight w:val="57"/>
        </w:trPr>
        <w:tc>
          <w:tcPr>
            <w:tcW w:w="567" w:type="dxa"/>
            <w:tcBorders>
              <w:bottom w:val="single" w:sz="4" w:space="0" w:color="auto"/>
            </w:tcBorders>
            <w:vAlign w:val="center"/>
          </w:tcPr>
          <w:p w14:paraId="36B07027" w14:textId="77777777" w:rsidR="008E0964" w:rsidRPr="00257A02" w:rsidRDefault="008E0964"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7</w:t>
            </w:r>
          </w:p>
        </w:tc>
        <w:tc>
          <w:tcPr>
            <w:tcW w:w="2665" w:type="dxa"/>
            <w:tcBorders>
              <w:bottom w:val="single" w:sz="4" w:space="0" w:color="auto"/>
            </w:tcBorders>
          </w:tcPr>
          <w:p w14:paraId="29CB5A97" w14:textId="77777777" w:rsidR="008B0514" w:rsidRPr="00FC0BED" w:rsidRDefault="008E0964" w:rsidP="0047019E">
            <w:pPr>
              <w:ind w:leftChars="11" w:left="23" w:firstLine="1"/>
              <w:rPr>
                <w:rFonts w:ascii="ＭＳ Ｐゴシック" w:eastAsia="ＭＳ Ｐゴシック" w:hAnsi="ＭＳ ゴシック"/>
                <w:sz w:val="20"/>
              </w:rPr>
            </w:pPr>
            <w:r w:rsidRPr="00FC0BED">
              <w:rPr>
                <w:rFonts w:ascii="ＭＳ Ｐゴシック" w:eastAsia="ＭＳ Ｐゴシック" w:hAnsi="ＭＳ ゴシック" w:hint="eastAsia"/>
                <w:sz w:val="20"/>
              </w:rPr>
              <w:t xml:space="preserve">１　私たちの生活と文化の役割 </w:t>
            </w:r>
          </w:p>
          <w:p w14:paraId="795F2533" w14:textId="77777777" w:rsidR="008E0964" w:rsidRPr="00FC0BED" w:rsidRDefault="008E0964" w:rsidP="00A34105">
            <w:pPr>
              <w:ind w:leftChars="100" w:left="210" w:firstLineChars="700" w:firstLine="14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00A742AE" w:rsidRPr="00FC0BED">
              <w:rPr>
                <w:rFonts w:ascii="ＭＳ Ｐゴシック" w:eastAsia="ＭＳ Ｐゴシック" w:hAnsi="ＭＳ ゴシック" w:hint="eastAsia"/>
                <w:sz w:val="20"/>
              </w:rPr>
              <w:t>8</w:t>
            </w: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1</w:t>
            </w:r>
            <w:r w:rsidR="00A742AE" w:rsidRPr="00FC0BED">
              <w:rPr>
                <w:rFonts w:ascii="ＭＳ Ｐゴシック" w:eastAsia="ＭＳ Ｐゴシック" w:hAnsi="ＭＳ ゴシック" w:hint="eastAsia"/>
                <w:sz w:val="20"/>
              </w:rPr>
              <w:t>9</w:t>
            </w:r>
            <w:r w:rsidRPr="00FC0BED">
              <w:rPr>
                <w:rFonts w:ascii="ＭＳ Ｐゴシック" w:eastAsia="ＭＳ Ｐゴシック" w:hAnsi="ＭＳ ゴシック" w:hint="eastAsia"/>
                <w:sz w:val="20"/>
              </w:rPr>
              <w:t>）</w:t>
            </w:r>
          </w:p>
          <w:p w14:paraId="52230745" w14:textId="77777777" w:rsidR="008E0964" w:rsidRPr="00FC0BED" w:rsidRDefault="008E0964" w:rsidP="008E0964">
            <w:pPr>
              <w:rPr>
                <w:rFonts w:ascii="ＭＳ Ｐ明朝" w:eastAsia="ＭＳ Ｐ明朝"/>
                <w:sz w:val="20"/>
              </w:rPr>
            </w:pPr>
            <w:r w:rsidRPr="00FC0BED">
              <w:rPr>
                <w:rFonts w:ascii="ＭＳ Ｐ明朝" w:eastAsia="ＭＳ Ｐ明朝" w:hint="eastAsia"/>
                <w:sz w:val="20"/>
              </w:rPr>
              <w:t>文化</w:t>
            </w:r>
            <w:r w:rsidR="00A742AE" w:rsidRPr="00FC0BED">
              <w:rPr>
                <w:rFonts w:ascii="ＭＳ Ｐ明朝" w:eastAsia="ＭＳ Ｐ明朝" w:hint="eastAsia"/>
                <w:sz w:val="20"/>
              </w:rPr>
              <w:t>とは</w:t>
            </w:r>
          </w:p>
          <w:p w14:paraId="24DAB1B8" w14:textId="77777777" w:rsidR="008E0964" w:rsidRPr="00FC0BED" w:rsidRDefault="008E0964" w:rsidP="008E0964">
            <w:pPr>
              <w:rPr>
                <w:rFonts w:ascii="ＭＳ Ｐ明朝" w:eastAsia="ＭＳ Ｐ明朝"/>
                <w:sz w:val="20"/>
              </w:rPr>
            </w:pPr>
            <w:r w:rsidRPr="00FC0BED">
              <w:rPr>
                <w:rFonts w:ascii="ＭＳ Ｐ明朝" w:eastAsia="ＭＳ Ｐ明朝" w:hint="eastAsia"/>
                <w:sz w:val="20"/>
              </w:rPr>
              <w:t>科学・宗教・芸術</w:t>
            </w:r>
            <w:r w:rsidR="00A742AE" w:rsidRPr="00FC0BED">
              <w:rPr>
                <w:rFonts w:ascii="ＭＳ Ｐ明朝" w:eastAsia="ＭＳ Ｐ明朝" w:hint="eastAsia"/>
                <w:sz w:val="20"/>
              </w:rPr>
              <w:t>の役割</w:t>
            </w:r>
          </w:p>
          <w:p w14:paraId="74E0968A" w14:textId="77777777" w:rsidR="008E0964" w:rsidRPr="00257A02" w:rsidRDefault="008E0964" w:rsidP="008E0964">
            <w:r w:rsidRPr="00FC0BED">
              <w:rPr>
                <w:rFonts w:ascii="ＭＳ Ｐ明朝" w:eastAsia="ＭＳ Ｐ明朝" w:hint="eastAsia"/>
                <w:sz w:val="20"/>
              </w:rPr>
              <w:t>文化の役割と課題</w:t>
            </w:r>
          </w:p>
        </w:tc>
        <w:tc>
          <w:tcPr>
            <w:tcW w:w="3061" w:type="dxa"/>
            <w:tcBorders>
              <w:bottom w:val="single" w:sz="4" w:space="0" w:color="auto"/>
            </w:tcBorders>
          </w:tcPr>
          <w:p w14:paraId="66FC1CE6" w14:textId="17E2B595" w:rsidR="008E0964" w:rsidRPr="00FC0BED" w:rsidRDefault="000600ED" w:rsidP="007A2432">
            <w:pPr>
              <w:pStyle w:val="a0"/>
            </w:pPr>
            <w:r>
              <w:rPr>
                <w:rFonts w:hint="eastAsia"/>
              </w:rPr>
              <w:t>文化の具体的な内容について理解する</w:t>
            </w:r>
            <w:r w:rsidR="008E0964" w:rsidRPr="00FC0BED">
              <w:rPr>
                <w:rFonts w:hint="eastAsia"/>
              </w:rPr>
              <w:t>。</w:t>
            </w:r>
          </w:p>
          <w:p w14:paraId="70ED8BA1" w14:textId="339ED7C5" w:rsidR="008C4B20" w:rsidRPr="00257A02" w:rsidRDefault="008E0964" w:rsidP="007A2432">
            <w:pPr>
              <w:pStyle w:val="a0"/>
            </w:pPr>
            <w:r w:rsidRPr="00FC0BED">
              <w:rPr>
                <w:rFonts w:hint="eastAsia"/>
              </w:rPr>
              <w:t>科学・宗教・芸術を中心に</w:t>
            </w:r>
            <w:r w:rsidR="00B87332">
              <w:rPr>
                <w:rFonts w:hint="eastAsia"/>
              </w:rPr>
              <w:t>，</w:t>
            </w:r>
            <w:r w:rsidRPr="00FC0BED">
              <w:rPr>
                <w:rFonts w:hint="eastAsia"/>
              </w:rPr>
              <w:t>文化の役割について</w:t>
            </w:r>
            <w:r w:rsidR="000600ED">
              <w:rPr>
                <w:rFonts w:hint="eastAsia"/>
              </w:rPr>
              <w:t>考察</w:t>
            </w:r>
            <w:r w:rsidRPr="00FC0BED">
              <w:rPr>
                <w:rFonts w:hint="eastAsia"/>
              </w:rPr>
              <w:t>する。</w:t>
            </w:r>
          </w:p>
        </w:tc>
        <w:tc>
          <w:tcPr>
            <w:tcW w:w="3912" w:type="dxa"/>
            <w:tcBorders>
              <w:bottom w:val="single" w:sz="4" w:space="0" w:color="auto"/>
            </w:tcBorders>
          </w:tcPr>
          <w:p w14:paraId="0EBAFC05" w14:textId="5F31E6BF" w:rsidR="005A771C" w:rsidRDefault="00060A4F" w:rsidP="008E0964">
            <w:pPr>
              <w:pStyle w:val="00"/>
              <w:ind w:left="210" w:hanging="210"/>
              <w:rPr>
                <w:rFonts w:ascii="ＭＳ Ｐ明朝" w:eastAsia="ＭＳ Ｐ明朝"/>
                <w:sz w:val="20"/>
              </w:rPr>
            </w:pPr>
            <w:r>
              <w:rPr>
                <w:rFonts w:ascii="ＭＳ Ｐ明朝" w:eastAsia="ＭＳ Ｐ明朝" w:hint="eastAsia"/>
                <w:sz w:val="20"/>
              </w:rPr>
              <w:t>文化の具体的な内容を</w:t>
            </w:r>
            <w:r w:rsidR="00B87332">
              <w:rPr>
                <w:rFonts w:ascii="ＭＳ Ｐ明朝" w:eastAsia="ＭＳ Ｐ明朝" w:hint="eastAsia"/>
                <w:sz w:val="20"/>
              </w:rPr>
              <w:t>，</w:t>
            </w:r>
            <w:r>
              <w:rPr>
                <w:rFonts w:ascii="ＭＳ Ｐ明朝" w:eastAsia="ＭＳ Ｐ明朝" w:hint="eastAsia"/>
                <w:sz w:val="20"/>
              </w:rPr>
              <w:t>科学</w:t>
            </w:r>
            <w:r w:rsidR="00B87332">
              <w:rPr>
                <w:rFonts w:ascii="ＭＳ Ｐ明朝" w:eastAsia="ＭＳ Ｐ明朝" w:hint="eastAsia"/>
                <w:sz w:val="20"/>
              </w:rPr>
              <w:t>，</w:t>
            </w:r>
            <w:r>
              <w:rPr>
                <w:rFonts w:ascii="ＭＳ Ｐ明朝" w:eastAsia="ＭＳ Ｐ明朝" w:hint="eastAsia"/>
                <w:sz w:val="20"/>
              </w:rPr>
              <w:t>宗教</w:t>
            </w:r>
            <w:r w:rsidR="00B87332">
              <w:rPr>
                <w:rFonts w:ascii="ＭＳ Ｐ明朝" w:eastAsia="ＭＳ Ｐ明朝" w:hint="eastAsia"/>
                <w:sz w:val="20"/>
              </w:rPr>
              <w:t>，</w:t>
            </w:r>
            <w:r>
              <w:rPr>
                <w:rFonts w:ascii="ＭＳ Ｐ明朝" w:eastAsia="ＭＳ Ｐ明朝" w:hint="eastAsia"/>
                <w:sz w:val="20"/>
              </w:rPr>
              <w:t>芸術の分野を例に挙げ</w:t>
            </w:r>
            <w:r w:rsidR="00B87332">
              <w:rPr>
                <w:rFonts w:ascii="ＭＳ Ｐ明朝" w:eastAsia="ＭＳ Ｐ明朝" w:hint="eastAsia"/>
                <w:sz w:val="20"/>
              </w:rPr>
              <w:t>，</w:t>
            </w:r>
            <w:r>
              <w:rPr>
                <w:rFonts w:ascii="ＭＳ Ｐ明朝" w:eastAsia="ＭＳ Ｐ明朝" w:hint="eastAsia"/>
                <w:sz w:val="20"/>
              </w:rPr>
              <w:t>理解している。</w:t>
            </w:r>
            <w:r w:rsidR="005A771C" w:rsidRPr="00C54BE2">
              <w:rPr>
                <w:rFonts w:ascii="ＭＳ Ｐゴシック" w:eastAsia="ＭＳ Ｐゴシック" w:hAnsi="ＭＳ Ｐゴシック" w:hint="eastAsia"/>
                <w:sz w:val="20"/>
              </w:rPr>
              <w:t>（知技）</w:t>
            </w:r>
          </w:p>
          <w:p w14:paraId="357D2967" w14:textId="367765BC" w:rsidR="008E0964" w:rsidRPr="00514E3D" w:rsidRDefault="00060A4F" w:rsidP="00514E3D">
            <w:pPr>
              <w:pStyle w:val="00"/>
              <w:ind w:left="210" w:hanging="210"/>
              <w:rPr>
                <w:rFonts w:ascii="ＭＳ Ｐ明朝" w:eastAsia="ＭＳ Ｐ明朝"/>
                <w:sz w:val="20"/>
              </w:rPr>
            </w:pPr>
            <w:r>
              <w:rPr>
                <w:rFonts w:ascii="ＭＳ Ｐ明朝" w:eastAsia="ＭＳ Ｐ明朝" w:hint="eastAsia"/>
                <w:sz w:val="20"/>
              </w:rPr>
              <w:t>科学</w:t>
            </w:r>
            <w:r w:rsidR="00B87332">
              <w:rPr>
                <w:rFonts w:ascii="ＭＳ Ｐ明朝" w:eastAsia="ＭＳ Ｐ明朝" w:hint="eastAsia"/>
                <w:sz w:val="20"/>
              </w:rPr>
              <w:t>，</w:t>
            </w:r>
            <w:r>
              <w:rPr>
                <w:rFonts w:ascii="ＭＳ Ｐ明朝" w:eastAsia="ＭＳ Ｐ明朝" w:hint="eastAsia"/>
                <w:sz w:val="20"/>
              </w:rPr>
              <w:t>宗教</w:t>
            </w:r>
            <w:r w:rsidR="00B87332">
              <w:rPr>
                <w:rFonts w:ascii="ＭＳ Ｐ明朝" w:eastAsia="ＭＳ Ｐ明朝" w:hint="eastAsia"/>
                <w:sz w:val="20"/>
              </w:rPr>
              <w:t>，</w:t>
            </w:r>
            <w:r>
              <w:rPr>
                <w:rFonts w:ascii="ＭＳ Ｐ明朝" w:eastAsia="ＭＳ Ｐ明朝" w:hint="eastAsia"/>
                <w:sz w:val="20"/>
              </w:rPr>
              <w:t>芸術の分野を例に</w:t>
            </w:r>
            <w:r w:rsidR="004A2AF4" w:rsidRPr="00FC0BED">
              <w:rPr>
                <w:rFonts w:ascii="ＭＳ Ｐ明朝" w:eastAsia="ＭＳ Ｐ明朝" w:hint="eastAsia"/>
                <w:sz w:val="20"/>
              </w:rPr>
              <w:t>文化の</w:t>
            </w:r>
            <w:r>
              <w:rPr>
                <w:rFonts w:ascii="ＭＳ Ｐ明朝" w:eastAsia="ＭＳ Ｐ明朝" w:hint="eastAsia"/>
                <w:sz w:val="20"/>
              </w:rPr>
              <w:t>果たす</w:t>
            </w:r>
            <w:r w:rsidR="004A2AF4" w:rsidRPr="00FC0BED">
              <w:rPr>
                <w:rFonts w:ascii="ＭＳ Ｐ明朝" w:eastAsia="ＭＳ Ｐ明朝" w:hint="eastAsia"/>
                <w:sz w:val="20"/>
              </w:rPr>
              <w:t>役割について考察し</w:t>
            </w:r>
            <w:r w:rsidR="00B87332">
              <w:rPr>
                <w:rFonts w:ascii="ＭＳ Ｐ明朝" w:eastAsia="ＭＳ Ｐ明朝" w:hint="eastAsia"/>
                <w:sz w:val="20"/>
              </w:rPr>
              <w:t>，</w:t>
            </w:r>
            <w:r>
              <w:rPr>
                <w:rFonts w:ascii="ＭＳ Ｐ明朝" w:eastAsia="ＭＳ Ｐ明朝" w:hint="eastAsia"/>
                <w:sz w:val="20"/>
              </w:rPr>
              <w:t>表現し</w:t>
            </w:r>
            <w:r w:rsidR="004A2AF4" w:rsidRPr="00FC0BED">
              <w:rPr>
                <w:rFonts w:ascii="ＭＳ Ｐ明朝" w:eastAsia="ＭＳ Ｐ明朝" w:hint="eastAsia"/>
                <w:sz w:val="20"/>
              </w:rPr>
              <w:t>ている。</w:t>
            </w:r>
            <w:r w:rsidR="00375338" w:rsidRPr="00FC0BED">
              <w:rPr>
                <w:rFonts w:ascii="ＭＳ Ｐゴシック" w:eastAsia="ＭＳ Ｐゴシック" w:hAnsi="ＭＳ ゴシック" w:hint="eastAsia"/>
                <w:sz w:val="20"/>
              </w:rPr>
              <w:t>（思判表）</w:t>
            </w:r>
          </w:p>
        </w:tc>
      </w:tr>
      <w:tr w:rsidR="008E0964" w:rsidRPr="00FC0BED" w14:paraId="072B7DFA" w14:textId="77777777" w:rsidTr="008E0964">
        <w:trPr>
          <w:trHeight w:val="57"/>
        </w:trPr>
        <w:tc>
          <w:tcPr>
            <w:tcW w:w="567" w:type="dxa"/>
            <w:tcBorders>
              <w:bottom w:val="single" w:sz="4" w:space="0" w:color="auto"/>
            </w:tcBorders>
            <w:shd w:val="clear" w:color="auto" w:fill="auto"/>
            <w:vAlign w:val="center"/>
          </w:tcPr>
          <w:p w14:paraId="222B2944" w14:textId="77777777" w:rsidR="008E0964" w:rsidRPr="00257A02" w:rsidRDefault="008E0964"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8</w:t>
            </w:r>
          </w:p>
        </w:tc>
        <w:tc>
          <w:tcPr>
            <w:tcW w:w="2665" w:type="dxa"/>
            <w:tcBorders>
              <w:bottom w:val="single" w:sz="4" w:space="0" w:color="auto"/>
            </w:tcBorders>
            <w:shd w:val="clear" w:color="auto" w:fill="auto"/>
          </w:tcPr>
          <w:p w14:paraId="6CDADFBB" w14:textId="77777777" w:rsidR="008B0514" w:rsidRPr="00FC0BED" w:rsidRDefault="008E0964" w:rsidP="0047019E">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２　伝統文化</w:t>
            </w:r>
            <w:r w:rsidR="00A742AE" w:rsidRPr="00FC0BED">
              <w:rPr>
                <w:rFonts w:ascii="ＭＳ Ｐゴシック" w:eastAsia="ＭＳ Ｐゴシック" w:hAnsi="ＭＳ ゴシック" w:hint="eastAsia"/>
                <w:sz w:val="20"/>
              </w:rPr>
              <w:t>と新たな文化の創造</w:t>
            </w:r>
            <w:r w:rsidRPr="00FC0BED">
              <w:rPr>
                <w:rFonts w:ascii="ＭＳ Ｐゴシック" w:eastAsia="ＭＳ Ｐゴシック" w:hAnsi="ＭＳ ゴシック" w:hint="eastAsia"/>
                <w:sz w:val="20"/>
              </w:rPr>
              <w:t xml:space="preserve"> </w:t>
            </w:r>
          </w:p>
          <w:p w14:paraId="23C5F475" w14:textId="77777777" w:rsidR="008E0964" w:rsidRPr="00FC0BED" w:rsidRDefault="008E0964" w:rsidP="00A34105">
            <w:pPr>
              <w:ind w:leftChars="100" w:left="210" w:firstLineChars="700" w:firstLine="14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00A742AE" w:rsidRPr="00FC0BED">
              <w:rPr>
                <w:rFonts w:ascii="ＭＳ Ｐゴシック" w:eastAsia="ＭＳ Ｐゴシック" w:hAnsi="ＭＳ ゴシック"/>
                <w:sz w:val="20"/>
              </w:rPr>
              <w:t>p.</w:t>
            </w:r>
            <w:r w:rsidR="00A742AE" w:rsidRPr="00FC0BED">
              <w:rPr>
                <w:rFonts w:ascii="ＭＳ Ｐゴシック" w:eastAsia="ＭＳ Ｐゴシック" w:hAnsi="ＭＳ ゴシック" w:hint="eastAsia"/>
                <w:sz w:val="20"/>
              </w:rPr>
              <w:t>20</w:t>
            </w:r>
            <w:r w:rsidRPr="00FC0BED">
              <w:rPr>
                <w:rFonts w:ascii="ＭＳ Ｐゴシック" w:eastAsia="ＭＳ Ｐゴシック" w:hAnsi="ＭＳ ゴシック" w:hint="eastAsia"/>
                <w:sz w:val="20"/>
              </w:rPr>
              <w:t>～</w:t>
            </w:r>
            <w:r w:rsidR="00A742AE" w:rsidRPr="00FC0BED">
              <w:rPr>
                <w:rFonts w:ascii="ＭＳ Ｐゴシック" w:eastAsia="ＭＳ Ｐゴシック" w:hAnsi="ＭＳ ゴシック" w:hint="eastAsia"/>
                <w:sz w:val="20"/>
              </w:rPr>
              <w:t>21</w:t>
            </w:r>
            <w:r w:rsidRPr="00FC0BED">
              <w:rPr>
                <w:rFonts w:ascii="ＭＳ Ｐゴシック" w:eastAsia="ＭＳ Ｐゴシック" w:hAnsi="ＭＳ ゴシック" w:hint="eastAsia"/>
                <w:sz w:val="20"/>
              </w:rPr>
              <w:t>）</w:t>
            </w:r>
          </w:p>
          <w:p w14:paraId="7C3FF927" w14:textId="77777777" w:rsidR="008E0964" w:rsidRPr="00FC0BED" w:rsidRDefault="008E0964" w:rsidP="008E0964">
            <w:pPr>
              <w:rPr>
                <w:rFonts w:ascii="ＭＳ Ｐ明朝" w:eastAsia="ＭＳ Ｐ明朝"/>
                <w:sz w:val="20"/>
              </w:rPr>
            </w:pPr>
            <w:r w:rsidRPr="00FC0BED">
              <w:rPr>
                <w:rFonts w:ascii="ＭＳ Ｐ明朝" w:eastAsia="ＭＳ Ｐ明朝" w:hint="eastAsia"/>
                <w:sz w:val="20"/>
              </w:rPr>
              <w:t>伝統文化とは</w:t>
            </w:r>
          </w:p>
          <w:p w14:paraId="3D464667" w14:textId="77777777" w:rsidR="008E0964" w:rsidRPr="00FC0BED" w:rsidRDefault="008E0964" w:rsidP="008E0964">
            <w:pPr>
              <w:rPr>
                <w:rFonts w:ascii="ＭＳ Ｐ明朝" w:eastAsia="ＭＳ Ｐ明朝"/>
                <w:sz w:val="20"/>
              </w:rPr>
            </w:pPr>
            <w:r w:rsidRPr="00FC0BED">
              <w:rPr>
                <w:rFonts w:ascii="ＭＳ Ｐ明朝" w:eastAsia="ＭＳ Ｐ明朝" w:hint="eastAsia"/>
                <w:sz w:val="20"/>
              </w:rPr>
              <w:t>日本</w:t>
            </w:r>
            <w:r w:rsidR="00A742AE" w:rsidRPr="00FC0BED">
              <w:rPr>
                <w:rFonts w:ascii="ＭＳ Ｐ明朝" w:eastAsia="ＭＳ Ｐ明朝" w:hint="eastAsia"/>
                <w:sz w:val="20"/>
              </w:rPr>
              <w:t>の</w:t>
            </w:r>
            <w:r w:rsidRPr="00FC0BED">
              <w:rPr>
                <w:rFonts w:ascii="ＭＳ Ｐ明朝" w:eastAsia="ＭＳ Ｐ明朝" w:hint="eastAsia"/>
                <w:sz w:val="20"/>
              </w:rPr>
              <w:t>多様</w:t>
            </w:r>
            <w:r w:rsidR="00A742AE" w:rsidRPr="00FC0BED">
              <w:rPr>
                <w:rFonts w:ascii="ＭＳ Ｐ明朝" w:eastAsia="ＭＳ Ｐ明朝" w:hint="eastAsia"/>
                <w:sz w:val="20"/>
              </w:rPr>
              <w:t>な伝統文化</w:t>
            </w:r>
          </w:p>
          <w:p w14:paraId="4C07B35C" w14:textId="77777777" w:rsidR="008E0964" w:rsidRPr="00257A02" w:rsidRDefault="00A742AE" w:rsidP="008E0964">
            <w:r w:rsidRPr="00FC0BED">
              <w:rPr>
                <w:rFonts w:ascii="ＭＳ Ｐ明朝" w:eastAsia="ＭＳ Ｐ明朝" w:hint="eastAsia"/>
                <w:sz w:val="20"/>
              </w:rPr>
              <w:t>伝統文化の継承の課題</w:t>
            </w:r>
          </w:p>
        </w:tc>
        <w:tc>
          <w:tcPr>
            <w:tcW w:w="3061" w:type="dxa"/>
            <w:tcBorders>
              <w:bottom w:val="single" w:sz="4" w:space="0" w:color="auto"/>
            </w:tcBorders>
            <w:shd w:val="clear" w:color="auto" w:fill="auto"/>
          </w:tcPr>
          <w:p w14:paraId="5E78B75F" w14:textId="4153BA5E" w:rsidR="008E0964" w:rsidRPr="00FC0BED" w:rsidRDefault="008E0964" w:rsidP="007A2432">
            <w:pPr>
              <w:pStyle w:val="a0"/>
            </w:pPr>
            <w:r w:rsidRPr="00FC0BED">
              <w:rPr>
                <w:rFonts w:hint="eastAsia"/>
              </w:rPr>
              <w:t>日本の伝統文化</w:t>
            </w:r>
            <w:r w:rsidR="000600ED">
              <w:rPr>
                <w:rFonts w:hint="eastAsia"/>
              </w:rPr>
              <w:t>の具体的な内容や私たちの生活への影響</w:t>
            </w:r>
            <w:r w:rsidRPr="00FC0BED">
              <w:rPr>
                <w:rFonts w:hint="eastAsia"/>
              </w:rPr>
              <w:t>について理解する。</w:t>
            </w:r>
          </w:p>
          <w:p w14:paraId="581FA761" w14:textId="68164E8D" w:rsidR="008C4B20" w:rsidRPr="00257A02" w:rsidRDefault="008E0964" w:rsidP="007A2432">
            <w:pPr>
              <w:pStyle w:val="a0"/>
            </w:pPr>
            <w:r w:rsidRPr="00FC0BED">
              <w:rPr>
                <w:rFonts w:hint="eastAsia"/>
              </w:rPr>
              <w:t>日本文化の地域的多様性や</w:t>
            </w:r>
            <w:r w:rsidR="00B87332">
              <w:rPr>
                <w:rFonts w:hint="eastAsia"/>
              </w:rPr>
              <w:t>，</w:t>
            </w:r>
            <w:r w:rsidRPr="00FC0BED">
              <w:rPr>
                <w:rFonts w:hint="eastAsia"/>
              </w:rPr>
              <w:t>伝統文化の継承と保存について考察する。</w:t>
            </w:r>
          </w:p>
        </w:tc>
        <w:tc>
          <w:tcPr>
            <w:tcW w:w="3912" w:type="dxa"/>
            <w:tcBorders>
              <w:bottom w:val="single" w:sz="4" w:space="0" w:color="auto"/>
            </w:tcBorders>
            <w:shd w:val="clear" w:color="auto" w:fill="auto"/>
          </w:tcPr>
          <w:p w14:paraId="75A8504A" w14:textId="2D062C6A" w:rsidR="00060A4F" w:rsidRPr="00090E50" w:rsidRDefault="00060A4F" w:rsidP="00060A4F">
            <w:pPr>
              <w:pStyle w:val="00"/>
              <w:ind w:left="210" w:hanging="210"/>
              <w:rPr>
                <w:rFonts w:ascii="ＭＳ Ｐゴシック" w:eastAsia="ＭＳ Ｐゴシック" w:hAnsi="ＭＳ ゴシック"/>
                <w:sz w:val="20"/>
              </w:rPr>
            </w:pPr>
            <w:r>
              <w:rPr>
                <w:rFonts w:ascii="ＭＳ Ｐ明朝" w:eastAsia="ＭＳ Ｐ明朝" w:hint="eastAsia"/>
                <w:sz w:val="20"/>
              </w:rPr>
              <w:t>身近な地域に見られる文化の具体的な内容について理解している</w:t>
            </w:r>
            <w:r w:rsidRPr="00090E50">
              <w:rPr>
                <w:rFonts w:ascii="ＭＳ Ｐ明朝" w:eastAsia="ＭＳ Ｐ明朝" w:hint="eastAsia"/>
                <w:sz w:val="20"/>
              </w:rPr>
              <w:t>。</w:t>
            </w:r>
            <w:r w:rsidRPr="00090E50">
              <w:rPr>
                <w:rFonts w:ascii="ＭＳ Ｐゴシック" w:eastAsia="ＭＳ Ｐゴシック" w:hAnsi="ＭＳ ゴシック" w:hint="eastAsia"/>
                <w:sz w:val="20"/>
              </w:rPr>
              <w:t>（知技）</w:t>
            </w:r>
          </w:p>
          <w:p w14:paraId="2DF0BA65" w14:textId="132AC848" w:rsidR="008E0964" w:rsidRPr="00514E3D" w:rsidRDefault="00060A4F" w:rsidP="00514E3D">
            <w:pPr>
              <w:pStyle w:val="00"/>
              <w:ind w:left="210" w:hanging="210"/>
              <w:rPr>
                <w:rFonts w:ascii="ＭＳ Ｐゴシック" w:eastAsia="ＭＳ Ｐゴシック" w:hAnsi="ＭＳ ゴシック"/>
                <w:sz w:val="20"/>
              </w:rPr>
            </w:pPr>
            <w:r>
              <w:rPr>
                <w:rFonts w:ascii="ＭＳ Ｐ明朝" w:eastAsia="ＭＳ Ｐ明朝" w:hint="eastAsia"/>
                <w:sz w:val="20"/>
              </w:rPr>
              <w:t>伝統文化を継承し</w:t>
            </w:r>
            <w:r w:rsidR="00B87332">
              <w:rPr>
                <w:rFonts w:ascii="ＭＳ Ｐ明朝" w:eastAsia="ＭＳ Ｐ明朝" w:hint="eastAsia"/>
                <w:sz w:val="20"/>
              </w:rPr>
              <w:t>，</w:t>
            </w:r>
            <w:r>
              <w:rPr>
                <w:rFonts w:ascii="ＭＳ Ｐ明朝" w:eastAsia="ＭＳ Ｐ明朝" w:hint="eastAsia"/>
                <w:sz w:val="20"/>
              </w:rPr>
              <w:t>保持するために私たちにできることは何かを</w:t>
            </w:r>
            <w:r w:rsidR="004A2AF4" w:rsidRPr="00FC0BED">
              <w:rPr>
                <w:rFonts w:ascii="ＭＳ Ｐ明朝" w:eastAsia="ＭＳ Ｐ明朝" w:hint="eastAsia"/>
                <w:sz w:val="20"/>
              </w:rPr>
              <w:t>考察</w:t>
            </w:r>
            <w:r>
              <w:rPr>
                <w:rFonts w:ascii="ＭＳ Ｐ明朝" w:eastAsia="ＭＳ Ｐ明朝" w:hint="eastAsia"/>
                <w:sz w:val="20"/>
              </w:rPr>
              <w:t>し</w:t>
            </w:r>
            <w:r w:rsidR="00B87332">
              <w:rPr>
                <w:rFonts w:ascii="ＭＳ Ｐ明朝" w:eastAsia="ＭＳ Ｐ明朝" w:hint="eastAsia"/>
                <w:sz w:val="20"/>
              </w:rPr>
              <w:t>，</w:t>
            </w:r>
            <w:r>
              <w:rPr>
                <w:rFonts w:ascii="ＭＳ Ｐ明朝" w:eastAsia="ＭＳ Ｐ明朝" w:hint="eastAsia"/>
                <w:sz w:val="20"/>
              </w:rPr>
              <w:t>表現</w:t>
            </w:r>
            <w:r w:rsidR="004A2AF4" w:rsidRPr="00FC0BED">
              <w:rPr>
                <w:rFonts w:ascii="ＭＳ Ｐ明朝" w:eastAsia="ＭＳ Ｐ明朝" w:hint="eastAsia"/>
                <w:sz w:val="20"/>
              </w:rPr>
              <w:t>している。</w:t>
            </w:r>
            <w:r w:rsidR="00375338" w:rsidRPr="00FC0BED">
              <w:rPr>
                <w:rFonts w:ascii="ＭＳ Ｐゴシック" w:eastAsia="ＭＳ Ｐゴシック" w:hAnsi="ＭＳ ゴシック" w:hint="eastAsia"/>
                <w:sz w:val="20"/>
              </w:rPr>
              <w:t>（思判表）</w:t>
            </w:r>
          </w:p>
        </w:tc>
      </w:tr>
      <w:tr w:rsidR="008E0964" w:rsidRPr="00FC0BED" w14:paraId="48705AF6" w14:textId="77777777" w:rsidTr="008E0964">
        <w:trPr>
          <w:trHeight w:val="57"/>
        </w:trPr>
        <w:tc>
          <w:tcPr>
            <w:tcW w:w="567" w:type="dxa"/>
            <w:shd w:val="clear" w:color="auto" w:fill="auto"/>
            <w:vAlign w:val="center"/>
          </w:tcPr>
          <w:p w14:paraId="2A8C85A9" w14:textId="77777777" w:rsidR="008E0964" w:rsidRPr="00257A02" w:rsidRDefault="008E0964"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9</w:t>
            </w:r>
          </w:p>
        </w:tc>
        <w:tc>
          <w:tcPr>
            <w:tcW w:w="2665" w:type="dxa"/>
            <w:shd w:val="clear" w:color="auto" w:fill="auto"/>
          </w:tcPr>
          <w:p w14:paraId="6BF073D1" w14:textId="77777777" w:rsidR="008E0964" w:rsidRPr="00FC0BED" w:rsidRDefault="008E0964" w:rsidP="008E0964">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３　多文化共生を目指して</w:t>
            </w:r>
          </w:p>
          <w:p w14:paraId="02980773" w14:textId="5B924C10" w:rsidR="008E0964" w:rsidRPr="00FC0BED" w:rsidRDefault="008E0964" w:rsidP="0047019E">
            <w:pPr>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002862DC" w:rsidRPr="00FC0BED">
              <w:rPr>
                <w:rFonts w:ascii="ＭＳ Ｐゴシック" w:eastAsia="ＭＳ Ｐゴシック" w:hAnsi="ＭＳ ゴシック" w:hint="eastAsia"/>
                <w:sz w:val="20"/>
              </w:rPr>
              <w:t>22</w:t>
            </w:r>
            <w:r w:rsidRPr="00FC0BED">
              <w:rPr>
                <w:rFonts w:ascii="ＭＳ Ｐゴシック" w:eastAsia="ＭＳ Ｐゴシック" w:hAnsi="ＭＳ ゴシック" w:hint="eastAsia"/>
                <w:sz w:val="20"/>
              </w:rPr>
              <w:t>～</w:t>
            </w:r>
            <w:r w:rsidR="002862DC" w:rsidRPr="00FC0BED">
              <w:rPr>
                <w:rFonts w:ascii="ＭＳ Ｐゴシック" w:eastAsia="ＭＳ Ｐゴシック" w:hAnsi="ＭＳ ゴシック" w:hint="eastAsia"/>
                <w:sz w:val="20"/>
              </w:rPr>
              <w:t>23</w:t>
            </w:r>
            <w:r w:rsidRPr="00FC0BED">
              <w:rPr>
                <w:rFonts w:ascii="ＭＳ Ｐゴシック" w:eastAsia="ＭＳ Ｐゴシック" w:hAnsi="ＭＳ ゴシック" w:hint="eastAsia"/>
                <w:sz w:val="20"/>
              </w:rPr>
              <w:t>）</w:t>
            </w:r>
          </w:p>
          <w:p w14:paraId="1D627742" w14:textId="77777777" w:rsidR="008E0964" w:rsidRPr="00FC0BED" w:rsidRDefault="008E0964" w:rsidP="008E0964">
            <w:pPr>
              <w:rPr>
                <w:rFonts w:ascii="ＭＳ Ｐ明朝" w:eastAsia="ＭＳ Ｐ明朝"/>
                <w:sz w:val="20"/>
              </w:rPr>
            </w:pPr>
            <w:r w:rsidRPr="00FC0BED">
              <w:rPr>
                <w:rFonts w:ascii="ＭＳ Ｐ明朝" w:eastAsia="ＭＳ Ｐ明朝" w:hint="eastAsia"/>
                <w:sz w:val="20"/>
              </w:rPr>
              <w:t>世界に広がる日本文化</w:t>
            </w:r>
          </w:p>
          <w:p w14:paraId="6585E675" w14:textId="77777777" w:rsidR="008E0964" w:rsidRPr="00FC0BED" w:rsidRDefault="00A742AE" w:rsidP="008E0964">
            <w:pPr>
              <w:rPr>
                <w:rFonts w:ascii="ＭＳ Ｐ明朝" w:eastAsia="ＭＳ Ｐ明朝"/>
                <w:sz w:val="20"/>
              </w:rPr>
            </w:pPr>
            <w:r w:rsidRPr="00FC0BED">
              <w:rPr>
                <w:rFonts w:ascii="ＭＳ Ｐ明朝" w:eastAsia="ＭＳ Ｐ明朝" w:hint="eastAsia"/>
                <w:sz w:val="20"/>
              </w:rPr>
              <w:t>日本の中の国際的な</w:t>
            </w:r>
            <w:r w:rsidR="008E0964" w:rsidRPr="00FC0BED">
              <w:rPr>
                <w:rFonts w:ascii="ＭＳ Ｐ明朝" w:eastAsia="ＭＳ Ｐ明朝" w:hint="eastAsia"/>
                <w:sz w:val="20"/>
              </w:rPr>
              <w:t>文化</w:t>
            </w:r>
          </w:p>
          <w:p w14:paraId="5386D3C3" w14:textId="77777777" w:rsidR="008E0964" w:rsidRDefault="00A742AE" w:rsidP="00A742AE">
            <w:pPr>
              <w:rPr>
                <w:rFonts w:ascii="ＭＳ Ｐ明朝" w:eastAsia="ＭＳ Ｐ明朝"/>
                <w:sz w:val="20"/>
              </w:rPr>
            </w:pPr>
            <w:r w:rsidRPr="00FC0BED">
              <w:rPr>
                <w:rFonts w:ascii="ＭＳ Ｐ明朝" w:eastAsia="ＭＳ Ｐ明朝" w:hint="eastAsia"/>
                <w:sz w:val="20"/>
              </w:rPr>
              <w:t>多文化共生の実現</w:t>
            </w:r>
            <w:r w:rsidR="00B256FB" w:rsidRPr="00FC0BED">
              <w:rPr>
                <w:rFonts w:ascii="ＭＳ Ｐ明朝" w:eastAsia="ＭＳ Ｐ明朝" w:hint="eastAsia"/>
                <w:sz w:val="20"/>
              </w:rPr>
              <w:t>のために</w:t>
            </w:r>
          </w:p>
          <w:p w14:paraId="5CE71249" w14:textId="6F8ABD91" w:rsidR="005A771C" w:rsidRPr="00257A02" w:rsidRDefault="005A771C" w:rsidP="00A742AE">
            <w:r>
              <w:rPr>
                <w:rFonts w:ascii="ＭＳ Ｐ明朝" w:eastAsia="ＭＳ Ｐ明朝" w:hint="eastAsia"/>
                <w:sz w:val="20"/>
              </w:rPr>
              <w:t>探究のステップ</w:t>
            </w:r>
          </w:p>
        </w:tc>
        <w:tc>
          <w:tcPr>
            <w:tcW w:w="3061" w:type="dxa"/>
            <w:shd w:val="clear" w:color="auto" w:fill="auto"/>
          </w:tcPr>
          <w:p w14:paraId="27B5570F" w14:textId="17EB3DFB" w:rsidR="008E0964" w:rsidRPr="00FC0BED" w:rsidRDefault="00244699" w:rsidP="007A2432">
            <w:pPr>
              <w:pStyle w:val="a0"/>
            </w:pPr>
            <w:r w:rsidRPr="00FF23B5">
              <w:rPr>
                <w:rFonts w:hAnsi="ＭＳ Ｐ明朝" w:hint="eastAsia"/>
              </w:rPr>
              <w:t>多文化共生とはどのようなことを意味しているか</w:t>
            </w:r>
            <w:r>
              <w:rPr>
                <w:rFonts w:hint="eastAsia"/>
              </w:rPr>
              <w:t>理解する</w:t>
            </w:r>
            <w:r w:rsidR="008E0964" w:rsidRPr="00FC0BED">
              <w:rPr>
                <w:rFonts w:hint="eastAsia"/>
              </w:rPr>
              <w:t>。</w:t>
            </w:r>
          </w:p>
          <w:p w14:paraId="219C2C3C" w14:textId="01E4F464" w:rsidR="008C4B20" w:rsidRPr="00C54BE2" w:rsidRDefault="00244699" w:rsidP="007A2432">
            <w:pPr>
              <w:pStyle w:val="a0"/>
            </w:pPr>
            <w:r w:rsidRPr="00FF23B5">
              <w:rPr>
                <w:rFonts w:hAnsi="ＭＳ Ｐ明朝" w:hint="eastAsia"/>
              </w:rPr>
              <w:t>多文化共生の社会を築くために</w:t>
            </w:r>
            <w:r w:rsidR="00B87332">
              <w:rPr>
                <w:rFonts w:hAnsi="ＭＳ Ｐ明朝" w:hint="eastAsia"/>
              </w:rPr>
              <w:t>，</w:t>
            </w:r>
            <w:r w:rsidRPr="00FF23B5">
              <w:rPr>
                <w:rFonts w:hAnsi="ＭＳ Ｐ明朝" w:hint="eastAsia"/>
              </w:rPr>
              <w:t>私たち</w:t>
            </w:r>
            <w:r>
              <w:rPr>
                <w:rFonts w:hint="eastAsia"/>
              </w:rPr>
              <w:t>に求められていることについて考察する</w:t>
            </w:r>
            <w:r w:rsidR="008E0964" w:rsidRPr="00FC0BED">
              <w:rPr>
                <w:rFonts w:hint="eastAsia"/>
              </w:rPr>
              <w:t>。</w:t>
            </w:r>
          </w:p>
          <w:p w14:paraId="74A91C36" w14:textId="15723560" w:rsidR="00B01E11" w:rsidRPr="004F3A33" w:rsidRDefault="0047019E" w:rsidP="007A2432">
            <w:pPr>
              <w:pStyle w:val="a0"/>
              <w:rPr>
                <w:rFonts w:hAnsi="ＭＳ Ｐ明朝"/>
              </w:rPr>
            </w:pPr>
            <w:r w:rsidRPr="004F3A33">
              <w:rPr>
                <w:rFonts w:hAnsi="ＭＳ Ｐ明朝"/>
              </w:rPr>
              <w:t>2</w:t>
            </w:r>
            <w:r w:rsidR="00B01E11" w:rsidRPr="004F3A33">
              <w:rPr>
                <w:rFonts w:hAnsi="ＭＳ Ｐ明朝" w:hint="eastAsia"/>
              </w:rPr>
              <w:t>節の学習内容を基に</w:t>
            </w:r>
            <w:r w:rsidR="00B87332" w:rsidRPr="004F3A33">
              <w:rPr>
                <w:rFonts w:hAnsi="ＭＳ Ｐ明朝" w:hint="eastAsia"/>
              </w:rPr>
              <w:t>，</w:t>
            </w:r>
            <w:r w:rsidR="00B01E11" w:rsidRPr="004F3A33">
              <w:rPr>
                <w:rFonts w:hAnsi="ＭＳ Ｐ明朝" w:hint="eastAsia"/>
              </w:rPr>
              <w:t>現代社会における文化の意義や影響について理解する。</w:t>
            </w:r>
          </w:p>
          <w:p w14:paraId="311F2829" w14:textId="55CAD164" w:rsidR="00B01E11" w:rsidRPr="004F3A33" w:rsidRDefault="00B01E11" w:rsidP="007A2432">
            <w:pPr>
              <w:pStyle w:val="a0"/>
              <w:rPr>
                <w:rFonts w:hAnsi="ＭＳ Ｐ明朝"/>
              </w:rPr>
            </w:pPr>
            <w:r w:rsidRPr="004F3A33">
              <w:rPr>
                <w:rFonts w:hAnsi="ＭＳ Ｐ明朝"/>
              </w:rPr>
              <w:t>2</w:t>
            </w:r>
            <w:r w:rsidRPr="004F3A33">
              <w:rPr>
                <w:rFonts w:hAnsi="ＭＳ Ｐ明朝" w:hint="eastAsia"/>
              </w:rPr>
              <w:t>節の学習内容を振り返って</w:t>
            </w:r>
            <w:r w:rsidR="00B87332" w:rsidRPr="004F3A33">
              <w:rPr>
                <w:rFonts w:hAnsi="ＭＳ Ｐ明朝" w:hint="eastAsia"/>
              </w:rPr>
              <w:t>，</w:t>
            </w:r>
            <w:r w:rsidRPr="004F3A33">
              <w:rPr>
                <w:rFonts w:hAnsi="ＭＳ Ｐ明朝" w:hint="eastAsia"/>
              </w:rPr>
              <w:t>位置や空間的な広がり</w:t>
            </w:r>
            <w:r w:rsidR="00B87332" w:rsidRPr="004F3A33">
              <w:rPr>
                <w:rFonts w:hAnsi="ＭＳ Ｐ明朝" w:hint="eastAsia"/>
              </w:rPr>
              <w:t>，</w:t>
            </w:r>
            <w:r w:rsidRPr="004F3A33">
              <w:rPr>
                <w:rFonts w:hAnsi="ＭＳ Ｐ明朝" w:hint="eastAsia"/>
              </w:rPr>
              <w:t>推移や変化などに着目して</w:t>
            </w:r>
            <w:r w:rsidR="00B87332" w:rsidRPr="004F3A33">
              <w:rPr>
                <w:rFonts w:hAnsi="ＭＳ Ｐ明朝" w:hint="eastAsia"/>
              </w:rPr>
              <w:t>，</w:t>
            </w:r>
            <w:r w:rsidRPr="004F3A33">
              <w:rPr>
                <w:rFonts w:hAnsi="ＭＳ Ｐ明朝" w:hint="eastAsia"/>
              </w:rPr>
              <w:t>文化の継承と創造の意義について多面的・多角的に考察</w:t>
            </w:r>
            <w:r w:rsidR="00B87332" w:rsidRPr="004F3A33">
              <w:rPr>
                <w:rFonts w:hAnsi="ＭＳ Ｐ明朝" w:hint="eastAsia"/>
              </w:rPr>
              <w:t>，</w:t>
            </w:r>
            <w:r w:rsidRPr="004F3A33">
              <w:rPr>
                <w:rFonts w:hAnsi="ＭＳ Ｐ明朝" w:hint="eastAsia"/>
              </w:rPr>
              <w:t>表現する。</w:t>
            </w:r>
          </w:p>
          <w:p w14:paraId="72D99A6F" w14:textId="513626DE" w:rsidR="00B01E11" w:rsidRPr="00257A02" w:rsidRDefault="00B01E11" w:rsidP="007A2432">
            <w:pPr>
              <w:pStyle w:val="a0"/>
            </w:pPr>
            <w:r w:rsidRPr="004F3A33">
              <w:rPr>
                <w:rFonts w:hAnsi="ＭＳ Ｐ明朝" w:hint="eastAsia"/>
              </w:rPr>
              <w:t>文化の特色について</w:t>
            </w:r>
            <w:r w:rsidR="00B87332" w:rsidRPr="004F3A33">
              <w:rPr>
                <w:rFonts w:hAnsi="ＭＳ Ｐ明朝" w:hint="eastAsia"/>
              </w:rPr>
              <w:t>，</w:t>
            </w:r>
            <w:r w:rsidRPr="004F3A33">
              <w:rPr>
                <w:rFonts w:hAnsi="ＭＳ Ｐ明朝" w:hint="eastAsia"/>
              </w:rPr>
              <w:t>現代社会に見られる課題の解決に向けて自らの学習を振り返りながら粘り強く</w:t>
            </w:r>
            <w:r w:rsidR="007D7377">
              <w:rPr>
                <w:rFonts w:hAnsi="ＭＳ Ｐ明朝" w:hint="eastAsia"/>
              </w:rPr>
              <w:t>取り組み</w:t>
            </w:r>
            <w:r w:rsidR="00B87332" w:rsidRPr="004F3A33">
              <w:rPr>
                <w:rFonts w:hAnsi="ＭＳ Ｐ明朝" w:hint="eastAsia"/>
              </w:rPr>
              <w:t>，</w:t>
            </w:r>
            <w:r w:rsidRPr="004F3A33">
              <w:rPr>
                <w:rFonts w:hAnsi="ＭＳ Ｐ明朝" w:hint="eastAsia"/>
              </w:rPr>
              <w:t>主体的に社会に関わろうとする。</w:t>
            </w:r>
          </w:p>
        </w:tc>
        <w:tc>
          <w:tcPr>
            <w:tcW w:w="3912" w:type="dxa"/>
            <w:shd w:val="clear" w:color="auto" w:fill="auto"/>
          </w:tcPr>
          <w:p w14:paraId="628E795D" w14:textId="66F5F4D0" w:rsidR="000C5F5B" w:rsidRPr="00C54BE2" w:rsidRDefault="000C5F5B" w:rsidP="003315DF">
            <w:pPr>
              <w:pStyle w:val="00"/>
              <w:ind w:left="210" w:hanging="210"/>
              <w:rPr>
                <w:rFonts w:ascii="ＭＳ Ｐ明朝" w:eastAsia="ＭＳ Ｐ明朝" w:hAnsi="ＭＳ Ｐ明朝"/>
                <w:sz w:val="20"/>
              </w:rPr>
            </w:pPr>
            <w:r w:rsidRPr="00C54BE2">
              <w:rPr>
                <w:rFonts w:ascii="ＭＳ Ｐ明朝" w:eastAsia="ＭＳ Ｐ明朝" w:hAnsi="ＭＳ Ｐ明朝" w:hint="eastAsia"/>
                <w:sz w:val="20"/>
              </w:rPr>
              <w:t>多文化共生とはどのようなことを意味しているか</w:t>
            </w:r>
            <w:r w:rsidR="00B87332">
              <w:rPr>
                <w:rFonts w:ascii="ＭＳ Ｐ明朝" w:eastAsia="ＭＳ Ｐ明朝" w:hAnsi="ＭＳ Ｐ明朝" w:hint="eastAsia"/>
                <w:sz w:val="20"/>
              </w:rPr>
              <w:t>，</w:t>
            </w:r>
            <w:r w:rsidRPr="00C54BE2">
              <w:rPr>
                <w:rFonts w:ascii="ＭＳ Ｐ明朝" w:eastAsia="ＭＳ Ｐ明朝" w:hAnsi="ＭＳ Ｐ明朝" w:hint="eastAsia"/>
                <w:sz w:val="20"/>
              </w:rPr>
              <w:t>本文の読み取りを通して理解している。</w:t>
            </w:r>
            <w:r w:rsidRPr="00090E50">
              <w:rPr>
                <w:rFonts w:ascii="ＭＳ Ｐゴシック" w:eastAsia="ＭＳ Ｐゴシック" w:hAnsi="ＭＳ ゴシック" w:hint="eastAsia"/>
                <w:sz w:val="20"/>
              </w:rPr>
              <w:t>（知技）</w:t>
            </w:r>
          </w:p>
          <w:p w14:paraId="0255FC7C" w14:textId="04BDB47F" w:rsidR="000C5F5B" w:rsidRPr="00C54BE2" w:rsidRDefault="000C5F5B" w:rsidP="003315DF">
            <w:pPr>
              <w:pStyle w:val="00"/>
              <w:ind w:left="210" w:hanging="210"/>
              <w:rPr>
                <w:rFonts w:ascii="ＭＳ Ｐ明朝" w:eastAsia="ＭＳ Ｐ明朝" w:hAnsi="ＭＳ Ｐ明朝"/>
                <w:sz w:val="20"/>
              </w:rPr>
            </w:pPr>
            <w:r w:rsidRPr="00C54BE2">
              <w:rPr>
                <w:rFonts w:ascii="ＭＳ Ｐ明朝" w:eastAsia="ＭＳ Ｐ明朝" w:hAnsi="ＭＳ Ｐ明朝" w:hint="eastAsia"/>
                <w:sz w:val="20"/>
              </w:rPr>
              <w:t>多文化共生の社会を築くために</w:t>
            </w:r>
            <w:r w:rsidR="00B87332">
              <w:rPr>
                <w:rFonts w:ascii="ＭＳ Ｐ明朝" w:eastAsia="ＭＳ Ｐ明朝" w:hAnsi="ＭＳ Ｐ明朝" w:hint="eastAsia"/>
                <w:sz w:val="20"/>
              </w:rPr>
              <w:t>，</w:t>
            </w:r>
            <w:r w:rsidRPr="00C54BE2">
              <w:rPr>
                <w:rFonts w:ascii="ＭＳ Ｐ明朝" w:eastAsia="ＭＳ Ｐ明朝" w:hAnsi="ＭＳ Ｐ明朝" w:hint="eastAsia"/>
                <w:sz w:val="20"/>
              </w:rPr>
              <w:t>私たちにできる具体的な取り組みについて考察している。</w:t>
            </w:r>
            <w:r w:rsidRPr="00090E50">
              <w:rPr>
                <w:rFonts w:ascii="ＭＳ Ｐゴシック" w:eastAsia="ＭＳ Ｐゴシック" w:hAnsi="ＭＳ ゴシック" w:hint="eastAsia"/>
                <w:sz w:val="20"/>
              </w:rPr>
              <w:t>（思判表）</w:t>
            </w:r>
          </w:p>
          <w:p w14:paraId="21A347B8" w14:textId="1BF06BA5" w:rsidR="003315DF"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C5544B" w:rsidRPr="00582A2A">
              <w:rPr>
                <w:rFonts w:ascii="ＭＳ Ｐ明朝" w:eastAsia="ＭＳ Ｐ明朝" w:hAnsi="ＭＳ Ｐ明朝" w:hint="eastAsia"/>
                <w:color w:val="000000" w:themeColor="text1"/>
              </w:rPr>
              <w:t>2</w:t>
            </w:r>
            <w:r w:rsidR="003315DF" w:rsidRPr="00582A2A">
              <w:rPr>
                <w:rFonts w:ascii="ＭＳ Ｐ明朝" w:eastAsia="ＭＳ Ｐ明朝" w:hAnsi="ＭＳ Ｐ明朝" w:hint="eastAsia"/>
                <w:color w:val="000000" w:themeColor="text1"/>
              </w:rPr>
              <w:t>節の学習内容を基に</w:t>
            </w:r>
            <w:r w:rsidR="00B87332" w:rsidRPr="00582A2A">
              <w:rPr>
                <w:rFonts w:ascii="ＭＳ Ｐ明朝" w:eastAsia="ＭＳ Ｐ明朝" w:hAnsi="ＭＳ Ｐ明朝" w:hint="eastAsia"/>
                <w:color w:val="000000" w:themeColor="text1"/>
              </w:rPr>
              <w:t>，</w:t>
            </w:r>
            <w:r w:rsidR="001E1DF9" w:rsidRPr="00582A2A">
              <w:rPr>
                <w:rFonts w:ascii="ＭＳ Ｐ明朝" w:eastAsia="ＭＳ Ｐ明朝" w:hAnsi="ＭＳ Ｐ明朝" w:hint="eastAsia"/>
                <w:color w:val="000000" w:themeColor="text1"/>
              </w:rPr>
              <w:t>現代社会における文化の意義や影響について</w:t>
            </w:r>
            <w:r w:rsidR="003315DF" w:rsidRPr="00582A2A">
              <w:rPr>
                <w:rFonts w:ascii="ＭＳ Ｐ明朝" w:eastAsia="ＭＳ Ｐ明朝" w:hAnsi="ＭＳ Ｐ明朝" w:hint="eastAsia"/>
                <w:color w:val="000000" w:themeColor="text1"/>
              </w:rPr>
              <w:t>理解している。</w:t>
            </w:r>
            <w:r w:rsidR="003315DF" w:rsidRPr="00582A2A">
              <w:rPr>
                <w:rFonts w:ascii="ＭＳ Ｐゴシック" w:eastAsia="ＭＳ Ｐゴシック" w:hAnsi="ＭＳ ゴシック" w:cs="Times New Roman" w:hint="eastAsia"/>
                <w:szCs w:val="24"/>
              </w:rPr>
              <w:t>（知技）</w:t>
            </w:r>
          </w:p>
          <w:p w14:paraId="1003330A" w14:textId="79B2A603" w:rsidR="003315DF"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C5544B" w:rsidRPr="00582A2A">
              <w:rPr>
                <w:rFonts w:ascii="ＭＳ Ｐ明朝" w:eastAsia="ＭＳ Ｐ明朝" w:hAnsi="ＭＳ Ｐ明朝"/>
                <w:color w:val="000000" w:themeColor="text1"/>
              </w:rPr>
              <w:t>2</w:t>
            </w:r>
            <w:r w:rsidR="003315DF" w:rsidRPr="00582A2A">
              <w:rPr>
                <w:rFonts w:ascii="ＭＳ Ｐ明朝" w:eastAsia="ＭＳ Ｐ明朝" w:hAnsi="ＭＳ Ｐ明朝" w:hint="eastAsia"/>
                <w:color w:val="000000" w:themeColor="text1"/>
              </w:rPr>
              <w:t>節の学習内容を振り返って</w:t>
            </w:r>
            <w:r w:rsidR="00B87332" w:rsidRPr="00582A2A">
              <w:rPr>
                <w:rFonts w:ascii="ＭＳ Ｐ明朝" w:eastAsia="ＭＳ Ｐ明朝" w:hAnsi="ＭＳ Ｐ明朝" w:hint="eastAsia"/>
                <w:color w:val="000000" w:themeColor="text1"/>
              </w:rPr>
              <w:t>，</w:t>
            </w:r>
            <w:r w:rsidR="004A01B6" w:rsidRPr="00582A2A">
              <w:rPr>
                <w:rFonts w:ascii="ＭＳ Ｐ明朝" w:eastAsia="ＭＳ Ｐ明朝" w:hAnsi="ＭＳ Ｐ明朝" w:hint="eastAsia"/>
                <w:color w:val="000000" w:themeColor="text1"/>
              </w:rPr>
              <w:t>位置や空間的な広がり</w:t>
            </w:r>
            <w:r w:rsidR="00B87332" w:rsidRPr="00582A2A">
              <w:rPr>
                <w:rFonts w:ascii="ＭＳ Ｐ明朝" w:eastAsia="ＭＳ Ｐ明朝" w:hAnsi="ＭＳ Ｐ明朝" w:hint="eastAsia"/>
                <w:color w:val="000000" w:themeColor="text1"/>
              </w:rPr>
              <w:t>，</w:t>
            </w:r>
            <w:r w:rsidR="004A01B6" w:rsidRPr="00582A2A">
              <w:rPr>
                <w:rFonts w:ascii="ＭＳ Ｐ明朝" w:eastAsia="ＭＳ Ｐ明朝" w:hAnsi="ＭＳ Ｐ明朝" w:hint="eastAsia"/>
                <w:color w:val="000000" w:themeColor="text1"/>
              </w:rPr>
              <w:t>推移や変化などに着目して</w:t>
            </w:r>
            <w:r w:rsidR="00B87332" w:rsidRPr="00582A2A">
              <w:rPr>
                <w:rFonts w:ascii="ＭＳ Ｐ明朝" w:eastAsia="ＭＳ Ｐ明朝" w:hAnsi="ＭＳ Ｐ明朝" w:hint="eastAsia"/>
                <w:color w:val="000000" w:themeColor="text1"/>
              </w:rPr>
              <w:t>，</w:t>
            </w:r>
            <w:r w:rsidR="004A01B6" w:rsidRPr="00582A2A">
              <w:rPr>
                <w:rFonts w:ascii="ＭＳ Ｐ明朝" w:eastAsia="ＭＳ Ｐ明朝" w:hAnsi="ＭＳ Ｐ明朝" w:hint="eastAsia"/>
                <w:color w:val="000000" w:themeColor="text1"/>
              </w:rPr>
              <w:t>文化の継承と創造の意義について多面的・多角的に考察</w:t>
            </w:r>
            <w:r w:rsidR="00B87332" w:rsidRPr="00582A2A">
              <w:rPr>
                <w:rFonts w:ascii="ＭＳ Ｐ明朝" w:eastAsia="ＭＳ Ｐ明朝" w:hAnsi="ＭＳ Ｐ明朝" w:hint="eastAsia"/>
                <w:color w:val="000000" w:themeColor="text1"/>
              </w:rPr>
              <w:t>，</w:t>
            </w:r>
            <w:r w:rsidR="004A01B6" w:rsidRPr="00582A2A">
              <w:rPr>
                <w:rFonts w:ascii="ＭＳ Ｐ明朝" w:eastAsia="ＭＳ Ｐ明朝" w:hAnsi="ＭＳ Ｐ明朝" w:hint="eastAsia"/>
                <w:color w:val="000000" w:themeColor="text1"/>
              </w:rPr>
              <w:t>表現している。</w:t>
            </w:r>
            <w:r w:rsidR="004A01B6" w:rsidRPr="00582A2A">
              <w:rPr>
                <w:rFonts w:ascii="ＭＳ Ｐゴシック" w:eastAsia="ＭＳ Ｐゴシック" w:hAnsi="ＭＳ ゴシック" w:cs="Times New Roman" w:hint="eastAsia"/>
                <w:szCs w:val="24"/>
              </w:rPr>
              <w:t>（思判表）</w:t>
            </w:r>
          </w:p>
          <w:p w14:paraId="152F08C6" w14:textId="776A0962" w:rsidR="005A771C" w:rsidRPr="00C54BE2" w:rsidRDefault="0015396B" w:rsidP="007D7377">
            <w:pPr>
              <w:pStyle w:val="00"/>
              <w:ind w:left="210" w:hanging="210"/>
              <w:rPr>
                <w:rFonts w:ascii="ＭＳ Ｐ明朝" w:eastAsia="ＭＳ Ｐ明朝"/>
                <w:sz w:val="20"/>
              </w:rPr>
            </w:pPr>
            <w:r w:rsidRPr="00582A2A">
              <w:rPr>
                <w:rFonts w:ascii="ＭＳ Ｐ明朝" w:eastAsia="ＭＳ Ｐ明朝" w:hAnsi="ＭＳ Ｐ明朝" w:hint="eastAsia"/>
                <w:sz w:val="20"/>
              </w:rPr>
              <w:t>文化の特色について</w:t>
            </w:r>
            <w:r w:rsidR="00B87332" w:rsidRPr="00582A2A">
              <w:rPr>
                <w:rFonts w:ascii="ＭＳ Ｐ明朝" w:eastAsia="ＭＳ Ｐ明朝" w:hAnsi="ＭＳ Ｐ明朝" w:hint="eastAsia"/>
                <w:sz w:val="20"/>
              </w:rPr>
              <w:t>，</w:t>
            </w:r>
            <w:r w:rsidRPr="00582A2A">
              <w:rPr>
                <w:rFonts w:ascii="ＭＳ Ｐ明朝" w:eastAsia="ＭＳ Ｐ明朝" w:hAnsi="ＭＳ Ｐ明朝" w:hint="eastAsia"/>
                <w:sz w:val="20"/>
              </w:rPr>
              <w:t>現代社会に見られる課題の解決に向けて自らの学習を振り返りながら粘り強く</w:t>
            </w:r>
            <w:r w:rsidR="007D7377">
              <w:rPr>
                <w:rFonts w:ascii="ＭＳ Ｐ明朝" w:eastAsia="ＭＳ Ｐ明朝" w:hAnsi="ＭＳ Ｐ明朝" w:hint="eastAsia"/>
                <w:sz w:val="20"/>
              </w:rPr>
              <w:t>取り組み</w:t>
            </w:r>
            <w:r w:rsidR="00B87332" w:rsidRPr="00582A2A">
              <w:rPr>
                <w:rFonts w:ascii="ＭＳ Ｐ明朝" w:eastAsia="ＭＳ Ｐ明朝" w:hAnsi="ＭＳ Ｐ明朝" w:hint="eastAsia"/>
                <w:sz w:val="20"/>
              </w:rPr>
              <w:t>，</w:t>
            </w:r>
            <w:r w:rsidRPr="00582A2A">
              <w:rPr>
                <w:rFonts w:ascii="ＭＳ Ｐ明朝" w:eastAsia="ＭＳ Ｐ明朝" w:hAnsi="ＭＳ Ｐ明朝" w:hint="eastAsia"/>
                <w:sz w:val="20"/>
              </w:rPr>
              <w:t>主体的に社会に関わろうとしている。</w:t>
            </w:r>
            <w:r w:rsidRPr="008A3820">
              <w:rPr>
                <w:rFonts w:ascii="ＭＳ Ｐゴシック" w:eastAsia="ＭＳ Ｐゴシック" w:hAnsi="ＭＳ ゴシック" w:hint="eastAsia"/>
                <w:sz w:val="20"/>
              </w:rPr>
              <w:t xml:space="preserve">（態度）　</w:t>
            </w:r>
          </w:p>
        </w:tc>
      </w:tr>
    </w:tbl>
    <w:p w14:paraId="195E70B4" w14:textId="3A096C8C" w:rsidR="0077277B" w:rsidRDefault="0077277B" w:rsidP="006D6ACC">
      <w:pPr>
        <w:spacing w:afterLines="50" w:after="120"/>
        <w:rPr>
          <w:rFonts w:ascii="ＭＳ Ｐ明朝" w:eastAsia="ＭＳ Ｐ明朝"/>
          <w:sz w:val="20"/>
        </w:rPr>
      </w:pPr>
    </w:p>
    <w:p w14:paraId="16960337" w14:textId="77777777" w:rsidR="0077277B" w:rsidRDefault="0077277B">
      <w:pPr>
        <w:widowControl/>
        <w:jc w:val="left"/>
        <w:rPr>
          <w:rFonts w:ascii="ＭＳ Ｐ明朝" w:eastAsia="ＭＳ Ｐ明朝"/>
          <w:sz w:val="20"/>
        </w:rPr>
      </w:pPr>
      <w:r>
        <w:rPr>
          <w:rFonts w:ascii="ＭＳ Ｐ明朝" w:eastAsia="ＭＳ Ｐ明朝"/>
          <w:sz w:val="20"/>
        </w:rPr>
        <w:br w:type="page"/>
      </w:r>
    </w:p>
    <w:p w14:paraId="57165AFE" w14:textId="60DE3CE9" w:rsidR="008E0964" w:rsidRDefault="00A93192" w:rsidP="006D6ACC">
      <w:pPr>
        <w:rPr>
          <w:rFonts w:ascii="ＭＳ Ｐ明朝" w:eastAsia="ＭＳ Ｐ明朝"/>
          <w:sz w:val="20"/>
        </w:rPr>
      </w:pPr>
      <w:r>
        <w:rPr>
          <w:rFonts w:ascii="ＭＳ Ｐ明朝" w:eastAsia="ＭＳ Ｐ明朝"/>
          <w:noProof/>
          <w:sz w:val="20"/>
        </w:rPr>
        <w:lastRenderedPageBreak/>
        <mc:AlternateContent>
          <mc:Choice Requires="wps">
            <w:drawing>
              <wp:anchor distT="0" distB="0" distL="114300" distR="114300" simplePos="0" relativeHeight="251650048" behindDoc="0" locked="0" layoutInCell="1" allowOverlap="1" wp14:anchorId="3C0F9E3D" wp14:editId="2EFBA0D1">
                <wp:simplePos x="0" y="0"/>
                <wp:positionH relativeFrom="margin">
                  <wp:align>left</wp:align>
                </wp:positionH>
                <wp:positionV relativeFrom="line">
                  <wp:posOffset>-6985</wp:posOffset>
                </wp:positionV>
                <wp:extent cx="6461760" cy="306070"/>
                <wp:effectExtent l="0" t="0" r="15240" b="17780"/>
                <wp:wrapNone/>
                <wp:docPr id="2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06070"/>
                        </a:xfrm>
                        <a:prstGeom prst="rect">
                          <a:avLst/>
                        </a:prstGeom>
                        <a:solidFill>
                          <a:srgbClr val="FFFFFF"/>
                        </a:solidFill>
                        <a:ln w="9525">
                          <a:solidFill>
                            <a:srgbClr val="000000"/>
                          </a:solidFill>
                          <a:miter lim="800000"/>
                          <a:headEnd/>
                          <a:tailEnd/>
                        </a:ln>
                      </wps:spPr>
                      <wps:txbx>
                        <w:txbxContent>
                          <w:p w14:paraId="6178D08D" w14:textId="77777777" w:rsidR="00E8356E" w:rsidRPr="00FC0BED" w:rsidRDefault="00E8356E" w:rsidP="008E0964">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3節　現代社会の見方や考え方</w:t>
                            </w:r>
                            <w:r w:rsidRPr="00FC0BED">
                              <w:rPr>
                                <w:rFonts w:ascii="ＭＳ Ｐゴシック" w:eastAsia="ＭＳ Ｐゴシック" w:hAnsi="ＭＳ ゴシック" w:hint="eastAsia"/>
                                <w:color w:val="000000"/>
                                <w:sz w:val="20"/>
                                <w:szCs w:val="21"/>
                              </w:rPr>
                              <w:t>（配当5時間）</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F9E3D" id="Text Box 66" o:spid="_x0000_s1030" type="#_x0000_t202" style="position:absolute;left:0;text-align:left;margin-left:0;margin-top:-.55pt;width:508.8pt;height:24.1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">
                <v:textbox inset="0,1mm,0,1mm">
                  <w:txbxContent>
                    <w:p w14:paraId="6178D08D" w14:textId="77777777" w:rsidR="00E8356E" w:rsidRPr="00FC0BED" w:rsidRDefault="00E8356E" w:rsidP="008E0964">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3節　現代社会の見方や考え方</w:t>
                      </w:r>
                      <w:r w:rsidRPr="00FC0BED">
                        <w:rPr>
                          <w:rFonts w:ascii="ＭＳ Ｐゴシック" w:eastAsia="ＭＳ Ｐゴシック" w:hAnsi="ＭＳ ゴシック" w:hint="eastAsia"/>
                          <w:color w:val="000000"/>
                          <w:sz w:val="20"/>
                          <w:szCs w:val="21"/>
                        </w:rPr>
                        <w:t>（配当5時間）</w:t>
                      </w:r>
                    </w:p>
                  </w:txbxContent>
                </v:textbox>
                <w10:wrap anchorx="margin" anchory="line"/>
              </v:shape>
            </w:pict>
          </mc:Fallback>
        </mc:AlternateContent>
      </w:r>
    </w:p>
    <w:p w14:paraId="3F3140A6" w14:textId="5410795C" w:rsidR="00A93192" w:rsidRDefault="00A93192" w:rsidP="006D6ACC">
      <w:pPr>
        <w:rPr>
          <w:rFonts w:ascii="ＭＳ Ｐ明朝" w:eastAsia="ＭＳ Ｐ明朝"/>
          <w:sz w:val="20"/>
        </w:rPr>
      </w:pPr>
    </w:p>
    <w:p w14:paraId="3D13B5F9" w14:textId="77777777" w:rsidR="00A93192" w:rsidRPr="00FC0BED" w:rsidRDefault="00A93192" w:rsidP="006D6ACC">
      <w:pPr>
        <w:rPr>
          <w:rFonts w:ascii="ＭＳ Ｐ明朝" w:eastAsia="ＭＳ Ｐ明朝"/>
          <w:sz w:val="20"/>
        </w:rPr>
      </w:pPr>
    </w:p>
    <w:p w14:paraId="0FADA58F" w14:textId="77777777" w:rsidR="008E0964" w:rsidRPr="00F374D1" w:rsidRDefault="008E0964" w:rsidP="006D6ACC">
      <w:pPr>
        <w:tabs>
          <w:tab w:val="right" w:pos="10185"/>
        </w:tabs>
        <w:spacing w:afterLines="50" w:after="120"/>
        <w:rPr>
          <w:rFonts w:eastAsia="ＭＳ ゴシック"/>
          <w:sz w:val="20"/>
        </w:rPr>
      </w:pPr>
      <w:r w:rsidRPr="00F374D1">
        <w:rPr>
          <w:rFonts w:eastAsia="ＭＳ ゴシック" w:hint="eastAsia"/>
          <w:sz w:val="20"/>
        </w:rPr>
        <w:t>◆評価規準の例（節全体）</w:t>
      </w:r>
      <w:r w:rsidRPr="00F374D1">
        <w:rPr>
          <w:rFonts w:eastAsia="ＭＳ ゴシック"/>
          <w:sz w:val="20"/>
        </w:rPr>
        <w:tab/>
      </w:r>
      <w:r w:rsidRPr="00C268C0">
        <w:rPr>
          <w:rFonts w:ascii="ＭＳ Ｐ明朝" w:eastAsia="ＭＳ Ｐ明朝" w:hAnsi="ＭＳ Ｐ明朝" w:hint="eastAsia"/>
          <w:sz w:val="20"/>
        </w:rPr>
        <w:t>＊は学習指導要領との関連</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969"/>
        <w:gridCol w:w="5783"/>
        <w:gridCol w:w="454"/>
      </w:tblGrid>
      <w:tr w:rsidR="008E0964" w:rsidRPr="00257A02" w14:paraId="542A6DDE" w14:textId="77777777" w:rsidTr="008E0964">
        <w:trPr>
          <w:trHeight w:val="57"/>
          <w:tblHeader/>
        </w:trPr>
        <w:tc>
          <w:tcPr>
            <w:tcW w:w="3969" w:type="dxa"/>
            <w:shd w:val="clear" w:color="auto" w:fill="D9D9D9"/>
            <w:vAlign w:val="center"/>
          </w:tcPr>
          <w:p w14:paraId="13B505EA" w14:textId="77777777" w:rsidR="008E0964" w:rsidRPr="00257A02" w:rsidRDefault="008E0964"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指導目標</w:t>
            </w:r>
          </w:p>
        </w:tc>
        <w:tc>
          <w:tcPr>
            <w:tcW w:w="5783" w:type="dxa"/>
            <w:shd w:val="clear" w:color="auto" w:fill="D9D9D9"/>
            <w:vAlign w:val="center"/>
          </w:tcPr>
          <w:p w14:paraId="22B0A6DE" w14:textId="77777777" w:rsidR="008E0964" w:rsidRPr="00257A02" w:rsidRDefault="005842BD"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知識・技能</w:t>
            </w:r>
          </w:p>
        </w:tc>
        <w:tc>
          <w:tcPr>
            <w:tcW w:w="454" w:type="dxa"/>
            <w:shd w:val="clear" w:color="auto" w:fill="D9D9D9"/>
            <w:vAlign w:val="center"/>
          </w:tcPr>
          <w:p w14:paraId="6DFE69B6" w14:textId="77777777" w:rsidR="008E0964" w:rsidRPr="00FC0BED" w:rsidRDefault="008E0964" w:rsidP="008E0964">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w:t>
            </w:r>
          </w:p>
        </w:tc>
      </w:tr>
      <w:tr w:rsidR="00277E1A" w:rsidRPr="00257A02" w14:paraId="2E2179AE" w14:textId="77777777" w:rsidTr="008E0964">
        <w:trPr>
          <w:trHeight w:val="57"/>
        </w:trPr>
        <w:tc>
          <w:tcPr>
            <w:tcW w:w="3969" w:type="dxa"/>
            <w:vMerge w:val="restart"/>
          </w:tcPr>
          <w:p w14:paraId="1D92D656" w14:textId="6F6816CE" w:rsidR="001A5082" w:rsidRPr="007A2432" w:rsidRDefault="001A5082" w:rsidP="007A2432">
            <w:pPr>
              <w:pStyle w:val="a0"/>
            </w:pPr>
            <w:r w:rsidRPr="007A2432">
              <w:rPr>
                <w:rFonts w:hint="eastAsia"/>
              </w:rPr>
              <w:t>現代社会の見方・考え方の基礎となる枠組みとして</w:t>
            </w:r>
            <w:r w:rsidR="00B87332" w:rsidRPr="007A2432">
              <w:rPr>
                <w:rFonts w:hint="eastAsia"/>
              </w:rPr>
              <w:t>，</w:t>
            </w:r>
            <w:r w:rsidRPr="007A2432">
              <w:rPr>
                <w:rFonts w:hint="eastAsia"/>
              </w:rPr>
              <w:t>対立と合意</w:t>
            </w:r>
            <w:r w:rsidR="00B87332" w:rsidRPr="007A2432">
              <w:rPr>
                <w:rFonts w:hint="eastAsia"/>
              </w:rPr>
              <w:t>，</w:t>
            </w:r>
            <w:r w:rsidRPr="007A2432">
              <w:rPr>
                <w:rFonts w:hint="eastAsia"/>
              </w:rPr>
              <w:t>効率と公正などについて理解させる。</w:t>
            </w:r>
          </w:p>
          <w:p w14:paraId="25356128" w14:textId="3349F16B" w:rsidR="001A5082" w:rsidRPr="007A2432" w:rsidRDefault="001A5082" w:rsidP="007A2432">
            <w:pPr>
              <w:pStyle w:val="a0"/>
            </w:pPr>
            <w:r w:rsidRPr="007A2432">
              <w:rPr>
                <w:rFonts w:hint="eastAsia"/>
              </w:rPr>
              <w:t>人間は本来社会的存在であることを基に</w:t>
            </w:r>
            <w:r w:rsidR="00B87332" w:rsidRPr="007A2432">
              <w:rPr>
                <w:rFonts w:hint="eastAsia"/>
              </w:rPr>
              <w:t>，</w:t>
            </w:r>
            <w:r w:rsidRPr="007A2432">
              <w:rPr>
                <w:rFonts w:hint="eastAsia"/>
              </w:rPr>
              <w:t>個人の尊厳と両性の本質的平等</w:t>
            </w:r>
            <w:r w:rsidR="00B87332" w:rsidRPr="007A2432">
              <w:rPr>
                <w:rFonts w:hint="eastAsia"/>
              </w:rPr>
              <w:t>，</w:t>
            </w:r>
            <w:r w:rsidRPr="007A2432">
              <w:rPr>
                <w:rFonts w:hint="eastAsia"/>
              </w:rPr>
              <w:t>契約の重要性やそれを守ることの意義及び個人の責任について理解させる。</w:t>
            </w:r>
          </w:p>
          <w:p w14:paraId="0BDD130D" w14:textId="18D88060" w:rsidR="001A5082" w:rsidRPr="007A2432" w:rsidRDefault="001A5082" w:rsidP="007A2432">
            <w:pPr>
              <w:pStyle w:val="a0"/>
            </w:pPr>
            <w:r w:rsidRPr="007A2432">
              <w:rPr>
                <w:rFonts w:hint="eastAsia"/>
              </w:rPr>
              <w:t>対立と合意</w:t>
            </w:r>
            <w:r w:rsidR="00B87332" w:rsidRPr="007A2432">
              <w:rPr>
                <w:rFonts w:hint="eastAsia"/>
              </w:rPr>
              <w:t>，</w:t>
            </w:r>
            <w:r w:rsidRPr="007A2432">
              <w:rPr>
                <w:rFonts w:hint="eastAsia"/>
              </w:rPr>
              <w:t>効率と公正などに着目して</w:t>
            </w:r>
            <w:r w:rsidR="00B87332" w:rsidRPr="007A2432">
              <w:rPr>
                <w:rFonts w:hint="eastAsia"/>
              </w:rPr>
              <w:t>，</w:t>
            </w:r>
            <w:r w:rsidRPr="007A2432">
              <w:rPr>
                <w:rFonts w:hint="eastAsia"/>
              </w:rPr>
              <w:t>社会生活における物事の決定の仕方</w:t>
            </w:r>
            <w:r w:rsidR="00B87332" w:rsidRPr="007A2432">
              <w:rPr>
                <w:rFonts w:hint="eastAsia"/>
              </w:rPr>
              <w:t>，</w:t>
            </w:r>
            <w:r w:rsidRPr="007A2432">
              <w:rPr>
                <w:rFonts w:hint="eastAsia"/>
              </w:rPr>
              <w:t>契約を通した個人と社会との関係</w:t>
            </w:r>
            <w:r w:rsidR="00B87332" w:rsidRPr="007A2432">
              <w:rPr>
                <w:rFonts w:hint="eastAsia"/>
              </w:rPr>
              <w:t>，</w:t>
            </w:r>
            <w:r w:rsidR="008D2B1C">
              <w:rPr>
                <w:rFonts w:hint="eastAsia"/>
              </w:rPr>
              <w:t>き</w:t>
            </w:r>
            <w:r w:rsidR="00582A2A" w:rsidRPr="007A2432">
              <w:rPr>
                <w:rFonts w:hint="eastAsia"/>
              </w:rPr>
              <w:t>まり</w:t>
            </w:r>
            <w:r w:rsidRPr="007A2432">
              <w:rPr>
                <w:rFonts w:hint="eastAsia"/>
              </w:rPr>
              <w:t>の役割について多面的・多角的に考察し</w:t>
            </w:r>
            <w:r w:rsidR="00B87332" w:rsidRPr="007A2432">
              <w:rPr>
                <w:rFonts w:hint="eastAsia"/>
              </w:rPr>
              <w:t>，</w:t>
            </w:r>
            <w:r w:rsidRPr="007A2432">
              <w:rPr>
                <w:rFonts w:hint="eastAsia"/>
              </w:rPr>
              <w:t>表現させる。</w:t>
            </w:r>
          </w:p>
          <w:p w14:paraId="49D874FC" w14:textId="7164574C" w:rsidR="00277E1A" w:rsidRPr="007A2432" w:rsidRDefault="00B94E72" w:rsidP="00B94E72">
            <w:pPr>
              <w:pStyle w:val="a0"/>
            </w:pPr>
            <w:r w:rsidRPr="00B94E72">
              <w:rPr>
                <w:rFonts w:hAnsi="ＭＳ Ｐ明朝" w:cs="MS-Mincho" w:hint="eastAsia"/>
                <w:kern w:val="0"/>
                <w:szCs w:val="20"/>
              </w:rPr>
              <w:t>現代社会を捉える枠組みについて，</w:t>
            </w:r>
            <w:r w:rsidRPr="00B94E72">
              <w:rPr>
                <w:rFonts w:hint="eastAsia"/>
                <w:szCs w:val="20"/>
              </w:rPr>
              <w:t>現代社会に見られる課題の解決を視野に主体的に社会に関わろうと</w:t>
            </w:r>
            <w:r>
              <w:rPr>
                <w:rFonts w:hint="eastAsia"/>
                <w:szCs w:val="20"/>
              </w:rPr>
              <w:t>させ</w:t>
            </w:r>
            <w:r w:rsidRPr="00B94E72">
              <w:rPr>
                <w:rFonts w:hint="eastAsia"/>
                <w:szCs w:val="20"/>
              </w:rPr>
              <w:t>る。</w:t>
            </w:r>
          </w:p>
        </w:tc>
        <w:tc>
          <w:tcPr>
            <w:tcW w:w="5783" w:type="dxa"/>
            <w:tcBorders>
              <w:bottom w:val="single" w:sz="4" w:space="0" w:color="auto"/>
            </w:tcBorders>
          </w:tcPr>
          <w:p w14:paraId="06561F70" w14:textId="77777777" w:rsidR="0050233F" w:rsidRPr="009779CB" w:rsidRDefault="0050233F" w:rsidP="0050233F">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779CB">
              <w:rPr>
                <w:rFonts w:ascii="ＭＳ Ｐ明朝" w:eastAsia="ＭＳ Ｐ明朝" w:hAnsi="ＭＳ Ｐ明朝" w:hint="eastAsia"/>
                <w:color w:val="000000" w:themeColor="text1"/>
              </w:rPr>
              <w:t>○現代社会の見方・考え方の基礎となる枠組みとして，対立と合意，効率と公正などについて理解している。</w:t>
            </w:r>
          </w:p>
          <w:p w14:paraId="5763421B" w14:textId="3100B08E" w:rsidR="00277E1A" w:rsidRPr="00257A02" w:rsidRDefault="0050233F" w:rsidP="0050233F">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pPr>
            <w:r w:rsidRPr="009779CB">
              <w:rPr>
                <w:rFonts w:ascii="ＭＳ Ｐ明朝" w:eastAsia="ＭＳ Ｐ明朝" w:hAnsi="ＭＳ Ｐ明朝" w:hint="eastAsia"/>
                <w:color w:val="000000" w:themeColor="text1"/>
              </w:rPr>
              <w:t>○人間は本来社会的存在であることを基に，個人の尊厳と両性の本質的平等，契約の重要性やそれを守ることの意義及び個人の責任について理解している。</w:t>
            </w:r>
          </w:p>
        </w:tc>
        <w:tc>
          <w:tcPr>
            <w:tcW w:w="454" w:type="dxa"/>
            <w:vMerge w:val="restart"/>
          </w:tcPr>
          <w:p w14:paraId="15EBEB6A" w14:textId="77777777" w:rsidR="00277E1A" w:rsidRPr="00FC0BED" w:rsidRDefault="00277E1A" w:rsidP="00C268C0">
            <w:pPr>
              <w:jc w:val="center"/>
              <w:rPr>
                <w:rFonts w:ascii="ＭＳ Ｐ明朝" w:eastAsia="ＭＳ Ｐ明朝"/>
                <w:sz w:val="20"/>
              </w:rPr>
            </w:pPr>
            <w:r w:rsidRPr="00FC0BED">
              <w:rPr>
                <w:rFonts w:ascii="ＭＳ Ｐ明朝" w:eastAsia="ＭＳ Ｐ明朝" w:hint="eastAsia"/>
                <w:sz w:val="20"/>
              </w:rPr>
              <w:t>A</w:t>
            </w:r>
          </w:p>
          <w:p w14:paraId="16B300AD" w14:textId="77777777" w:rsidR="00277E1A" w:rsidRPr="00FC0BED" w:rsidRDefault="00277E1A" w:rsidP="00C268C0">
            <w:pPr>
              <w:jc w:val="center"/>
              <w:rPr>
                <w:rFonts w:ascii="ＭＳ Ｐ明朝" w:eastAsia="ＭＳ Ｐ明朝"/>
                <w:sz w:val="20"/>
              </w:rPr>
            </w:pPr>
            <w:r w:rsidRPr="00FC0BED">
              <w:rPr>
                <w:rFonts w:ascii="ＭＳ Ｐ明朝" w:eastAsia="ＭＳ Ｐ明朝" w:hint="eastAsia"/>
                <w:sz w:val="20"/>
              </w:rPr>
              <w:t>(2)</w:t>
            </w:r>
          </w:p>
          <w:p w14:paraId="6C2DA50B" w14:textId="77777777" w:rsidR="00277E1A" w:rsidRPr="00257A02" w:rsidRDefault="00277E1A" w:rsidP="00277E1A"/>
        </w:tc>
      </w:tr>
      <w:tr w:rsidR="00277E1A" w:rsidRPr="00257A02" w14:paraId="65371D3A" w14:textId="77777777" w:rsidTr="008E0964">
        <w:trPr>
          <w:trHeight w:val="57"/>
        </w:trPr>
        <w:tc>
          <w:tcPr>
            <w:tcW w:w="3969" w:type="dxa"/>
            <w:vMerge/>
          </w:tcPr>
          <w:p w14:paraId="5545C43A" w14:textId="77777777" w:rsidR="00277E1A" w:rsidRPr="00FC0BED" w:rsidRDefault="00277E1A" w:rsidP="00277E1A">
            <w:pPr>
              <w:rPr>
                <w:rFonts w:ascii="ＭＳ Ｐ明朝" w:eastAsia="ＭＳ Ｐ明朝" w:hAnsi="ＭＳ 明朝"/>
              </w:rPr>
            </w:pPr>
          </w:p>
        </w:tc>
        <w:tc>
          <w:tcPr>
            <w:tcW w:w="5783" w:type="dxa"/>
            <w:shd w:val="clear" w:color="auto" w:fill="D9D9D9"/>
            <w:vAlign w:val="center"/>
          </w:tcPr>
          <w:p w14:paraId="7085D1DD" w14:textId="77777777" w:rsidR="00277E1A" w:rsidRPr="00FC0BED" w:rsidRDefault="00277E1A" w:rsidP="00277E1A">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思考・判断・表現</w:t>
            </w:r>
          </w:p>
        </w:tc>
        <w:tc>
          <w:tcPr>
            <w:tcW w:w="454" w:type="dxa"/>
            <w:vMerge/>
            <w:shd w:val="clear" w:color="auto" w:fill="D9D9D9"/>
          </w:tcPr>
          <w:p w14:paraId="58D10199" w14:textId="77777777" w:rsidR="00277E1A" w:rsidRPr="00257A02" w:rsidRDefault="00277E1A" w:rsidP="00277E1A">
            <w:pPr>
              <w:rPr>
                <w:rFonts w:hAnsi="ＭＳ 明朝"/>
              </w:rPr>
            </w:pPr>
          </w:p>
        </w:tc>
      </w:tr>
      <w:tr w:rsidR="00277E1A" w:rsidRPr="00257A02" w14:paraId="592FBB72" w14:textId="77777777" w:rsidTr="008E0964">
        <w:trPr>
          <w:trHeight w:val="57"/>
        </w:trPr>
        <w:tc>
          <w:tcPr>
            <w:tcW w:w="3969" w:type="dxa"/>
            <w:vMerge/>
          </w:tcPr>
          <w:p w14:paraId="0E692153" w14:textId="77777777" w:rsidR="00277E1A" w:rsidRPr="00257A02" w:rsidRDefault="00277E1A" w:rsidP="00277E1A">
            <w:pPr>
              <w:rPr>
                <w:rFonts w:hAnsi="ＭＳ 明朝"/>
              </w:rPr>
            </w:pPr>
          </w:p>
        </w:tc>
        <w:tc>
          <w:tcPr>
            <w:tcW w:w="5783" w:type="dxa"/>
            <w:tcBorders>
              <w:bottom w:val="single" w:sz="4" w:space="0" w:color="auto"/>
            </w:tcBorders>
          </w:tcPr>
          <w:p w14:paraId="72302C2A" w14:textId="08941A9A" w:rsidR="00277E1A" w:rsidRPr="00257A02" w:rsidRDefault="0050233F" w:rsidP="009779CB">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pPr>
            <w:r w:rsidRPr="009779CB">
              <w:rPr>
                <w:rFonts w:ascii="ＭＳ Ｐ明朝" w:eastAsia="ＭＳ Ｐ明朝" w:hAnsi="ＭＳ Ｐ明朝" w:hint="eastAsia"/>
                <w:color w:val="000000" w:themeColor="text1"/>
              </w:rPr>
              <w:t>○対立と合意，効率と公正などに着目して，社会生活における物事の決定の仕方，契約を通した個人と社会との関係，</w:t>
            </w:r>
            <w:r>
              <w:rPr>
                <w:rFonts w:ascii="ＭＳ Ｐ明朝" w:eastAsia="ＭＳ Ｐ明朝" w:hAnsi="ＭＳ Ｐ明朝" w:hint="eastAsia"/>
                <w:color w:val="000000" w:themeColor="text1"/>
              </w:rPr>
              <w:t>きまり</w:t>
            </w:r>
            <w:r w:rsidRPr="009779CB">
              <w:rPr>
                <w:rFonts w:ascii="ＭＳ Ｐ明朝" w:eastAsia="ＭＳ Ｐ明朝" w:hAnsi="ＭＳ Ｐ明朝" w:hint="eastAsia"/>
                <w:color w:val="000000" w:themeColor="text1"/>
              </w:rPr>
              <w:t>の役割について多面的・多角的に考察し，表現している。</w:t>
            </w:r>
          </w:p>
        </w:tc>
        <w:tc>
          <w:tcPr>
            <w:tcW w:w="454" w:type="dxa"/>
            <w:vMerge/>
          </w:tcPr>
          <w:p w14:paraId="3D1B3E3F" w14:textId="77777777" w:rsidR="00277E1A" w:rsidRPr="00257A02" w:rsidRDefault="00277E1A" w:rsidP="00277E1A">
            <w:pPr>
              <w:rPr>
                <w:rFonts w:hAnsi="ＭＳ 明朝"/>
              </w:rPr>
            </w:pPr>
          </w:p>
        </w:tc>
      </w:tr>
      <w:tr w:rsidR="00277E1A" w:rsidRPr="00257A02" w14:paraId="37299FC1" w14:textId="77777777" w:rsidTr="008E0964">
        <w:trPr>
          <w:trHeight w:val="57"/>
        </w:trPr>
        <w:tc>
          <w:tcPr>
            <w:tcW w:w="3969" w:type="dxa"/>
            <w:vMerge/>
          </w:tcPr>
          <w:p w14:paraId="1736E5F9" w14:textId="77777777" w:rsidR="00277E1A" w:rsidRPr="00FC0BED" w:rsidRDefault="00277E1A" w:rsidP="00277E1A">
            <w:pPr>
              <w:rPr>
                <w:rFonts w:ascii="ＭＳ Ｐ明朝" w:eastAsia="ＭＳ Ｐ明朝" w:hAnsi="ＭＳ 明朝"/>
              </w:rPr>
            </w:pPr>
          </w:p>
        </w:tc>
        <w:tc>
          <w:tcPr>
            <w:tcW w:w="5783" w:type="dxa"/>
            <w:shd w:val="clear" w:color="auto" w:fill="D9D9D9"/>
            <w:vAlign w:val="center"/>
          </w:tcPr>
          <w:p w14:paraId="302147F7" w14:textId="77777777" w:rsidR="00277E1A" w:rsidRPr="00FC0BED" w:rsidRDefault="00277E1A" w:rsidP="00277E1A">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主体的に学習に取り組む態度</w:t>
            </w:r>
          </w:p>
        </w:tc>
        <w:tc>
          <w:tcPr>
            <w:tcW w:w="454" w:type="dxa"/>
            <w:vMerge/>
            <w:shd w:val="clear" w:color="auto" w:fill="D9D9D9"/>
          </w:tcPr>
          <w:p w14:paraId="07D2A5A7" w14:textId="77777777" w:rsidR="00277E1A" w:rsidRPr="00257A02" w:rsidRDefault="00277E1A" w:rsidP="00277E1A">
            <w:pPr>
              <w:rPr>
                <w:rFonts w:hAnsi="ＭＳ 明朝"/>
              </w:rPr>
            </w:pPr>
          </w:p>
        </w:tc>
      </w:tr>
      <w:tr w:rsidR="00277E1A" w:rsidRPr="00FC0BED" w14:paraId="6CD50AD1" w14:textId="77777777" w:rsidTr="008E0964">
        <w:trPr>
          <w:trHeight w:val="57"/>
        </w:trPr>
        <w:tc>
          <w:tcPr>
            <w:tcW w:w="3969" w:type="dxa"/>
            <w:vMerge/>
          </w:tcPr>
          <w:p w14:paraId="52E28FC5" w14:textId="77777777" w:rsidR="00277E1A" w:rsidRPr="00257A02" w:rsidRDefault="00277E1A" w:rsidP="00277E1A">
            <w:pPr>
              <w:rPr>
                <w:rFonts w:hAnsi="ＭＳ 明朝"/>
              </w:rPr>
            </w:pPr>
          </w:p>
        </w:tc>
        <w:tc>
          <w:tcPr>
            <w:tcW w:w="5783" w:type="dxa"/>
            <w:tcBorders>
              <w:bottom w:val="single" w:sz="4" w:space="0" w:color="auto"/>
            </w:tcBorders>
          </w:tcPr>
          <w:p w14:paraId="58B25E8B" w14:textId="701CF54C" w:rsidR="00B94E72" w:rsidRPr="00B94E72" w:rsidRDefault="00B94E72" w:rsidP="00277E1A">
            <w:pPr>
              <w:pStyle w:val="00"/>
              <w:ind w:left="210" w:hanging="210"/>
              <w:rPr>
                <w:sz w:val="20"/>
                <w:szCs w:val="20"/>
              </w:rPr>
            </w:pPr>
            <w:r w:rsidRPr="00B94E72">
              <w:rPr>
                <w:rFonts w:ascii="ＭＳ Ｐ明朝" w:eastAsia="ＭＳ Ｐ明朝" w:hAnsi="ＭＳ Ｐ明朝" w:cs="MS-Mincho" w:hint="eastAsia"/>
                <w:kern w:val="0"/>
                <w:sz w:val="20"/>
                <w:szCs w:val="20"/>
              </w:rPr>
              <w:t>現代社会を捉える枠組みについて，</w:t>
            </w:r>
            <w:r w:rsidRPr="00B94E72">
              <w:rPr>
                <w:rFonts w:ascii="ＭＳ Ｐ明朝" w:eastAsia="ＭＳ Ｐ明朝" w:hint="eastAsia"/>
                <w:sz w:val="20"/>
                <w:szCs w:val="20"/>
              </w:rPr>
              <w:t>現代社会に見られる課題の解決を視野に主体的に社会に関わろうとしている。</w:t>
            </w:r>
          </w:p>
        </w:tc>
        <w:tc>
          <w:tcPr>
            <w:tcW w:w="454" w:type="dxa"/>
            <w:vMerge/>
          </w:tcPr>
          <w:p w14:paraId="4DE1DC80" w14:textId="77777777" w:rsidR="00277E1A" w:rsidRPr="00FC0BED" w:rsidRDefault="00277E1A" w:rsidP="00277E1A">
            <w:pPr>
              <w:rPr>
                <w:rFonts w:ascii="ＭＳ Ｐ明朝" w:eastAsia="ＭＳ Ｐ明朝" w:hAnsi="ＭＳ 明朝"/>
                <w:sz w:val="20"/>
              </w:rPr>
            </w:pPr>
          </w:p>
        </w:tc>
      </w:tr>
    </w:tbl>
    <w:p w14:paraId="440CD87B" w14:textId="77777777" w:rsidR="008E0964" w:rsidRPr="00FC0BED" w:rsidRDefault="008E0964" w:rsidP="006D6ACC">
      <w:pPr>
        <w:spacing w:afterLines="50" w:after="120"/>
        <w:rPr>
          <w:rFonts w:ascii="ＭＳ Ｐ明朝" w:eastAsia="ＭＳ Ｐ明朝"/>
          <w:sz w:val="20"/>
        </w:rPr>
      </w:pPr>
    </w:p>
    <w:p w14:paraId="3BD9B788" w14:textId="77777777" w:rsidR="008E0964" w:rsidRPr="00F374D1" w:rsidRDefault="008E0964" w:rsidP="006D6ACC">
      <w:pPr>
        <w:tabs>
          <w:tab w:val="right" w:pos="10185"/>
        </w:tabs>
        <w:spacing w:afterLines="50" w:after="120"/>
        <w:rPr>
          <w:rFonts w:eastAsia="ＭＳ ゴシック"/>
          <w:sz w:val="20"/>
        </w:rPr>
      </w:pPr>
      <w:r w:rsidRPr="00F374D1">
        <w:rPr>
          <w:rFonts w:eastAsia="ＭＳ ゴシック" w:hint="eastAsia"/>
          <w:sz w:val="20"/>
        </w:rPr>
        <w:t>◆評価規準の例（各時間）</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66"/>
        <w:gridCol w:w="2669"/>
        <w:gridCol w:w="3060"/>
        <w:gridCol w:w="3910"/>
      </w:tblGrid>
      <w:tr w:rsidR="008E0964" w:rsidRPr="00FC0BED" w14:paraId="0C67A2CD" w14:textId="77777777" w:rsidTr="00BE45AD">
        <w:trPr>
          <w:trHeight w:val="57"/>
          <w:tblHeader/>
        </w:trPr>
        <w:tc>
          <w:tcPr>
            <w:tcW w:w="566" w:type="dxa"/>
            <w:tcBorders>
              <w:bottom w:val="single" w:sz="4" w:space="0" w:color="auto"/>
            </w:tcBorders>
            <w:shd w:val="clear" w:color="auto" w:fill="D9D9D9"/>
            <w:vAlign w:val="center"/>
          </w:tcPr>
          <w:p w14:paraId="2A62B5DF" w14:textId="77777777" w:rsidR="008E0964" w:rsidRPr="00FC0BED" w:rsidRDefault="008E0964" w:rsidP="008E0964">
            <w:pPr>
              <w:jc w:val="center"/>
              <w:rPr>
                <w:rFonts w:ascii="ＭＳ Ｐゴシック" w:eastAsia="ＭＳ Ｐゴシック" w:hAnsi="ＭＳ ゴシック"/>
                <w:sz w:val="18"/>
              </w:rPr>
            </w:pPr>
            <w:r w:rsidRPr="00FC0BED">
              <w:rPr>
                <w:rFonts w:ascii="ＭＳ Ｐゴシック" w:eastAsia="ＭＳ Ｐゴシック" w:hAnsi="ＭＳ ゴシック" w:hint="eastAsia"/>
                <w:sz w:val="18"/>
              </w:rPr>
              <w:t>累計</w:t>
            </w:r>
          </w:p>
          <w:p w14:paraId="27E80135" w14:textId="77777777" w:rsidR="008E0964" w:rsidRPr="00257A02" w:rsidRDefault="008E0964"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18"/>
              </w:rPr>
              <w:t>時間</w:t>
            </w:r>
          </w:p>
        </w:tc>
        <w:tc>
          <w:tcPr>
            <w:tcW w:w="2669" w:type="dxa"/>
            <w:tcBorders>
              <w:bottom w:val="single" w:sz="4" w:space="0" w:color="auto"/>
            </w:tcBorders>
            <w:shd w:val="clear" w:color="auto" w:fill="D9D9D9"/>
            <w:vAlign w:val="center"/>
          </w:tcPr>
          <w:p w14:paraId="0A8315E4" w14:textId="77777777" w:rsidR="008E0964" w:rsidRPr="00257A02" w:rsidRDefault="008E0964"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主な学習内容</w:t>
            </w:r>
          </w:p>
        </w:tc>
        <w:tc>
          <w:tcPr>
            <w:tcW w:w="3060" w:type="dxa"/>
            <w:tcBorders>
              <w:bottom w:val="single" w:sz="4" w:space="0" w:color="auto"/>
            </w:tcBorders>
            <w:shd w:val="clear" w:color="auto" w:fill="D9D9D9"/>
            <w:vAlign w:val="center"/>
          </w:tcPr>
          <w:p w14:paraId="61EB71D1" w14:textId="77777777" w:rsidR="008E0964" w:rsidRPr="00257A02" w:rsidRDefault="008E0964"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学習目標</w:t>
            </w:r>
          </w:p>
        </w:tc>
        <w:tc>
          <w:tcPr>
            <w:tcW w:w="3910" w:type="dxa"/>
            <w:tcBorders>
              <w:bottom w:val="single" w:sz="4" w:space="0" w:color="auto"/>
            </w:tcBorders>
            <w:shd w:val="clear" w:color="auto" w:fill="D9D9D9"/>
            <w:vAlign w:val="center"/>
          </w:tcPr>
          <w:p w14:paraId="207A3C4A" w14:textId="77777777" w:rsidR="008E0964" w:rsidRPr="00FC0BED" w:rsidRDefault="008E0964" w:rsidP="008E0964">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評価規準の例</w:t>
            </w:r>
          </w:p>
        </w:tc>
      </w:tr>
      <w:tr w:rsidR="008E0964" w:rsidRPr="00FC0BED" w14:paraId="4DDD9C84" w14:textId="77777777" w:rsidTr="00BE45AD">
        <w:trPr>
          <w:trHeight w:val="57"/>
        </w:trPr>
        <w:tc>
          <w:tcPr>
            <w:tcW w:w="566" w:type="dxa"/>
            <w:shd w:val="clear" w:color="auto" w:fill="auto"/>
            <w:vAlign w:val="center"/>
          </w:tcPr>
          <w:p w14:paraId="7EDD439F" w14:textId="77777777" w:rsidR="008E0964" w:rsidRPr="00257A02" w:rsidRDefault="008E0964"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10</w:t>
            </w:r>
          </w:p>
        </w:tc>
        <w:tc>
          <w:tcPr>
            <w:tcW w:w="2669" w:type="dxa"/>
            <w:shd w:val="clear" w:color="auto" w:fill="auto"/>
          </w:tcPr>
          <w:p w14:paraId="097830F6" w14:textId="77777777" w:rsidR="008B0514" w:rsidRPr="00FC0BED" w:rsidRDefault="008E0964" w:rsidP="0047019E">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１　社会集団の中で生きる私たち</w:t>
            </w:r>
            <w:r w:rsidRPr="00FC0BED">
              <w:rPr>
                <w:rFonts w:ascii="ＭＳ Ｐゴシック" w:eastAsia="ＭＳ Ｐゴシック" w:hAnsi="ＭＳ ゴシック"/>
                <w:sz w:val="20"/>
              </w:rPr>
              <w:t xml:space="preserve"> </w:t>
            </w:r>
          </w:p>
          <w:p w14:paraId="62FB0D21" w14:textId="77777777" w:rsidR="008E0964" w:rsidRPr="00FC0BED" w:rsidRDefault="008E0964" w:rsidP="00A34105">
            <w:pPr>
              <w:ind w:leftChars="100" w:left="210" w:firstLineChars="700" w:firstLine="14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p.2</w:t>
            </w:r>
            <w:r w:rsidRPr="00FC0BED">
              <w:rPr>
                <w:rFonts w:ascii="ＭＳ Ｐゴシック" w:eastAsia="ＭＳ Ｐゴシック" w:hAnsi="ＭＳ ゴシック" w:hint="eastAsia"/>
                <w:sz w:val="20"/>
              </w:rPr>
              <w:t>4～</w:t>
            </w:r>
            <w:r w:rsidRPr="00FC0BED">
              <w:rPr>
                <w:rFonts w:ascii="ＭＳ Ｐゴシック" w:eastAsia="ＭＳ Ｐゴシック" w:hAnsi="ＭＳ ゴシック"/>
                <w:sz w:val="20"/>
              </w:rPr>
              <w:t>2</w:t>
            </w:r>
            <w:r w:rsidRPr="00FC0BED">
              <w:rPr>
                <w:rFonts w:ascii="ＭＳ Ｐゴシック" w:eastAsia="ＭＳ Ｐゴシック" w:hAnsi="ＭＳ ゴシック" w:hint="eastAsia"/>
                <w:sz w:val="20"/>
              </w:rPr>
              <w:t>5）</w:t>
            </w:r>
          </w:p>
          <w:p w14:paraId="54339AEE" w14:textId="77777777" w:rsidR="00B256FB" w:rsidRPr="00FC0BED" w:rsidRDefault="00B256FB" w:rsidP="008E0964">
            <w:pPr>
              <w:rPr>
                <w:rFonts w:ascii="ＭＳ Ｐ明朝" w:eastAsia="ＭＳ Ｐ明朝"/>
                <w:sz w:val="20"/>
              </w:rPr>
            </w:pPr>
            <w:r w:rsidRPr="00FC0BED">
              <w:rPr>
                <w:rFonts w:ascii="ＭＳ Ｐ明朝" w:eastAsia="ＭＳ Ｐ明朝" w:hint="eastAsia"/>
                <w:sz w:val="20"/>
              </w:rPr>
              <w:t>社会集団とは</w:t>
            </w:r>
          </w:p>
          <w:p w14:paraId="5ACB8489" w14:textId="77777777" w:rsidR="008E0964" w:rsidRPr="00FC0BED" w:rsidRDefault="008E0964" w:rsidP="008E0964">
            <w:pPr>
              <w:rPr>
                <w:rFonts w:ascii="ＭＳ Ｐ明朝" w:eastAsia="ＭＳ Ｐ明朝"/>
                <w:sz w:val="20"/>
              </w:rPr>
            </w:pPr>
            <w:r w:rsidRPr="00FC0BED">
              <w:rPr>
                <w:rFonts w:ascii="ＭＳ Ｐ明朝" w:eastAsia="ＭＳ Ｐ明朝" w:hint="eastAsia"/>
                <w:sz w:val="20"/>
              </w:rPr>
              <w:t>社会的存在としての人間</w:t>
            </w:r>
          </w:p>
          <w:p w14:paraId="4CA86112" w14:textId="77777777" w:rsidR="008E0964" w:rsidRPr="00257A02" w:rsidRDefault="008E0964" w:rsidP="008E0964">
            <w:r w:rsidRPr="00FC0BED">
              <w:rPr>
                <w:rFonts w:ascii="ＭＳ Ｐ明朝" w:eastAsia="ＭＳ Ｐ明朝" w:hint="eastAsia"/>
                <w:sz w:val="20"/>
              </w:rPr>
              <w:t>対立と合意</w:t>
            </w:r>
          </w:p>
        </w:tc>
        <w:tc>
          <w:tcPr>
            <w:tcW w:w="3060" w:type="dxa"/>
            <w:shd w:val="clear" w:color="auto" w:fill="auto"/>
          </w:tcPr>
          <w:p w14:paraId="72A0DF8E" w14:textId="66342B76" w:rsidR="008E0964" w:rsidRPr="00FC0BED" w:rsidRDefault="00CD3375" w:rsidP="001036B3">
            <w:pPr>
              <w:pStyle w:val="a0"/>
            </w:pPr>
            <w:r w:rsidRPr="00FC0BED">
              <w:rPr>
                <w:rFonts w:hint="eastAsia"/>
              </w:rPr>
              <w:t>自分が家族や地域社会などの複数の社会集団に所属していること</w:t>
            </w:r>
            <w:r>
              <w:rPr>
                <w:rFonts w:hint="eastAsia"/>
              </w:rPr>
              <w:t>や</w:t>
            </w:r>
            <w:r w:rsidR="00B87332">
              <w:rPr>
                <w:rFonts w:hint="eastAsia"/>
              </w:rPr>
              <w:t>，</w:t>
            </w:r>
            <w:r w:rsidRPr="00FC0BED">
              <w:rPr>
                <w:rFonts w:hint="eastAsia"/>
              </w:rPr>
              <w:t>人間が社会的存在であることを理解</w:t>
            </w:r>
            <w:r w:rsidR="008E0964" w:rsidRPr="00FC0BED">
              <w:rPr>
                <w:rFonts w:hint="eastAsia"/>
              </w:rPr>
              <w:t>する。</w:t>
            </w:r>
          </w:p>
          <w:p w14:paraId="3088B6D2" w14:textId="151F8203" w:rsidR="008C4B20" w:rsidRPr="0059486D" w:rsidRDefault="008E0964" w:rsidP="001036B3">
            <w:pPr>
              <w:pStyle w:val="a0"/>
            </w:pPr>
            <w:r w:rsidRPr="00FC0BED">
              <w:rPr>
                <w:rFonts w:hint="eastAsia"/>
              </w:rPr>
              <w:t>「</w:t>
            </w:r>
            <w:r w:rsidR="00B256FB" w:rsidRPr="00FC0BED">
              <w:rPr>
                <w:rFonts w:hint="eastAsia"/>
              </w:rPr>
              <w:t>マンガ</w:t>
            </w:r>
            <w:r w:rsidRPr="00FC0BED">
              <w:rPr>
                <w:rFonts w:hint="eastAsia"/>
              </w:rPr>
              <w:t xml:space="preserve"> トラブル！」の事例を基に</w:t>
            </w:r>
            <w:r w:rsidR="00B87332">
              <w:rPr>
                <w:rFonts w:hint="eastAsia"/>
              </w:rPr>
              <w:t>，</w:t>
            </w:r>
            <w:r w:rsidRPr="00FC0BED">
              <w:rPr>
                <w:rFonts w:hint="eastAsia"/>
              </w:rPr>
              <w:t>社会集団における対立の存在と合意への努力について</w:t>
            </w:r>
            <w:r w:rsidR="00CD3375">
              <w:rPr>
                <w:rFonts w:hint="eastAsia"/>
              </w:rPr>
              <w:t>考察す</w:t>
            </w:r>
            <w:r w:rsidRPr="00FC0BED">
              <w:rPr>
                <w:rFonts w:hint="eastAsia"/>
              </w:rPr>
              <w:t>る。</w:t>
            </w:r>
          </w:p>
        </w:tc>
        <w:tc>
          <w:tcPr>
            <w:tcW w:w="3910" w:type="dxa"/>
            <w:shd w:val="clear" w:color="auto" w:fill="auto"/>
          </w:tcPr>
          <w:p w14:paraId="07DA6E42" w14:textId="55B995B3" w:rsidR="0079084C" w:rsidRPr="00FC0BED" w:rsidRDefault="0079084C" w:rsidP="008E0964">
            <w:pPr>
              <w:pStyle w:val="00"/>
              <w:ind w:left="210" w:hanging="210"/>
              <w:rPr>
                <w:rFonts w:ascii="ＭＳ Ｐ明朝" w:eastAsia="ＭＳ Ｐ明朝"/>
                <w:sz w:val="20"/>
              </w:rPr>
            </w:pPr>
            <w:r w:rsidRPr="00FC0BED">
              <w:rPr>
                <w:rFonts w:ascii="ＭＳ Ｐ明朝" w:eastAsia="ＭＳ Ｐ明朝" w:hint="eastAsia"/>
                <w:sz w:val="20"/>
              </w:rPr>
              <w:t>自分が家族や地域社会などの複数の社会集団に所属していること</w:t>
            </w:r>
            <w:r w:rsidR="00CD3375">
              <w:rPr>
                <w:rFonts w:ascii="ＭＳ Ｐ明朝" w:eastAsia="ＭＳ Ｐ明朝" w:hint="eastAsia"/>
                <w:sz w:val="20"/>
              </w:rPr>
              <w:t>や</w:t>
            </w:r>
            <w:r w:rsidR="00B87332">
              <w:rPr>
                <w:rFonts w:ascii="ＭＳ Ｐ明朝" w:eastAsia="ＭＳ Ｐ明朝" w:hint="eastAsia"/>
                <w:sz w:val="20"/>
              </w:rPr>
              <w:t>，</w:t>
            </w:r>
            <w:r w:rsidRPr="00FC0BED">
              <w:rPr>
                <w:rFonts w:ascii="ＭＳ Ｐ明朝" w:eastAsia="ＭＳ Ｐ明朝" w:hint="eastAsia"/>
                <w:sz w:val="20"/>
              </w:rPr>
              <w:t>人間が社会的存在であることを理解している。</w:t>
            </w:r>
            <w:r w:rsidR="00375338" w:rsidRPr="00FC0BED">
              <w:rPr>
                <w:rFonts w:ascii="ＭＳ Ｐゴシック" w:eastAsia="ＭＳ Ｐゴシック" w:hAnsi="ＭＳ ゴシック" w:hint="eastAsia"/>
                <w:sz w:val="20"/>
              </w:rPr>
              <w:t>（知技）</w:t>
            </w:r>
          </w:p>
          <w:p w14:paraId="61C496E4" w14:textId="5B2C746B" w:rsidR="008E0964" w:rsidRPr="00257A02" w:rsidRDefault="008E0964" w:rsidP="00BA73A1">
            <w:pPr>
              <w:pStyle w:val="00"/>
              <w:ind w:left="210" w:hanging="210"/>
            </w:pPr>
            <w:r w:rsidRPr="00FC0BED">
              <w:rPr>
                <w:rFonts w:ascii="ＭＳ Ｐ明朝" w:eastAsia="ＭＳ Ｐ明朝" w:hint="eastAsia"/>
                <w:sz w:val="20"/>
              </w:rPr>
              <w:t>社会集団における対立の存在に気</w:t>
            </w:r>
            <w:r w:rsidR="00BA73A1" w:rsidRPr="00FC0BED">
              <w:rPr>
                <w:rFonts w:ascii="ＭＳ Ｐ明朝" w:eastAsia="ＭＳ Ｐ明朝" w:hint="eastAsia"/>
                <w:sz w:val="20"/>
              </w:rPr>
              <w:t>付く</w:t>
            </w:r>
            <w:r w:rsidRPr="00FC0BED">
              <w:rPr>
                <w:rFonts w:ascii="ＭＳ Ｐ明朝" w:eastAsia="ＭＳ Ｐ明朝" w:hint="eastAsia"/>
                <w:sz w:val="20"/>
              </w:rPr>
              <w:t>とともに</w:t>
            </w:r>
            <w:r w:rsidR="00B87332">
              <w:rPr>
                <w:rFonts w:ascii="ＭＳ Ｐ明朝" w:eastAsia="ＭＳ Ｐ明朝" w:hint="eastAsia"/>
                <w:sz w:val="20"/>
              </w:rPr>
              <w:t>，</w:t>
            </w:r>
            <w:r w:rsidRPr="00FC0BED">
              <w:rPr>
                <w:rFonts w:ascii="ＭＳ Ｐ明朝" w:eastAsia="ＭＳ Ｐ明朝" w:hint="eastAsia"/>
                <w:sz w:val="20"/>
              </w:rPr>
              <w:t>合意を目指すことが重要であることについて</w:t>
            </w:r>
            <w:r w:rsidR="0066407C">
              <w:rPr>
                <w:rFonts w:ascii="ＭＳ Ｐ明朝" w:eastAsia="ＭＳ Ｐ明朝" w:hint="eastAsia"/>
                <w:sz w:val="20"/>
              </w:rPr>
              <w:t>考察し</w:t>
            </w:r>
            <w:r w:rsidR="00B87332">
              <w:rPr>
                <w:rFonts w:ascii="ＭＳ Ｐ明朝" w:eastAsia="ＭＳ Ｐ明朝" w:hint="eastAsia"/>
                <w:sz w:val="20"/>
              </w:rPr>
              <w:t>，</w:t>
            </w:r>
            <w:r w:rsidRPr="00FC0BED">
              <w:rPr>
                <w:rFonts w:ascii="ＭＳ Ｐ明朝" w:eastAsia="ＭＳ Ｐ明朝" w:hint="eastAsia"/>
                <w:sz w:val="20"/>
              </w:rPr>
              <w:t>表現している。</w:t>
            </w:r>
            <w:r w:rsidR="00375338" w:rsidRPr="00FC0BED">
              <w:rPr>
                <w:rFonts w:ascii="ＭＳ Ｐゴシック" w:eastAsia="ＭＳ Ｐゴシック" w:hAnsi="ＭＳ ゴシック" w:hint="eastAsia"/>
                <w:sz w:val="20"/>
              </w:rPr>
              <w:t>（思判表）</w:t>
            </w:r>
          </w:p>
        </w:tc>
      </w:tr>
      <w:tr w:rsidR="008E0964" w:rsidRPr="00FC0BED" w14:paraId="5B6016A4" w14:textId="77777777" w:rsidTr="00535237">
        <w:trPr>
          <w:trHeight w:val="17"/>
        </w:trPr>
        <w:tc>
          <w:tcPr>
            <w:tcW w:w="566" w:type="dxa"/>
            <w:tcBorders>
              <w:bottom w:val="single" w:sz="4" w:space="0" w:color="auto"/>
            </w:tcBorders>
            <w:vAlign w:val="center"/>
          </w:tcPr>
          <w:p w14:paraId="49CA5F2D" w14:textId="77777777" w:rsidR="008E0964" w:rsidRPr="00257A02" w:rsidRDefault="008E0964"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11</w:t>
            </w:r>
          </w:p>
        </w:tc>
        <w:tc>
          <w:tcPr>
            <w:tcW w:w="2669" w:type="dxa"/>
            <w:tcBorders>
              <w:bottom w:val="single" w:sz="4" w:space="0" w:color="auto"/>
            </w:tcBorders>
          </w:tcPr>
          <w:p w14:paraId="73B21869" w14:textId="77777777" w:rsidR="008B0514" w:rsidRPr="00FC0BED" w:rsidRDefault="008E0964" w:rsidP="00B256FB">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 xml:space="preserve">２　</w:t>
            </w:r>
            <w:r w:rsidR="00B256FB" w:rsidRPr="00FC0BED">
              <w:rPr>
                <w:rFonts w:ascii="ＭＳ Ｐゴシック" w:eastAsia="ＭＳ Ｐゴシック" w:hAnsi="ＭＳ ゴシック" w:hint="eastAsia"/>
                <w:sz w:val="20"/>
              </w:rPr>
              <w:t xml:space="preserve">決まりを作る目的と方法 </w:t>
            </w:r>
          </w:p>
          <w:p w14:paraId="125F76E6" w14:textId="77777777" w:rsidR="00B256FB" w:rsidRPr="00FC0BED" w:rsidRDefault="00B256FB" w:rsidP="00A34105">
            <w:pPr>
              <w:ind w:leftChars="100" w:left="210" w:firstLineChars="700" w:firstLine="14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p.2</w:t>
            </w:r>
            <w:r w:rsidRPr="00FC0BED">
              <w:rPr>
                <w:rFonts w:ascii="ＭＳ Ｐゴシック" w:eastAsia="ＭＳ Ｐゴシック" w:hAnsi="ＭＳ ゴシック" w:hint="eastAsia"/>
                <w:sz w:val="20"/>
              </w:rPr>
              <w:t>6～</w:t>
            </w:r>
            <w:r w:rsidRPr="00FC0BED">
              <w:rPr>
                <w:rFonts w:ascii="ＭＳ Ｐゴシック" w:eastAsia="ＭＳ Ｐゴシック" w:hAnsi="ＭＳ ゴシック"/>
                <w:sz w:val="20"/>
              </w:rPr>
              <w:t>2</w:t>
            </w:r>
            <w:r w:rsidRPr="00FC0BED">
              <w:rPr>
                <w:rFonts w:ascii="ＭＳ Ｐゴシック" w:eastAsia="ＭＳ Ｐゴシック" w:hAnsi="ＭＳ ゴシック" w:hint="eastAsia"/>
                <w:sz w:val="20"/>
              </w:rPr>
              <w:t>7）</w:t>
            </w:r>
          </w:p>
          <w:p w14:paraId="736107AE" w14:textId="77777777" w:rsidR="00B256FB" w:rsidRPr="00FC0BED" w:rsidRDefault="00BE45AD" w:rsidP="00B256FB">
            <w:pPr>
              <w:rPr>
                <w:rFonts w:ascii="ＭＳ Ｐ明朝" w:eastAsia="ＭＳ Ｐ明朝"/>
                <w:sz w:val="20"/>
              </w:rPr>
            </w:pPr>
            <w:r w:rsidRPr="00FC0BED">
              <w:rPr>
                <w:rFonts w:ascii="ＭＳ Ｐ明朝" w:eastAsia="ＭＳ Ｐ明朝" w:hint="eastAsia"/>
                <w:sz w:val="20"/>
              </w:rPr>
              <w:t>さまざま</w:t>
            </w:r>
            <w:r w:rsidR="00B256FB" w:rsidRPr="00FC0BED">
              <w:rPr>
                <w:rFonts w:ascii="ＭＳ Ｐ明朝" w:eastAsia="ＭＳ Ｐ明朝" w:hint="eastAsia"/>
                <w:sz w:val="20"/>
              </w:rPr>
              <w:t>な決まりと目的</w:t>
            </w:r>
          </w:p>
          <w:p w14:paraId="6C708BE7" w14:textId="77777777" w:rsidR="00B256FB" w:rsidRPr="00FC0BED" w:rsidRDefault="00F1691B" w:rsidP="00B256FB">
            <w:pPr>
              <w:rPr>
                <w:rFonts w:ascii="ＭＳ Ｐ明朝" w:eastAsia="ＭＳ Ｐ明朝"/>
                <w:sz w:val="20"/>
              </w:rPr>
            </w:pPr>
            <w:r w:rsidRPr="00FC0BED">
              <w:rPr>
                <w:rFonts w:ascii="ＭＳ Ｐ明朝" w:eastAsia="ＭＳ Ｐ明朝" w:hint="eastAsia"/>
                <w:sz w:val="20"/>
              </w:rPr>
              <w:t>権利と責任・義務</w:t>
            </w:r>
          </w:p>
          <w:p w14:paraId="34B41A20" w14:textId="77777777" w:rsidR="00B256FB" w:rsidRPr="00FC0BED" w:rsidRDefault="00F1691B" w:rsidP="00356331">
            <w:pPr>
              <w:rPr>
                <w:rFonts w:ascii="ＭＳ Ｐ明朝" w:eastAsia="ＭＳ Ｐ明朝"/>
                <w:sz w:val="20"/>
              </w:rPr>
            </w:pPr>
            <w:r w:rsidRPr="00FC0BED">
              <w:rPr>
                <w:rFonts w:ascii="ＭＳ Ｐ明朝" w:eastAsia="ＭＳ Ｐ明朝" w:hint="eastAsia"/>
                <w:sz w:val="20"/>
              </w:rPr>
              <w:t>決まりを作る</w:t>
            </w:r>
            <w:r w:rsidR="00C63E3D" w:rsidRPr="00FC0BED">
              <w:rPr>
                <w:rFonts w:ascii="ＭＳ Ｐ明朝" w:eastAsia="ＭＳ Ｐ明朝" w:hint="eastAsia"/>
                <w:sz w:val="20"/>
              </w:rPr>
              <w:t>さまざま</w:t>
            </w:r>
            <w:r w:rsidRPr="00FC0BED">
              <w:rPr>
                <w:rFonts w:ascii="ＭＳ Ｐ明朝" w:eastAsia="ＭＳ Ｐ明朝" w:hint="eastAsia"/>
                <w:sz w:val="20"/>
              </w:rPr>
              <w:t>な方法</w:t>
            </w:r>
          </w:p>
          <w:p w14:paraId="7358E722" w14:textId="6933C6AD" w:rsidR="008E0964" w:rsidRPr="00257A02" w:rsidRDefault="008E0964" w:rsidP="008E0964"/>
        </w:tc>
        <w:tc>
          <w:tcPr>
            <w:tcW w:w="3060" w:type="dxa"/>
            <w:tcBorders>
              <w:bottom w:val="single" w:sz="4" w:space="0" w:color="auto"/>
            </w:tcBorders>
          </w:tcPr>
          <w:p w14:paraId="34A7F731" w14:textId="68C52FCD" w:rsidR="00B256FB" w:rsidRPr="00FC0BED" w:rsidRDefault="00CD3375" w:rsidP="001036B3">
            <w:pPr>
              <w:pStyle w:val="a0"/>
            </w:pPr>
            <w:r w:rsidRPr="00FC0BED">
              <w:rPr>
                <w:rFonts w:hint="eastAsia"/>
              </w:rPr>
              <w:t>物事の決定の仕方や決まりの意義について</w:t>
            </w:r>
            <w:r>
              <w:rPr>
                <w:rFonts w:hint="eastAsia"/>
              </w:rPr>
              <w:t>理解する</w:t>
            </w:r>
            <w:r w:rsidR="00B256FB" w:rsidRPr="00FC0BED">
              <w:rPr>
                <w:rFonts w:hint="eastAsia"/>
              </w:rPr>
              <w:t>。</w:t>
            </w:r>
          </w:p>
          <w:p w14:paraId="2AC2E5BF" w14:textId="3571DB1D" w:rsidR="008C4B20" w:rsidRPr="00257A02" w:rsidRDefault="00B256FB" w:rsidP="001036B3">
            <w:pPr>
              <w:pStyle w:val="a0"/>
            </w:pPr>
            <w:r w:rsidRPr="00FC0BED">
              <w:rPr>
                <w:rFonts w:hint="eastAsia"/>
              </w:rPr>
              <w:t>「2年前の学校でのトラブル</w:t>
            </w:r>
            <w:r w:rsidR="00535237">
              <w:rPr>
                <w:rFonts w:hint="eastAsia"/>
              </w:rPr>
              <w:t>について考えよう</w:t>
            </w:r>
            <w:r w:rsidRPr="00FC0BED">
              <w:rPr>
                <w:rFonts w:hint="eastAsia"/>
              </w:rPr>
              <w:t>」の事例を参考に</w:t>
            </w:r>
            <w:r w:rsidR="00B87332">
              <w:rPr>
                <w:rFonts w:hint="eastAsia"/>
              </w:rPr>
              <w:t>，</w:t>
            </w:r>
            <w:r w:rsidRPr="00FC0BED">
              <w:rPr>
                <w:rFonts w:hint="eastAsia"/>
              </w:rPr>
              <w:t>物事の決定の仕方や決まりの意義について</w:t>
            </w:r>
            <w:r w:rsidR="00CD3375" w:rsidRPr="00FF23B5">
              <w:rPr>
                <w:rFonts w:hAnsi="ＭＳ Ｐ明朝" w:hint="eastAsia"/>
              </w:rPr>
              <w:t>社会集団と関連付けて考察し</w:t>
            </w:r>
            <w:r w:rsidR="00B87332">
              <w:rPr>
                <w:rFonts w:hAnsi="ＭＳ Ｐ明朝" w:hint="eastAsia"/>
              </w:rPr>
              <w:t>，</w:t>
            </w:r>
            <w:r w:rsidR="00CD3375" w:rsidRPr="00FF23B5">
              <w:rPr>
                <w:rFonts w:hAnsi="ＭＳ Ｐ明朝" w:hint="eastAsia"/>
              </w:rPr>
              <w:t>表現</w:t>
            </w:r>
            <w:r w:rsidR="00CD3375">
              <w:rPr>
                <w:rFonts w:hint="eastAsia"/>
              </w:rPr>
              <w:t>す</w:t>
            </w:r>
            <w:r w:rsidRPr="00FC0BED">
              <w:rPr>
                <w:rFonts w:hint="eastAsia"/>
              </w:rPr>
              <w:t>る。</w:t>
            </w:r>
          </w:p>
        </w:tc>
        <w:tc>
          <w:tcPr>
            <w:tcW w:w="3910" w:type="dxa"/>
            <w:tcBorders>
              <w:bottom w:val="single" w:sz="4" w:space="0" w:color="auto"/>
            </w:tcBorders>
          </w:tcPr>
          <w:p w14:paraId="11F4AD27" w14:textId="5DB84AB6" w:rsidR="00B256FB" w:rsidRPr="00FC0BED" w:rsidRDefault="00B256FB" w:rsidP="00B256FB">
            <w:pPr>
              <w:pStyle w:val="00"/>
              <w:ind w:left="210" w:hanging="210"/>
              <w:rPr>
                <w:rFonts w:ascii="ＭＳ Ｐ明朝" w:eastAsia="ＭＳ Ｐ明朝"/>
                <w:sz w:val="20"/>
              </w:rPr>
            </w:pPr>
            <w:r w:rsidRPr="00FC0BED">
              <w:rPr>
                <w:rFonts w:ascii="ＭＳ Ｐ明朝" w:eastAsia="ＭＳ Ｐ明朝" w:hint="eastAsia"/>
                <w:sz w:val="20"/>
              </w:rPr>
              <w:t>物事の決定の仕方や決まりの意義について</w:t>
            </w:r>
            <w:r w:rsidR="00A33D72">
              <w:rPr>
                <w:rFonts w:ascii="ＭＳ Ｐ明朝" w:eastAsia="ＭＳ Ｐ明朝" w:hint="eastAsia"/>
                <w:sz w:val="20"/>
              </w:rPr>
              <w:t>本文の読み取りを通して理解して</w:t>
            </w:r>
            <w:r w:rsidRPr="00FC0BED">
              <w:rPr>
                <w:rFonts w:ascii="ＭＳ Ｐ明朝" w:eastAsia="ＭＳ Ｐ明朝" w:hint="eastAsia"/>
                <w:sz w:val="20"/>
              </w:rPr>
              <w:t>いる。</w:t>
            </w:r>
            <w:r w:rsidR="00375338" w:rsidRPr="00FC0BED">
              <w:rPr>
                <w:rFonts w:ascii="ＭＳ Ｐゴシック" w:eastAsia="ＭＳ Ｐゴシック" w:hAnsi="ＭＳ ゴシック" w:hint="eastAsia"/>
                <w:sz w:val="20"/>
              </w:rPr>
              <w:t>（知技）</w:t>
            </w:r>
          </w:p>
          <w:p w14:paraId="009B2827" w14:textId="6533F011" w:rsidR="008E0964" w:rsidRPr="00257A02" w:rsidRDefault="00A33D72" w:rsidP="00C54BE2">
            <w:pPr>
              <w:pStyle w:val="00"/>
              <w:ind w:left="210" w:hanging="210"/>
            </w:pPr>
            <w:r w:rsidRPr="00C54BE2">
              <w:rPr>
                <w:rFonts w:ascii="ＭＳ Ｐ明朝" w:eastAsia="ＭＳ Ｐ明朝" w:hAnsi="ＭＳ Ｐ明朝" w:hint="eastAsia"/>
                <w:sz w:val="20"/>
              </w:rPr>
              <w:t>決まりが必要な理由について対立と合意に着目し</w:t>
            </w:r>
            <w:r w:rsidR="00B87332">
              <w:rPr>
                <w:rFonts w:ascii="ＭＳ Ｐ明朝" w:eastAsia="ＭＳ Ｐ明朝" w:hAnsi="ＭＳ Ｐ明朝" w:hint="eastAsia"/>
                <w:sz w:val="20"/>
              </w:rPr>
              <w:t>，</w:t>
            </w:r>
            <w:r w:rsidRPr="00C54BE2">
              <w:rPr>
                <w:rFonts w:ascii="ＭＳ Ｐ明朝" w:eastAsia="ＭＳ Ｐ明朝" w:hAnsi="ＭＳ Ｐ明朝" w:hint="eastAsia"/>
                <w:sz w:val="20"/>
              </w:rPr>
              <w:t>社会集団と関連付けて考察し</w:t>
            </w:r>
            <w:r w:rsidR="00B87332">
              <w:rPr>
                <w:rFonts w:ascii="ＭＳ Ｐ明朝" w:eastAsia="ＭＳ Ｐ明朝" w:hAnsi="ＭＳ Ｐ明朝" w:hint="eastAsia"/>
                <w:sz w:val="20"/>
              </w:rPr>
              <w:t>，</w:t>
            </w:r>
            <w:r w:rsidRPr="00C54BE2">
              <w:rPr>
                <w:rFonts w:ascii="ＭＳ Ｐ明朝" w:eastAsia="ＭＳ Ｐ明朝" w:hAnsi="ＭＳ Ｐ明朝" w:hint="eastAsia"/>
                <w:sz w:val="20"/>
              </w:rPr>
              <w:t>表現している。</w:t>
            </w:r>
            <w:r w:rsidR="005A771C">
              <w:rPr>
                <w:rFonts w:ascii="ＭＳ Ｐゴシック" w:eastAsia="ＭＳ Ｐゴシック" w:hAnsi="ＭＳ ゴシック" w:hint="eastAsia"/>
                <w:sz w:val="20"/>
              </w:rPr>
              <w:t>（思判表）</w:t>
            </w:r>
          </w:p>
        </w:tc>
      </w:tr>
      <w:tr w:rsidR="008E0964" w:rsidRPr="00FC0BED" w14:paraId="2C4E82A1" w14:textId="77777777" w:rsidTr="00535237">
        <w:trPr>
          <w:trHeight w:val="57"/>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0516D72" w14:textId="77777777" w:rsidR="008E0964" w:rsidRPr="00257A02" w:rsidRDefault="008E0964"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12</w:t>
            </w:r>
          </w:p>
        </w:tc>
        <w:tc>
          <w:tcPr>
            <w:tcW w:w="2669" w:type="dxa"/>
            <w:tcBorders>
              <w:top w:val="single" w:sz="4" w:space="0" w:color="auto"/>
              <w:left w:val="single" w:sz="4" w:space="0" w:color="auto"/>
              <w:bottom w:val="single" w:sz="4" w:space="0" w:color="auto"/>
              <w:right w:val="single" w:sz="4" w:space="0" w:color="auto"/>
            </w:tcBorders>
            <w:shd w:val="clear" w:color="auto" w:fill="auto"/>
          </w:tcPr>
          <w:p w14:paraId="1EE06184" w14:textId="77777777" w:rsidR="0064253E" w:rsidRPr="00FC0BED" w:rsidRDefault="008E0964" w:rsidP="0064253E">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 xml:space="preserve">３　</w:t>
            </w:r>
            <w:r w:rsidR="00B256FB" w:rsidRPr="00FC0BED">
              <w:rPr>
                <w:rFonts w:ascii="ＭＳ Ｐゴシック" w:eastAsia="ＭＳ Ｐゴシック" w:hAnsi="ＭＳ ゴシック" w:hint="eastAsia"/>
                <w:sz w:val="20"/>
              </w:rPr>
              <w:t>効率と公正</w:t>
            </w:r>
          </w:p>
          <w:p w14:paraId="2109DA26" w14:textId="561633B8" w:rsidR="00B256FB" w:rsidRPr="00FC0BED" w:rsidRDefault="00B256FB" w:rsidP="0047019E">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p.2</w:t>
            </w:r>
            <w:r w:rsidR="00F1691B" w:rsidRPr="00FC0BED">
              <w:rPr>
                <w:rFonts w:ascii="ＭＳ Ｐゴシック" w:eastAsia="ＭＳ Ｐゴシック" w:hAnsi="ＭＳ ゴシック" w:hint="eastAsia"/>
                <w:sz w:val="20"/>
              </w:rPr>
              <w:t>8</w:t>
            </w: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2</w:t>
            </w:r>
            <w:r w:rsidR="00F1691B" w:rsidRPr="00FC0BED">
              <w:rPr>
                <w:rFonts w:ascii="ＭＳ Ｐゴシック" w:eastAsia="ＭＳ Ｐゴシック" w:hAnsi="ＭＳ ゴシック" w:hint="eastAsia"/>
                <w:sz w:val="20"/>
              </w:rPr>
              <w:t>9</w:t>
            </w:r>
            <w:r w:rsidRPr="00FC0BED">
              <w:rPr>
                <w:rFonts w:ascii="ＭＳ Ｐゴシック" w:eastAsia="ＭＳ Ｐゴシック" w:hAnsi="ＭＳ ゴシック" w:hint="eastAsia"/>
                <w:sz w:val="20"/>
              </w:rPr>
              <w:t>）</w:t>
            </w:r>
          </w:p>
          <w:p w14:paraId="1202AB70" w14:textId="77777777" w:rsidR="00B256FB" w:rsidRPr="00FC0BED" w:rsidRDefault="00F1691B" w:rsidP="00B256FB">
            <w:pPr>
              <w:rPr>
                <w:rFonts w:ascii="ＭＳ Ｐ明朝" w:eastAsia="ＭＳ Ｐ明朝"/>
                <w:sz w:val="20"/>
              </w:rPr>
            </w:pPr>
            <w:r w:rsidRPr="00FC0BED">
              <w:rPr>
                <w:rFonts w:ascii="ＭＳ Ｐ明朝" w:eastAsia="ＭＳ Ｐ明朝" w:hint="eastAsia"/>
                <w:sz w:val="20"/>
              </w:rPr>
              <w:t>全員が納得するために</w:t>
            </w:r>
          </w:p>
          <w:p w14:paraId="0B77B40B" w14:textId="77777777" w:rsidR="00B256FB" w:rsidRPr="00FC0BED" w:rsidRDefault="00B256FB" w:rsidP="00B256FB">
            <w:pPr>
              <w:rPr>
                <w:rFonts w:ascii="ＭＳ Ｐ明朝" w:eastAsia="ＭＳ Ｐ明朝"/>
                <w:sz w:val="20"/>
              </w:rPr>
            </w:pPr>
            <w:r w:rsidRPr="00FC0BED">
              <w:rPr>
                <w:rFonts w:ascii="ＭＳ Ｐ明朝" w:eastAsia="ＭＳ Ｐ明朝" w:hint="eastAsia"/>
                <w:sz w:val="20"/>
              </w:rPr>
              <w:t>効率とは</w:t>
            </w:r>
          </w:p>
          <w:p w14:paraId="0A42C0FF" w14:textId="77777777" w:rsidR="008E0964" w:rsidRPr="00257A02" w:rsidRDefault="00B256FB" w:rsidP="0064253E">
            <w:pPr>
              <w:ind w:left="200" w:hangingChars="100" w:hanging="200"/>
            </w:pPr>
            <w:r w:rsidRPr="00FC0BED">
              <w:rPr>
                <w:rFonts w:ascii="ＭＳ Ｐ明朝" w:eastAsia="ＭＳ Ｐ明朝" w:hint="eastAsia"/>
                <w:sz w:val="20"/>
              </w:rPr>
              <w:t>公正とは</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DF2B68D" w14:textId="148DA335" w:rsidR="00B256FB" w:rsidRPr="00FC0BED" w:rsidRDefault="00B256FB" w:rsidP="001036B3">
            <w:pPr>
              <w:pStyle w:val="a0"/>
            </w:pPr>
            <w:r w:rsidRPr="00FC0BED">
              <w:rPr>
                <w:rFonts w:hint="eastAsia"/>
              </w:rPr>
              <w:t>合意を得るためには効率と公正の考え方が重要であ</w:t>
            </w:r>
            <w:r w:rsidR="008D0AC0">
              <w:rPr>
                <w:rFonts w:hint="eastAsia"/>
              </w:rPr>
              <w:t>り</w:t>
            </w:r>
            <w:r w:rsidR="00B87332">
              <w:rPr>
                <w:rFonts w:hint="eastAsia"/>
              </w:rPr>
              <w:t>，</w:t>
            </w:r>
            <w:r w:rsidR="008D0AC0">
              <w:rPr>
                <w:rFonts w:hint="eastAsia"/>
              </w:rPr>
              <w:t>その</w:t>
            </w:r>
            <w:r w:rsidRPr="00FC0BED">
              <w:rPr>
                <w:rFonts w:hint="eastAsia"/>
              </w:rPr>
              <w:t>考え方を理解する。</w:t>
            </w:r>
          </w:p>
          <w:p w14:paraId="235216BE" w14:textId="73E76D5D" w:rsidR="008C4B20" w:rsidRPr="00535237" w:rsidRDefault="00B256FB" w:rsidP="001036B3">
            <w:pPr>
              <w:pStyle w:val="a0"/>
            </w:pPr>
            <w:r w:rsidRPr="00FC0BED">
              <w:rPr>
                <w:rFonts w:hint="eastAsia"/>
              </w:rPr>
              <w:t>「</w:t>
            </w:r>
            <w:r w:rsidR="004E25B1" w:rsidRPr="00FC0BED">
              <w:rPr>
                <w:rFonts w:hint="eastAsia"/>
              </w:rPr>
              <w:t>1年前の</w:t>
            </w:r>
            <w:r w:rsidRPr="00FC0BED">
              <w:rPr>
                <w:rFonts w:hint="eastAsia"/>
              </w:rPr>
              <w:t>学校でのトラブル</w:t>
            </w:r>
            <w:r w:rsidR="00535237">
              <w:rPr>
                <w:rFonts w:hint="eastAsia"/>
              </w:rPr>
              <w:t>について考えよう</w:t>
            </w:r>
            <w:r w:rsidRPr="00FC0BED">
              <w:rPr>
                <w:rFonts w:hint="eastAsia"/>
              </w:rPr>
              <w:t>」の事例について</w:t>
            </w:r>
            <w:r w:rsidR="00B87332">
              <w:rPr>
                <w:rFonts w:hint="eastAsia"/>
              </w:rPr>
              <w:t>，</w:t>
            </w:r>
            <w:r w:rsidRPr="00FC0BED">
              <w:rPr>
                <w:rFonts w:hint="eastAsia"/>
              </w:rPr>
              <w:t>対立と合意</w:t>
            </w:r>
            <w:r w:rsidR="00B87332">
              <w:rPr>
                <w:rFonts w:hint="eastAsia"/>
              </w:rPr>
              <w:t>，</w:t>
            </w:r>
            <w:r w:rsidRPr="00FC0BED">
              <w:rPr>
                <w:rFonts w:hint="eastAsia"/>
              </w:rPr>
              <w:t>効率と公正</w:t>
            </w:r>
            <w:r w:rsidR="00E152B5">
              <w:rPr>
                <w:rFonts w:hint="eastAsia"/>
              </w:rPr>
              <w:t>に着目して</w:t>
            </w:r>
            <w:r w:rsidR="00B87332">
              <w:rPr>
                <w:rFonts w:hint="eastAsia"/>
              </w:rPr>
              <w:t>，</w:t>
            </w:r>
            <w:r w:rsidRPr="00FC0BED">
              <w:rPr>
                <w:rFonts w:hint="eastAsia"/>
              </w:rPr>
              <w:t>考察する。</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1F3F307F" w14:textId="37ECC239" w:rsidR="00B256FB" w:rsidRPr="00FC0BED" w:rsidRDefault="00A9375D" w:rsidP="00B256FB">
            <w:pPr>
              <w:pStyle w:val="00"/>
              <w:ind w:left="210" w:hanging="210"/>
              <w:rPr>
                <w:rFonts w:ascii="ＭＳ Ｐ明朝" w:eastAsia="ＭＳ Ｐ明朝"/>
                <w:sz w:val="20"/>
              </w:rPr>
            </w:pPr>
            <w:r>
              <w:rPr>
                <w:rFonts w:ascii="ＭＳ Ｐ明朝" w:eastAsia="ＭＳ Ｐ明朝" w:hint="eastAsia"/>
                <w:sz w:val="20"/>
              </w:rPr>
              <w:t>効率と公正の意味</w:t>
            </w:r>
            <w:r w:rsidR="008D0AC0">
              <w:rPr>
                <w:rFonts w:ascii="ＭＳ Ｐ明朝" w:eastAsia="ＭＳ Ｐ明朝" w:hint="eastAsia"/>
                <w:sz w:val="20"/>
              </w:rPr>
              <w:t>とその重要性</w:t>
            </w:r>
            <w:r>
              <w:rPr>
                <w:rFonts w:ascii="ＭＳ Ｐ明朝" w:eastAsia="ＭＳ Ｐ明朝" w:hint="eastAsia"/>
                <w:sz w:val="20"/>
              </w:rPr>
              <w:t>について本文の読み取りを通して理</w:t>
            </w:r>
            <w:r w:rsidR="00B256FB" w:rsidRPr="00FC0BED">
              <w:rPr>
                <w:rFonts w:ascii="ＭＳ Ｐ明朝" w:eastAsia="ＭＳ Ｐ明朝" w:hint="eastAsia"/>
                <w:sz w:val="20"/>
              </w:rPr>
              <w:t>解している。</w:t>
            </w:r>
            <w:r w:rsidR="00375338" w:rsidRPr="00FC0BED">
              <w:rPr>
                <w:rFonts w:ascii="ＭＳ Ｐゴシック" w:eastAsia="ＭＳ Ｐゴシック" w:hAnsi="ＭＳ ゴシック" w:hint="eastAsia"/>
                <w:sz w:val="20"/>
              </w:rPr>
              <w:t>（知技）</w:t>
            </w:r>
          </w:p>
          <w:p w14:paraId="563437D3" w14:textId="75E4E9B0" w:rsidR="008E0964" w:rsidRPr="00257A02" w:rsidRDefault="00A9375D" w:rsidP="00B256FB">
            <w:pPr>
              <w:pStyle w:val="00"/>
              <w:ind w:left="210" w:hanging="210"/>
            </w:pPr>
            <w:r>
              <w:rPr>
                <w:rFonts w:ascii="ＭＳ Ｐ明朝" w:eastAsia="ＭＳ Ｐ明朝" w:hint="eastAsia"/>
                <w:sz w:val="20"/>
              </w:rPr>
              <w:t>みんなが納得できる解決策の在り方について</w:t>
            </w:r>
            <w:r w:rsidR="00B87332">
              <w:rPr>
                <w:rFonts w:ascii="ＭＳ Ｐ明朝" w:eastAsia="ＭＳ Ｐ明朝" w:hint="eastAsia"/>
                <w:sz w:val="20"/>
              </w:rPr>
              <w:t>，</w:t>
            </w:r>
            <w:r w:rsidR="008D0AC0" w:rsidRPr="00FC0BED">
              <w:rPr>
                <w:rFonts w:ascii="ＭＳ Ｐ明朝" w:eastAsia="ＭＳ Ｐ明朝" w:hint="eastAsia"/>
                <w:sz w:val="20"/>
              </w:rPr>
              <w:t>対立と合意</w:t>
            </w:r>
            <w:r w:rsidR="00B87332">
              <w:rPr>
                <w:rFonts w:ascii="ＭＳ Ｐ明朝" w:eastAsia="ＭＳ Ｐ明朝" w:hint="eastAsia"/>
                <w:sz w:val="20"/>
              </w:rPr>
              <w:t>，</w:t>
            </w:r>
            <w:r w:rsidR="008D0AC0" w:rsidRPr="00FC0BED">
              <w:rPr>
                <w:rFonts w:ascii="ＭＳ Ｐ明朝" w:eastAsia="ＭＳ Ｐ明朝" w:hint="eastAsia"/>
                <w:sz w:val="20"/>
              </w:rPr>
              <w:t>効率と公正</w:t>
            </w:r>
            <w:r w:rsidR="00E152B5">
              <w:rPr>
                <w:rFonts w:ascii="ＭＳ Ｐ明朝" w:eastAsia="ＭＳ Ｐ明朝" w:hint="eastAsia"/>
                <w:sz w:val="20"/>
              </w:rPr>
              <w:t>に着目して</w:t>
            </w:r>
            <w:r>
              <w:rPr>
                <w:rFonts w:ascii="ＭＳ Ｐ明朝" w:eastAsia="ＭＳ Ｐ明朝" w:hint="eastAsia"/>
                <w:sz w:val="20"/>
              </w:rPr>
              <w:t>考察し</w:t>
            </w:r>
            <w:r w:rsidR="00B87332">
              <w:rPr>
                <w:rFonts w:ascii="ＭＳ Ｐ明朝" w:eastAsia="ＭＳ Ｐ明朝" w:hint="eastAsia"/>
                <w:sz w:val="20"/>
              </w:rPr>
              <w:t>，</w:t>
            </w:r>
            <w:r>
              <w:rPr>
                <w:rFonts w:ascii="ＭＳ Ｐ明朝" w:eastAsia="ＭＳ Ｐ明朝" w:hint="eastAsia"/>
                <w:sz w:val="20"/>
              </w:rPr>
              <w:t>表現している</w:t>
            </w:r>
            <w:r w:rsidR="00B256FB" w:rsidRPr="00FC0BED">
              <w:rPr>
                <w:rFonts w:ascii="ＭＳ Ｐ明朝" w:eastAsia="ＭＳ Ｐ明朝" w:hint="eastAsia"/>
                <w:sz w:val="20"/>
              </w:rPr>
              <w:t>。</w:t>
            </w:r>
            <w:r w:rsidR="00375338" w:rsidRPr="00FC0BED">
              <w:rPr>
                <w:rFonts w:ascii="ＭＳ Ｐゴシック" w:eastAsia="ＭＳ Ｐゴシック" w:hAnsi="ＭＳ ゴシック" w:hint="eastAsia"/>
                <w:sz w:val="20"/>
              </w:rPr>
              <w:t>（思判表）</w:t>
            </w:r>
          </w:p>
        </w:tc>
      </w:tr>
      <w:tr w:rsidR="008E0964" w:rsidRPr="00FC0BED" w14:paraId="06FECFC9" w14:textId="77777777" w:rsidTr="00535237">
        <w:trPr>
          <w:trHeight w:val="57"/>
        </w:trPr>
        <w:tc>
          <w:tcPr>
            <w:tcW w:w="566" w:type="dxa"/>
            <w:tcBorders>
              <w:top w:val="single" w:sz="4" w:space="0" w:color="auto"/>
              <w:bottom w:val="single" w:sz="4" w:space="0" w:color="auto"/>
            </w:tcBorders>
            <w:shd w:val="clear" w:color="auto" w:fill="auto"/>
            <w:vAlign w:val="center"/>
          </w:tcPr>
          <w:p w14:paraId="5AF62052" w14:textId="77777777" w:rsidR="008E0964" w:rsidRPr="00257A02" w:rsidRDefault="008E0964"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13</w:t>
            </w:r>
          </w:p>
        </w:tc>
        <w:tc>
          <w:tcPr>
            <w:tcW w:w="2669" w:type="dxa"/>
            <w:tcBorders>
              <w:top w:val="single" w:sz="4" w:space="0" w:color="auto"/>
            </w:tcBorders>
            <w:shd w:val="clear" w:color="auto" w:fill="auto"/>
          </w:tcPr>
          <w:p w14:paraId="2F42CEB8" w14:textId="77777777" w:rsidR="008E0964" w:rsidRPr="00FC0BED" w:rsidRDefault="008E0964" w:rsidP="008E0964">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４　決まりの評価と見直し</w:t>
            </w:r>
          </w:p>
          <w:p w14:paraId="31013605" w14:textId="72657390" w:rsidR="008E0964" w:rsidRPr="00FC0BED" w:rsidRDefault="008E0964" w:rsidP="0047019E">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30～31）</w:t>
            </w:r>
          </w:p>
          <w:p w14:paraId="16823B1B" w14:textId="77777777" w:rsidR="008E0964" w:rsidRPr="00FC0BED" w:rsidRDefault="008E0964" w:rsidP="008E0964">
            <w:pPr>
              <w:rPr>
                <w:rFonts w:ascii="ＭＳ Ｐ明朝" w:eastAsia="ＭＳ Ｐ明朝"/>
                <w:sz w:val="20"/>
              </w:rPr>
            </w:pPr>
            <w:r w:rsidRPr="00FC0BED">
              <w:rPr>
                <w:rFonts w:ascii="ＭＳ Ｐ明朝" w:eastAsia="ＭＳ Ｐ明朝" w:hint="eastAsia"/>
                <w:sz w:val="20"/>
              </w:rPr>
              <w:t>決まりは変更できる</w:t>
            </w:r>
          </w:p>
          <w:p w14:paraId="1D2233C2" w14:textId="77777777" w:rsidR="008E0964" w:rsidRPr="00FC0BED" w:rsidRDefault="008E0964" w:rsidP="008E0964">
            <w:pPr>
              <w:rPr>
                <w:rFonts w:ascii="ＭＳ Ｐ明朝" w:eastAsia="ＭＳ Ｐ明朝"/>
                <w:sz w:val="20"/>
              </w:rPr>
            </w:pPr>
            <w:r w:rsidRPr="00FC0BED">
              <w:rPr>
                <w:rFonts w:ascii="ＭＳ Ｐ明朝" w:eastAsia="ＭＳ Ｐ明朝" w:hint="eastAsia"/>
                <w:sz w:val="20"/>
              </w:rPr>
              <w:t>決まりを評価する</w:t>
            </w:r>
            <w:r w:rsidR="00F1691B" w:rsidRPr="00FC0BED">
              <w:rPr>
                <w:rFonts w:ascii="ＭＳ Ｐ明朝" w:eastAsia="ＭＳ Ｐ明朝" w:hint="eastAsia"/>
                <w:sz w:val="20"/>
              </w:rPr>
              <w:t>観点</w:t>
            </w:r>
          </w:p>
          <w:p w14:paraId="54558DA9" w14:textId="77777777" w:rsidR="008E0964" w:rsidRDefault="008E0964" w:rsidP="008E0964">
            <w:pPr>
              <w:rPr>
                <w:rFonts w:ascii="ＭＳ Ｐ明朝" w:eastAsia="ＭＳ Ｐ明朝"/>
                <w:sz w:val="20"/>
              </w:rPr>
            </w:pPr>
            <w:r w:rsidRPr="00FC0BED">
              <w:rPr>
                <w:rFonts w:ascii="ＭＳ Ｐ明朝" w:eastAsia="ＭＳ Ｐ明朝" w:hint="eastAsia"/>
                <w:sz w:val="20"/>
              </w:rPr>
              <w:t>共生社会を目指して</w:t>
            </w:r>
          </w:p>
          <w:p w14:paraId="44284EC0" w14:textId="57F915CB" w:rsidR="005A771C" w:rsidRPr="00257A02" w:rsidRDefault="005A771C" w:rsidP="008E0964">
            <w:pPr>
              <w:rPr>
                <w:rFonts w:ascii="ＭＳ ゴシック"/>
              </w:rPr>
            </w:pPr>
            <w:r>
              <w:rPr>
                <w:rFonts w:ascii="ＭＳ Ｐ明朝" w:eastAsia="ＭＳ Ｐ明朝" w:hint="eastAsia"/>
                <w:sz w:val="20"/>
              </w:rPr>
              <w:lastRenderedPageBreak/>
              <w:t>探究のステップ</w:t>
            </w:r>
          </w:p>
        </w:tc>
        <w:tc>
          <w:tcPr>
            <w:tcW w:w="3060" w:type="dxa"/>
            <w:tcBorders>
              <w:top w:val="single" w:sz="4" w:space="0" w:color="auto"/>
            </w:tcBorders>
            <w:shd w:val="clear" w:color="auto" w:fill="auto"/>
          </w:tcPr>
          <w:p w14:paraId="5961FB35" w14:textId="47D152EA" w:rsidR="008E0964" w:rsidRPr="00FC0BED" w:rsidRDefault="008E0964" w:rsidP="001036B3">
            <w:pPr>
              <w:pStyle w:val="a0"/>
            </w:pPr>
            <w:r w:rsidRPr="00FC0BED">
              <w:rPr>
                <w:rFonts w:hint="eastAsia"/>
              </w:rPr>
              <w:lastRenderedPageBreak/>
              <w:t>必要に応じて決まりを見直すことの重要性</w:t>
            </w:r>
            <w:r w:rsidR="00237EA8">
              <w:rPr>
                <w:rFonts w:hint="eastAsia"/>
              </w:rPr>
              <w:t>を理解す</w:t>
            </w:r>
            <w:r w:rsidRPr="00FC0BED">
              <w:rPr>
                <w:rFonts w:hint="eastAsia"/>
              </w:rPr>
              <w:t>る。</w:t>
            </w:r>
          </w:p>
          <w:p w14:paraId="44E9C8F6" w14:textId="69E60417" w:rsidR="00237EA8" w:rsidRPr="00C54BE2" w:rsidRDefault="00237EA8" w:rsidP="001036B3">
            <w:pPr>
              <w:pStyle w:val="a0"/>
              <w:rPr>
                <w:rFonts w:ascii="ＭＳ Ｐゴシック" w:eastAsia="ＭＳ Ｐゴシック" w:hAnsi="ＭＳ Ｐゴシック"/>
                <w:b/>
                <w:bCs/>
                <w:szCs w:val="20"/>
              </w:rPr>
            </w:pPr>
            <w:r>
              <w:rPr>
                <w:rFonts w:hint="eastAsia"/>
              </w:rPr>
              <w:t>決まりを見直す際の見直し方について</w:t>
            </w:r>
            <w:r w:rsidR="00EC36C3" w:rsidRPr="00EC36C3">
              <w:rPr>
                <w:rFonts w:hAnsi="ＭＳ Ｐ明朝" w:hint="eastAsia"/>
                <w:szCs w:val="20"/>
              </w:rPr>
              <w:t>対立と合意</w:t>
            </w:r>
            <w:r w:rsidR="00B87332">
              <w:rPr>
                <w:rFonts w:hAnsi="ＭＳ Ｐ明朝" w:hint="eastAsia"/>
                <w:szCs w:val="20"/>
              </w:rPr>
              <w:t>，</w:t>
            </w:r>
            <w:r w:rsidR="00EC36C3" w:rsidRPr="00EC36C3">
              <w:rPr>
                <w:rFonts w:hAnsi="ＭＳ Ｐ明朝" w:hint="eastAsia"/>
                <w:szCs w:val="20"/>
              </w:rPr>
              <w:t>効率と公正</w:t>
            </w:r>
            <w:r w:rsidR="00EC36C3">
              <w:rPr>
                <w:rFonts w:hAnsi="ＭＳ Ｐ明朝" w:hint="eastAsia"/>
                <w:szCs w:val="20"/>
              </w:rPr>
              <w:t>に着目して</w:t>
            </w:r>
            <w:r>
              <w:rPr>
                <w:rFonts w:hint="eastAsia"/>
              </w:rPr>
              <w:t>考察する。</w:t>
            </w:r>
          </w:p>
          <w:p w14:paraId="66E2FAEA" w14:textId="66D9D9BE" w:rsidR="00237EA8" w:rsidRPr="00582A2A" w:rsidRDefault="0047019E" w:rsidP="001036B3">
            <w:pPr>
              <w:pStyle w:val="a0"/>
              <w:rPr>
                <w:rFonts w:hAnsi="ＭＳ Ｐ明朝"/>
                <w:szCs w:val="20"/>
              </w:rPr>
            </w:pPr>
            <w:r>
              <w:rPr>
                <w:rFonts w:hAnsi="ＭＳ Ｐ明朝" w:cs="MS-Mincho" w:hint="eastAsia"/>
                <w:kern w:val="0"/>
                <w:szCs w:val="20"/>
              </w:rPr>
              <w:lastRenderedPageBreak/>
              <w:t>3</w:t>
            </w:r>
            <w:r w:rsidR="00237EA8" w:rsidRPr="00582A2A">
              <w:rPr>
                <w:rFonts w:hAnsi="ＭＳ Ｐ明朝"/>
                <w:szCs w:val="20"/>
              </w:rPr>
              <w:t>節の学習</w:t>
            </w:r>
            <w:r w:rsidR="007D7377">
              <w:rPr>
                <w:rFonts w:hAnsi="ＭＳ Ｐ明朝" w:hint="eastAsia"/>
                <w:szCs w:val="20"/>
              </w:rPr>
              <w:t>内容</w:t>
            </w:r>
            <w:r w:rsidR="00237EA8" w:rsidRPr="00582A2A">
              <w:rPr>
                <w:rFonts w:hAnsi="ＭＳ Ｐ明朝"/>
                <w:szCs w:val="20"/>
              </w:rPr>
              <w:t>を基に</w:t>
            </w:r>
            <w:r w:rsidR="00B87332" w:rsidRPr="00582A2A">
              <w:rPr>
                <w:rFonts w:hAnsi="ＭＳ Ｐ明朝"/>
                <w:szCs w:val="20"/>
              </w:rPr>
              <w:t>，</w:t>
            </w:r>
            <w:r w:rsidR="00237EA8" w:rsidRPr="00582A2A">
              <w:rPr>
                <w:rFonts w:hAnsi="ＭＳ Ｐ明朝" w:hint="eastAsia"/>
                <w:szCs w:val="20"/>
              </w:rPr>
              <w:t>現代社会の見方・考え方の基礎となる枠組みとして</w:t>
            </w:r>
            <w:r w:rsidR="00B87332" w:rsidRPr="00582A2A">
              <w:rPr>
                <w:rFonts w:hAnsi="ＭＳ Ｐ明朝" w:hint="eastAsia"/>
                <w:szCs w:val="20"/>
              </w:rPr>
              <w:t>，</w:t>
            </w:r>
            <w:r w:rsidR="00237EA8" w:rsidRPr="00582A2A">
              <w:rPr>
                <w:rFonts w:hAnsi="ＭＳ Ｐ明朝" w:hint="eastAsia"/>
                <w:szCs w:val="20"/>
              </w:rPr>
              <w:t>対立と合意</w:t>
            </w:r>
            <w:r w:rsidR="00B87332" w:rsidRPr="00582A2A">
              <w:rPr>
                <w:rFonts w:hAnsi="ＭＳ Ｐ明朝" w:hint="eastAsia"/>
                <w:szCs w:val="20"/>
              </w:rPr>
              <w:t>，</w:t>
            </w:r>
            <w:r w:rsidR="00237EA8" w:rsidRPr="00582A2A">
              <w:rPr>
                <w:rFonts w:hAnsi="ＭＳ Ｐ明朝" w:hint="eastAsia"/>
                <w:szCs w:val="20"/>
              </w:rPr>
              <w:t>効率と公正などについて理解する。</w:t>
            </w:r>
          </w:p>
          <w:p w14:paraId="2CC0DA85" w14:textId="322EE3EA" w:rsidR="00237EA8" w:rsidRPr="00582A2A" w:rsidRDefault="0047019E" w:rsidP="001036B3">
            <w:pPr>
              <w:pStyle w:val="a0"/>
              <w:rPr>
                <w:rFonts w:hAnsi="ＭＳ Ｐ明朝"/>
                <w:szCs w:val="20"/>
              </w:rPr>
            </w:pPr>
            <w:r>
              <w:rPr>
                <w:rFonts w:hAnsi="ＭＳ Ｐ明朝" w:cs="MS-Mincho" w:hint="eastAsia"/>
                <w:kern w:val="0"/>
                <w:szCs w:val="20"/>
              </w:rPr>
              <w:t>3</w:t>
            </w:r>
            <w:r w:rsidR="00237EA8" w:rsidRPr="00582A2A">
              <w:rPr>
                <w:rFonts w:hAnsi="ＭＳ Ｐ明朝"/>
                <w:szCs w:val="20"/>
              </w:rPr>
              <w:t>節の学習</w:t>
            </w:r>
            <w:r w:rsidR="007D7377">
              <w:rPr>
                <w:rFonts w:hAnsi="ＭＳ Ｐ明朝" w:hint="eastAsia"/>
                <w:szCs w:val="20"/>
              </w:rPr>
              <w:t>内容</w:t>
            </w:r>
            <w:r w:rsidR="007D7377">
              <w:rPr>
                <w:rFonts w:hAnsi="ＭＳ Ｐ明朝"/>
                <w:szCs w:val="20"/>
              </w:rPr>
              <w:t>を</w:t>
            </w:r>
            <w:r w:rsidR="007D7377">
              <w:rPr>
                <w:rFonts w:hAnsi="ＭＳ Ｐ明朝" w:hint="eastAsia"/>
                <w:szCs w:val="20"/>
              </w:rPr>
              <w:t>基に</w:t>
            </w:r>
            <w:r w:rsidR="00B87332" w:rsidRPr="00582A2A">
              <w:rPr>
                <w:rFonts w:hAnsi="ＭＳ Ｐ明朝"/>
                <w:szCs w:val="20"/>
              </w:rPr>
              <w:t>，</w:t>
            </w:r>
            <w:r w:rsidR="00237EA8" w:rsidRPr="00582A2A">
              <w:rPr>
                <w:rFonts w:hAnsi="ＭＳ Ｐ明朝" w:hint="eastAsia"/>
                <w:szCs w:val="20"/>
              </w:rPr>
              <w:t>人間は本来社会的存在であることを基に</w:t>
            </w:r>
            <w:r w:rsidR="00B87332" w:rsidRPr="00582A2A">
              <w:rPr>
                <w:rFonts w:hAnsi="ＭＳ Ｐ明朝" w:hint="eastAsia"/>
                <w:szCs w:val="20"/>
              </w:rPr>
              <w:t>，</w:t>
            </w:r>
            <w:r w:rsidR="00237EA8" w:rsidRPr="00582A2A">
              <w:rPr>
                <w:rFonts w:hAnsi="ＭＳ Ｐ明朝" w:hint="eastAsia"/>
                <w:szCs w:val="20"/>
              </w:rPr>
              <w:t>個人の尊厳と両性の本質的平等</w:t>
            </w:r>
            <w:r w:rsidR="00B87332" w:rsidRPr="00582A2A">
              <w:rPr>
                <w:rFonts w:hAnsi="ＭＳ Ｐ明朝" w:hint="eastAsia"/>
                <w:szCs w:val="20"/>
              </w:rPr>
              <w:t>，</w:t>
            </w:r>
            <w:r w:rsidR="00237EA8" w:rsidRPr="00582A2A">
              <w:rPr>
                <w:rFonts w:hAnsi="ＭＳ Ｐ明朝" w:hint="eastAsia"/>
                <w:szCs w:val="20"/>
              </w:rPr>
              <w:t>契約の重要性やそれを守ることの意義及び個人の責任について理解する。</w:t>
            </w:r>
          </w:p>
          <w:p w14:paraId="7D8BEF4A" w14:textId="4ECEE8B1" w:rsidR="00237EA8" w:rsidRPr="00FF23B5" w:rsidRDefault="00237EA8" w:rsidP="001036B3">
            <w:pPr>
              <w:pStyle w:val="a0"/>
              <w:rPr>
                <w:rFonts w:hAnsi="ＭＳ Ｐ明朝"/>
              </w:rPr>
            </w:pPr>
            <w:r>
              <w:rPr>
                <w:rFonts w:hAnsi="ＭＳ Ｐ明朝" w:cs="MS-Mincho" w:hint="eastAsia"/>
                <w:kern w:val="0"/>
                <w:szCs w:val="20"/>
              </w:rPr>
              <w:t>3節の学習</w:t>
            </w:r>
            <w:r w:rsidR="007D7377">
              <w:rPr>
                <w:rFonts w:hAnsi="ＭＳ Ｐ明朝" w:cs="MS-Mincho" w:hint="eastAsia"/>
                <w:kern w:val="0"/>
                <w:szCs w:val="20"/>
              </w:rPr>
              <w:t>内容</w:t>
            </w:r>
            <w:r>
              <w:rPr>
                <w:rFonts w:hAnsi="ＭＳ Ｐ明朝" w:cs="MS-Mincho" w:hint="eastAsia"/>
                <w:kern w:val="0"/>
                <w:szCs w:val="20"/>
              </w:rPr>
              <w:t>を振り返って</w:t>
            </w:r>
            <w:r w:rsidR="00B87332">
              <w:rPr>
                <w:rFonts w:hAnsi="ＭＳ Ｐ明朝" w:cs="MS-Mincho" w:hint="eastAsia"/>
                <w:kern w:val="0"/>
                <w:szCs w:val="20"/>
              </w:rPr>
              <w:t>，</w:t>
            </w:r>
            <w:r w:rsidRPr="000F1D06">
              <w:rPr>
                <w:rFonts w:hAnsi="ＭＳ Ｐ明朝" w:cs="MS-Mincho" w:hint="eastAsia"/>
                <w:kern w:val="0"/>
                <w:szCs w:val="20"/>
              </w:rPr>
              <w:t>対立と合意</w:t>
            </w:r>
            <w:r w:rsidR="00B87332">
              <w:rPr>
                <w:rFonts w:hAnsi="ＭＳ Ｐ明朝" w:cs="MS-Mincho" w:hint="eastAsia"/>
                <w:kern w:val="0"/>
                <w:szCs w:val="20"/>
              </w:rPr>
              <w:t>，</w:t>
            </w:r>
            <w:r w:rsidRPr="000F1D06">
              <w:rPr>
                <w:rFonts w:hAnsi="ＭＳ Ｐ明朝" w:cs="MS-Mincho" w:hint="eastAsia"/>
                <w:kern w:val="0"/>
                <w:szCs w:val="20"/>
              </w:rPr>
              <w:t>効率と公正などに着目して</w:t>
            </w:r>
            <w:r w:rsidR="00B87332">
              <w:rPr>
                <w:rFonts w:hAnsi="ＭＳ Ｐ明朝" w:cs="MS-Mincho" w:hint="eastAsia"/>
                <w:kern w:val="0"/>
                <w:szCs w:val="20"/>
              </w:rPr>
              <w:t>，</w:t>
            </w:r>
            <w:r w:rsidRPr="000F1D06">
              <w:rPr>
                <w:rFonts w:hAnsi="ＭＳ Ｐ明朝" w:cs="MS-Mincho" w:hint="eastAsia"/>
                <w:kern w:val="0"/>
                <w:szCs w:val="20"/>
              </w:rPr>
              <w:t>社会生活における物事の決定の仕方</w:t>
            </w:r>
            <w:r w:rsidR="00B87332">
              <w:rPr>
                <w:rFonts w:hAnsi="ＭＳ Ｐ明朝" w:cs="MS-Mincho" w:hint="eastAsia"/>
                <w:kern w:val="0"/>
                <w:szCs w:val="20"/>
              </w:rPr>
              <w:t>，</w:t>
            </w:r>
            <w:r w:rsidRPr="000F1D06">
              <w:rPr>
                <w:rFonts w:hAnsi="ＭＳ Ｐ明朝" w:cs="MS-Mincho" w:hint="eastAsia"/>
                <w:kern w:val="0"/>
                <w:szCs w:val="20"/>
              </w:rPr>
              <w:t>契約を通した個人と社会との関係</w:t>
            </w:r>
            <w:r w:rsidR="00B87332">
              <w:rPr>
                <w:rFonts w:hAnsi="ＭＳ Ｐ明朝" w:cs="MS-Mincho" w:hint="eastAsia"/>
                <w:kern w:val="0"/>
                <w:szCs w:val="20"/>
              </w:rPr>
              <w:t>，</w:t>
            </w:r>
            <w:r w:rsidR="00582A2A">
              <w:rPr>
                <w:rFonts w:hAnsi="ＭＳ Ｐ明朝" w:cs="MS-Mincho" w:hint="eastAsia"/>
                <w:kern w:val="0"/>
                <w:szCs w:val="20"/>
              </w:rPr>
              <w:t>決まり</w:t>
            </w:r>
            <w:r w:rsidRPr="000F1D06">
              <w:rPr>
                <w:rFonts w:hAnsi="ＭＳ Ｐ明朝" w:cs="MS-Mincho" w:hint="eastAsia"/>
                <w:kern w:val="0"/>
                <w:szCs w:val="20"/>
              </w:rPr>
              <w:t>の役割について多面的・多角的に考察し</w:t>
            </w:r>
            <w:r w:rsidR="00B87332">
              <w:rPr>
                <w:rFonts w:hAnsi="ＭＳ Ｐ明朝" w:cs="MS-Mincho" w:hint="eastAsia"/>
                <w:kern w:val="0"/>
                <w:szCs w:val="20"/>
              </w:rPr>
              <w:t>，</w:t>
            </w:r>
            <w:r w:rsidRPr="000F1D06">
              <w:rPr>
                <w:rFonts w:hAnsi="ＭＳ Ｐ明朝" w:cs="MS-Mincho" w:hint="eastAsia"/>
                <w:kern w:val="0"/>
                <w:szCs w:val="20"/>
              </w:rPr>
              <w:t>表現</w:t>
            </w:r>
            <w:r>
              <w:rPr>
                <w:rFonts w:hAnsi="ＭＳ Ｐ明朝" w:cs="MS-Mincho" w:hint="eastAsia"/>
                <w:kern w:val="0"/>
                <w:szCs w:val="20"/>
              </w:rPr>
              <w:t>す</w:t>
            </w:r>
            <w:r w:rsidRPr="000F1D06">
              <w:rPr>
                <w:rFonts w:hAnsi="ＭＳ Ｐ明朝" w:cs="MS-Mincho" w:hint="eastAsia"/>
                <w:kern w:val="0"/>
                <w:szCs w:val="20"/>
              </w:rPr>
              <w:t>る。</w:t>
            </w:r>
          </w:p>
          <w:p w14:paraId="1EEF09D5" w14:textId="06EB2FB6" w:rsidR="008C4B20" w:rsidRPr="00257A02" w:rsidRDefault="00237EA8" w:rsidP="001036B3">
            <w:pPr>
              <w:pStyle w:val="a0"/>
            </w:pPr>
            <w:r w:rsidRPr="000F1D06">
              <w:rPr>
                <w:rFonts w:hAnsi="ＭＳ Ｐ明朝" w:cs="MS-Mincho" w:hint="eastAsia"/>
                <w:kern w:val="0"/>
                <w:szCs w:val="20"/>
              </w:rPr>
              <w:t>現代社会を捉える枠組みについて</w:t>
            </w:r>
            <w:r w:rsidR="00B87332">
              <w:rPr>
                <w:rFonts w:hAnsi="ＭＳ Ｐ明朝" w:cs="MS-Mincho" w:hint="eastAsia"/>
                <w:kern w:val="0"/>
                <w:szCs w:val="20"/>
              </w:rPr>
              <w:t>，</w:t>
            </w:r>
            <w:r w:rsidRPr="000F1D06">
              <w:rPr>
                <w:rFonts w:hAnsi="ＭＳ Ｐ明朝" w:cs="MS-Mincho" w:hint="eastAsia"/>
                <w:kern w:val="0"/>
                <w:szCs w:val="20"/>
              </w:rPr>
              <w:t>現代社会に見られる課題の解決</w:t>
            </w:r>
            <w:r w:rsidRPr="00FC0BED">
              <w:rPr>
                <w:rFonts w:hint="eastAsia"/>
              </w:rPr>
              <w:t>に向けて</w:t>
            </w:r>
            <w:r w:rsidR="00EC36C3">
              <w:rPr>
                <w:rFonts w:hint="eastAsia"/>
              </w:rPr>
              <w:t>自らの学習を振り返りながら粘り強く取り組み</w:t>
            </w:r>
            <w:r w:rsidR="00B87332">
              <w:rPr>
                <w:rFonts w:hint="eastAsia"/>
              </w:rPr>
              <w:t>，</w:t>
            </w:r>
            <w:r w:rsidRPr="000F1D06">
              <w:rPr>
                <w:rFonts w:hAnsi="ＭＳ Ｐ明朝" w:cs="MS-Mincho" w:hint="eastAsia"/>
                <w:kern w:val="0"/>
                <w:szCs w:val="20"/>
              </w:rPr>
              <w:t>主体的に社会に関わろうと</w:t>
            </w:r>
            <w:r>
              <w:rPr>
                <w:rFonts w:hAnsi="ＭＳ Ｐ明朝" w:cs="MS-Mincho" w:hint="eastAsia"/>
                <w:kern w:val="0"/>
                <w:szCs w:val="20"/>
              </w:rPr>
              <w:t>す</w:t>
            </w:r>
            <w:r w:rsidRPr="000F1D06">
              <w:rPr>
                <w:rFonts w:hAnsi="ＭＳ Ｐ明朝" w:cs="MS-Mincho" w:hint="eastAsia"/>
                <w:kern w:val="0"/>
                <w:szCs w:val="20"/>
              </w:rPr>
              <w:t>る。</w:t>
            </w:r>
          </w:p>
        </w:tc>
        <w:tc>
          <w:tcPr>
            <w:tcW w:w="3910" w:type="dxa"/>
            <w:tcBorders>
              <w:top w:val="single" w:sz="4" w:space="0" w:color="auto"/>
            </w:tcBorders>
            <w:shd w:val="clear" w:color="auto" w:fill="auto"/>
          </w:tcPr>
          <w:p w14:paraId="6C3BDA4F" w14:textId="079207F3" w:rsidR="003D5879" w:rsidRPr="00C54BE2" w:rsidRDefault="003D5879" w:rsidP="00A9375D">
            <w:pPr>
              <w:pStyle w:val="00"/>
              <w:ind w:left="210" w:hanging="210"/>
              <w:rPr>
                <w:rFonts w:ascii="ＭＳ Ｐ明朝" w:eastAsia="ＭＳ Ｐ明朝" w:hAnsi="ＭＳ Ｐ明朝"/>
                <w:sz w:val="20"/>
                <w:szCs w:val="20"/>
              </w:rPr>
            </w:pPr>
            <w:r w:rsidRPr="00C54BE2">
              <w:rPr>
                <w:rFonts w:ascii="ＭＳ Ｐ明朝" w:eastAsia="ＭＳ Ｐ明朝" w:hAnsi="ＭＳ Ｐ明朝" w:hint="eastAsia"/>
                <w:sz w:val="20"/>
                <w:szCs w:val="20"/>
              </w:rPr>
              <w:lastRenderedPageBreak/>
              <w:t>必要に応じて決まりを見直す意義について</w:t>
            </w:r>
            <w:r w:rsidR="00B87332">
              <w:rPr>
                <w:rFonts w:ascii="ＭＳ Ｐ明朝" w:eastAsia="ＭＳ Ｐ明朝" w:hAnsi="ＭＳ Ｐ明朝" w:hint="eastAsia"/>
                <w:sz w:val="20"/>
                <w:szCs w:val="20"/>
              </w:rPr>
              <w:t>，</w:t>
            </w:r>
            <w:r w:rsidRPr="00C54BE2">
              <w:rPr>
                <w:rFonts w:ascii="ＭＳ Ｐ明朝" w:eastAsia="ＭＳ Ｐ明朝" w:hAnsi="ＭＳ Ｐ明朝" w:hint="eastAsia"/>
                <w:sz w:val="20"/>
                <w:szCs w:val="20"/>
              </w:rPr>
              <w:t>身の回りでルールが変わった例を通して理解している。</w:t>
            </w:r>
            <w:r w:rsidRPr="00582A2A">
              <w:rPr>
                <w:rFonts w:ascii="ＭＳ Ｐゴシック" w:eastAsia="ＭＳ Ｐゴシック" w:hAnsi="ＭＳ ゴシック" w:hint="eastAsia"/>
                <w:sz w:val="20"/>
              </w:rPr>
              <w:t>（知技）</w:t>
            </w:r>
          </w:p>
          <w:p w14:paraId="3CDFFF3B" w14:textId="0847BCEA" w:rsidR="003D5879" w:rsidRPr="00C54BE2" w:rsidRDefault="003D5879" w:rsidP="00A9375D">
            <w:pPr>
              <w:pStyle w:val="00"/>
              <w:ind w:left="210" w:hanging="210"/>
              <w:rPr>
                <w:rFonts w:ascii="ＭＳ Ｐ明朝" w:eastAsia="ＭＳ Ｐ明朝" w:hAnsi="ＭＳ Ｐ明朝"/>
                <w:sz w:val="20"/>
                <w:szCs w:val="20"/>
              </w:rPr>
            </w:pPr>
            <w:r w:rsidRPr="00C54BE2">
              <w:rPr>
                <w:rFonts w:ascii="ＭＳ Ｐ明朝" w:eastAsia="ＭＳ Ｐ明朝" w:hAnsi="ＭＳ Ｐ明朝" w:hint="eastAsia"/>
                <w:sz w:val="20"/>
                <w:szCs w:val="20"/>
              </w:rPr>
              <w:t>ルールを見直す際の見直し方について</w:t>
            </w:r>
            <w:r w:rsidR="00EC36C3" w:rsidRPr="00EC36C3">
              <w:rPr>
                <w:rFonts w:ascii="ＭＳ Ｐ明朝" w:eastAsia="ＭＳ Ｐ明朝" w:hAnsi="ＭＳ Ｐ明朝" w:hint="eastAsia"/>
                <w:sz w:val="20"/>
                <w:szCs w:val="20"/>
              </w:rPr>
              <w:t>対立と合意</w:t>
            </w:r>
            <w:r w:rsidR="00B87332">
              <w:rPr>
                <w:rFonts w:ascii="ＭＳ Ｐ明朝" w:eastAsia="ＭＳ Ｐ明朝" w:hAnsi="ＭＳ Ｐ明朝" w:hint="eastAsia"/>
                <w:sz w:val="20"/>
                <w:szCs w:val="20"/>
              </w:rPr>
              <w:t>，</w:t>
            </w:r>
            <w:r w:rsidR="00EC36C3" w:rsidRPr="00EC36C3">
              <w:rPr>
                <w:rFonts w:ascii="ＭＳ Ｐ明朝" w:eastAsia="ＭＳ Ｐ明朝" w:hAnsi="ＭＳ Ｐ明朝" w:hint="eastAsia"/>
                <w:sz w:val="20"/>
                <w:szCs w:val="20"/>
              </w:rPr>
              <w:t>効率と公正</w:t>
            </w:r>
            <w:r w:rsidR="00EC36C3">
              <w:rPr>
                <w:rFonts w:ascii="ＭＳ Ｐ明朝" w:eastAsia="ＭＳ Ｐ明朝" w:hAnsi="ＭＳ Ｐ明朝" w:hint="eastAsia"/>
                <w:sz w:val="20"/>
                <w:szCs w:val="20"/>
              </w:rPr>
              <w:t>に着目して</w:t>
            </w:r>
            <w:r w:rsidRPr="00C54BE2">
              <w:rPr>
                <w:rFonts w:ascii="ＭＳ Ｐ明朝" w:eastAsia="ＭＳ Ｐ明朝" w:hAnsi="ＭＳ Ｐ明朝" w:hint="eastAsia"/>
                <w:sz w:val="20"/>
                <w:szCs w:val="20"/>
              </w:rPr>
              <w:t>考察して</w:t>
            </w:r>
            <w:r w:rsidRPr="00C54BE2">
              <w:rPr>
                <w:rFonts w:ascii="ＭＳ Ｐ明朝" w:eastAsia="ＭＳ Ｐ明朝" w:hAnsi="ＭＳ Ｐ明朝" w:hint="eastAsia"/>
                <w:sz w:val="20"/>
                <w:szCs w:val="20"/>
              </w:rPr>
              <w:lastRenderedPageBreak/>
              <w:t>いる。</w:t>
            </w:r>
            <w:r w:rsidRPr="007D7377">
              <w:rPr>
                <w:rFonts w:ascii="ＭＳ Ｐゴシック" w:eastAsia="ＭＳ Ｐゴシック" w:hAnsi="ＭＳ ゴシック" w:hint="eastAsia"/>
                <w:sz w:val="20"/>
              </w:rPr>
              <w:t>（思判表）</w:t>
            </w:r>
          </w:p>
          <w:p w14:paraId="5C79E24A" w14:textId="5C11601F" w:rsidR="00A9375D"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ゴシック" w:eastAsia="ＭＳ Ｐゴシック" w:hAnsi="ＭＳ ゴシック" w:cs="Times New Roman"/>
                <w:szCs w:val="24"/>
              </w:rPr>
            </w:pPr>
            <w:r w:rsidRPr="00582A2A">
              <w:rPr>
                <w:rFonts w:ascii="ＭＳ Ｐ明朝" w:eastAsia="ＭＳ Ｐ明朝" w:hAnsi="ＭＳ Ｐ明朝" w:hint="eastAsia"/>
                <w:color w:val="000000" w:themeColor="text1"/>
              </w:rPr>
              <w:t>○</w:t>
            </w:r>
            <w:r w:rsidR="0047019E">
              <w:rPr>
                <w:rFonts w:hAnsi="ＭＳ Ｐ明朝" w:cs="MS-Mincho" w:hint="eastAsia"/>
                <w:kern w:val="0"/>
                <w:szCs w:val="20"/>
              </w:rPr>
              <w:t>3</w:t>
            </w:r>
            <w:r w:rsidR="00A9375D" w:rsidRPr="00582A2A">
              <w:rPr>
                <w:rFonts w:ascii="ＭＳ Ｐ明朝" w:eastAsia="ＭＳ Ｐ明朝" w:hAnsi="ＭＳ Ｐ明朝"/>
                <w:color w:val="000000" w:themeColor="text1"/>
              </w:rPr>
              <w:t>節の学習</w:t>
            </w:r>
            <w:r w:rsidR="007D7377">
              <w:rPr>
                <w:rFonts w:ascii="ＭＳ Ｐ明朝" w:eastAsia="ＭＳ Ｐ明朝" w:hAnsi="ＭＳ Ｐ明朝" w:hint="eastAsia"/>
                <w:color w:val="000000" w:themeColor="text1"/>
              </w:rPr>
              <w:t>内容</w:t>
            </w:r>
            <w:r w:rsidR="00A9375D" w:rsidRPr="00582A2A">
              <w:rPr>
                <w:rFonts w:ascii="ＭＳ Ｐ明朝" w:eastAsia="ＭＳ Ｐ明朝" w:hAnsi="ＭＳ Ｐ明朝"/>
                <w:color w:val="000000" w:themeColor="text1"/>
              </w:rPr>
              <w:t>を基に</w:t>
            </w:r>
            <w:r w:rsidR="00B87332" w:rsidRPr="00582A2A">
              <w:rPr>
                <w:rFonts w:ascii="ＭＳ Ｐ明朝" w:eastAsia="ＭＳ Ｐ明朝" w:hAnsi="ＭＳ Ｐ明朝"/>
                <w:color w:val="000000" w:themeColor="text1"/>
              </w:rPr>
              <w:t>，</w:t>
            </w:r>
            <w:r w:rsidR="00A9375D" w:rsidRPr="00582A2A">
              <w:rPr>
                <w:rFonts w:ascii="ＭＳ Ｐ明朝" w:eastAsia="ＭＳ Ｐ明朝" w:hAnsi="ＭＳ Ｐ明朝" w:hint="eastAsia"/>
                <w:color w:val="000000" w:themeColor="text1"/>
              </w:rPr>
              <w:t>現代社会の見方・考え方の基礎となる枠組みとして</w:t>
            </w:r>
            <w:r w:rsidR="00B87332" w:rsidRPr="00582A2A">
              <w:rPr>
                <w:rFonts w:ascii="ＭＳ Ｐ明朝" w:eastAsia="ＭＳ Ｐ明朝" w:hAnsi="ＭＳ Ｐ明朝" w:hint="eastAsia"/>
                <w:color w:val="000000" w:themeColor="text1"/>
              </w:rPr>
              <w:t>，</w:t>
            </w:r>
            <w:r w:rsidR="00A9375D" w:rsidRPr="00582A2A">
              <w:rPr>
                <w:rFonts w:ascii="ＭＳ Ｐ明朝" w:eastAsia="ＭＳ Ｐ明朝" w:hAnsi="ＭＳ Ｐ明朝" w:hint="eastAsia"/>
                <w:color w:val="000000" w:themeColor="text1"/>
              </w:rPr>
              <w:t>対立と合意</w:t>
            </w:r>
            <w:r w:rsidR="00B87332" w:rsidRPr="00582A2A">
              <w:rPr>
                <w:rFonts w:ascii="ＭＳ Ｐ明朝" w:eastAsia="ＭＳ Ｐ明朝" w:hAnsi="ＭＳ Ｐ明朝" w:hint="eastAsia"/>
                <w:color w:val="000000" w:themeColor="text1"/>
              </w:rPr>
              <w:t>，</w:t>
            </w:r>
            <w:r w:rsidR="00A9375D" w:rsidRPr="00582A2A">
              <w:rPr>
                <w:rFonts w:ascii="ＭＳ Ｐ明朝" w:eastAsia="ＭＳ Ｐ明朝" w:hAnsi="ＭＳ Ｐ明朝" w:hint="eastAsia"/>
                <w:color w:val="000000" w:themeColor="text1"/>
              </w:rPr>
              <w:t>効率と公正などについて理解</w:t>
            </w:r>
            <w:r w:rsidR="00F1382D" w:rsidRPr="00582A2A">
              <w:rPr>
                <w:rFonts w:ascii="ＭＳ Ｐ明朝" w:eastAsia="ＭＳ Ｐ明朝" w:hAnsi="ＭＳ Ｐ明朝" w:hint="eastAsia"/>
                <w:color w:val="000000" w:themeColor="text1"/>
              </w:rPr>
              <w:t>してい</w:t>
            </w:r>
            <w:r w:rsidR="00A9375D" w:rsidRPr="00582A2A">
              <w:rPr>
                <w:rFonts w:ascii="ＭＳ Ｐ明朝" w:eastAsia="ＭＳ Ｐ明朝" w:hAnsi="ＭＳ Ｐ明朝" w:hint="eastAsia"/>
                <w:color w:val="000000" w:themeColor="text1"/>
              </w:rPr>
              <w:t>る。</w:t>
            </w:r>
            <w:r w:rsidR="0014623F" w:rsidRPr="00582A2A">
              <w:rPr>
                <w:rFonts w:ascii="ＭＳ Ｐゴシック" w:eastAsia="ＭＳ Ｐゴシック" w:hAnsi="ＭＳ ゴシック" w:cs="Times New Roman" w:hint="eastAsia"/>
                <w:szCs w:val="24"/>
              </w:rPr>
              <w:t>（知技）</w:t>
            </w:r>
          </w:p>
          <w:p w14:paraId="4AEB1A62" w14:textId="66B11763" w:rsidR="00A9375D"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47019E">
              <w:rPr>
                <w:rFonts w:hAnsi="ＭＳ Ｐ明朝" w:cs="MS-Mincho" w:hint="eastAsia"/>
                <w:kern w:val="0"/>
                <w:szCs w:val="20"/>
              </w:rPr>
              <w:t>3</w:t>
            </w:r>
            <w:r w:rsidR="00A9375D" w:rsidRPr="00582A2A">
              <w:rPr>
                <w:rFonts w:ascii="ＭＳ Ｐ明朝" w:eastAsia="ＭＳ Ｐ明朝" w:hAnsi="ＭＳ Ｐ明朝"/>
                <w:color w:val="000000" w:themeColor="text1"/>
              </w:rPr>
              <w:t>節の学習</w:t>
            </w:r>
            <w:r w:rsidR="007D7377">
              <w:rPr>
                <w:rFonts w:ascii="ＭＳ Ｐ明朝" w:eastAsia="ＭＳ Ｐ明朝" w:hAnsi="ＭＳ Ｐ明朝" w:hint="eastAsia"/>
                <w:color w:val="000000" w:themeColor="text1"/>
              </w:rPr>
              <w:t>内容</w:t>
            </w:r>
            <w:r w:rsidR="00A9375D" w:rsidRPr="00582A2A">
              <w:rPr>
                <w:rFonts w:ascii="ＭＳ Ｐ明朝" w:eastAsia="ＭＳ Ｐ明朝" w:hAnsi="ＭＳ Ｐ明朝"/>
                <w:color w:val="000000" w:themeColor="text1"/>
              </w:rPr>
              <w:t>を</w:t>
            </w:r>
            <w:r w:rsidR="00611DBB" w:rsidRPr="00582A2A">
              <w:rPr>
                <w:rFonts w:ascii="ＭＳ Ｐ明朝" w:eastAsia="ＭＳ Ｐ明朝" w:hAnsi="ＭＳ Ｐ明朝" w:hint="eastAsia"/>
                <w:color w:val="000000" w:themeColor="text1"/>
              </w:rPr>
              <w:t>基に</w:t>
            </w:r>
            <w:r w:rsidR="00B87332" w:rsidRPr="00582A2A">
              <w:rPr>
                <w:rFonts w:ascii="ＭＳ Ｐ明朝" w:eastAsia="ＭＳ Ｐ明朝" w:hAnsi="ＭＳ Ｐ明朝"/>
                <w:color w:val="000000" w:themeColor="text1"/>
              </w:rPr>
              <w:t>，</w:t>
            </w:r>
            <w:r w:rsidR="00A9375D" w:rsidRPr="00582A2A">
              <w:rPr>
                <w:rFonts w:ascii="ＭＳ Ｐ明朝" w:eastAsia="ＭＳ Ｐ明朝" w:hAnsi="ＭＳ Ｐ明朝" w:hint="eastAsia"/>
                <w:color w:val="000000" w:themeColor="text1"/>
              </w:rPr>
              <w:t>人間は本来社会的存在であることを基に</w:t>
            </w:r>
            <w:r w:rsidR="00B87332" w:rsidRPr="00582A2A">
              <w:rPr>
                <w:rFonts w:ascii="ＭＳ Ｐ明朝" w:eastAsia="ＭＳ Ｐ明朝" w:hAnsi="ＭＳ Ｐ明朝" w:hint="eastAsia"/>
                <w:color w:val="000000" w:themeColor="text1"/>
              </w:rPr>
              <w:t>，</w:t>
            </w:r>
            <w:r w:rsidR="00A9375D" w:rsidRPr="00582A2A">
              <w:rPr>
                <w:rFonts w:ascii="ＭＳ Ｐ明朝" w:eastAsia="ＭＳ Ｐ明朝" w:hAnsi="ＭＳ Ｐ明朝" w:hint="eastAsia"/>
                <w:color w:val="000000" w:themeColor="text1"/>
              </w:rPr>
              <w:t>個人の尊厳と両性の本質的平等</w:t>
            </w:r>
            <w:r w:rsidR="00B87332" w:rsidRPr="00582A2A">
              <w:rPr>
                <w:rFonts w:ascii="ＭＳ Ｐ明朝" w:eastAsia="ＭＳ Ｐ明朝" w:hAnsi="ＭＳ Ｐ明朝" w:hint="eastAsia"/>
                <w:color w:val="000000" w:themeColor="text1"/>
              </w:rPr>
              <w:t>，</w:t>
            </w:r>
            <w:r w:rsidR="00A9375D" w:rsidRPr="00582A2A">
              <w:rPr>
                <w:rFonts w:ascii="ＭＳ Ｐ明朝" w:eastAsia="ＭＳ Ｐ明朝" w:hAnsi="ＭＳ Ｐ明朝" w:hint="eastAsia"/>
                <w:color w:val="000000" w:themeColor="text1"/>
              </w:rPr>
              <w:t>契約の重要性やそれを守ることの意義及び個人の責任について理解</w:t>
            </w:r>
            <w:r w:rsidR="00F1382D" w:rsidRPr="00582A2A">
              <w:rPr>
                <w:rFonts w:ascii="ＭＳ Ｐ明朝" w:eastAsia="ＭＳ Ｐ明朝" w:hAnsi="ＭＳ Ｐ明朝" w:hint="eastAsia"/>
                <w:color w:val="000000" w:themeColor="text1"/>
              </w:rPr>
              <w:t>してい</w:t>
            </w:r>
            <w:r w:rsidR="00A9375D" w:rsidRPr="00582A2A">
              <w:rPr>
                <w:rFonts w:ascii="ＭＳ Ｐ明朝" w:eastAsia="ＭＳ Ｐ明朝" w:hAnsi="ＭＳ Ｐ明朝" w:hint="eastAsia"/>
                <w:color w:val="000000" w:themeColor="text1"/>
              </w:rPr>
              <w:t>る。</w:t>
            </w:r>
            <w:r w:rsidR="0014623F" w:rsidRPr="00582A2A">
              <w:rPr>
                <w:rFonts w:ascii="ＭＳ Ｐゴシック" w:eastAsia="ＭＳ Ｐゴシック" w:hAnsi="ＭＳ ゴシック" w:cs="Times New Roman" w:hint="eastAsia"/>
                <w:szCs w:val="24"/>
              </w:rPr>
              <w:t>（知技）</w:t>
            </w:r>
          </w:p>
          <w:p w14:paraId="385FF1DA" w14:textId="52C57863" w:rsidR="00A9375D"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A9375D" w:rsidRPr="00582A2A">
              <w:rPr>
                <w:rFonts w:ascii="ＭＳ Ｐ明朝" w:eastAsia="ＭＳ Ｐ明朝" w:hAnsi="ＭＳ Ｐ明朝" w:hint="eastAsia"/>
                <w:color w:val="000000" w:themeColor="text1"/>
              </w:rPr>
              <w:t>3節の学習</w:t>
            </w:r>
            <w:r w:rsidR="007D7377">
              <w:rPr>
                <w:rFonts w:ascii="ＭＳ Ｐ明朝" w:eastAsia="ＭＳ Ｐ明朝" w:hAnsi="ＭＳ Ｐ明朝" w:hint="eastAsia"/>
                <w:color w:val="000000" w:themeColor="text1"/>
              </w:rPr>
              <w:t>内容</w:t>
            </w:r>
            <w:r w:rsidR="00A9375D" w:rsidRPr="00582A2A">
              <w:rPr>
                <w:rFonts w:ascii="ＭＳ Ｐ明朝" w:eastAsia="ＭＳ Ｐ明朝" w:hAnsi="ＭＳ Ｐ明朝" w:hint="eastAsia"/>
                <w:color w:val="000000" w:themeColor="text1"/>
              </w:rPr>
              <w:t>を振り返って</w:t>
            </w:r>
            <w:r w:rsidR="00B87332" w:rsidRPr="00582A2A">
              <w:rPr>
                <w:rFonts w:ascii="ＭＳ Ｐ明朝" w:eastAsia="ＭＳ Ｐ明朝" w:hAnsi="ＭＳ Ｐ明朝" w:hint="eastAsia"/>
                <w:color w:val="000000" w:themeColor="text1"/>
              </w:rPr>
              <w:t>，</w:t>
            </w:r>
            <w:r w:rsidR="00A9375D" w:rsidRPr="00582A2A">
              <w:rPr>
                <w:rFonts w:ascii="ＭＳ Ｐ明朝" w:eastAsia="ＭＳ Ｐ明朝" w:hAnsi="ＭＳ Ｐ明朝" w:hint="eastAsia"/>
                <w:color w:val="000000" w:themeColor="text1"/>
              </w:rPr>
              <w:t>対立と合意</w:t>
            </w:r>
            <w:r w:rsidR="00B87332" w:rsidRPr="00582A2A">
              <w:rPr>
                <w:rFonts w:ascii="ＭＳ Ｐ明朝" w:eastAsia="ＭＳ Ｐ明朝" w:hAnsi="ＭＳ Ｐ明朝" w:hint="eastAsia"/>
                <w:color w:val="000000" w:themeColor="text1"/>
              </w:rPr>
              <w:t>，</w:t>
            </w:r>
            <w:r w:rsidR="00A9375D" w:rsidRPr="00582A2A">
              <w:rPr>
                <w:rFonts w:ascii="ＭＳ Ｐ明朝" w:eastAsia="ＭＳ Ｐ明朝" w:hAnsi="ＭＳ Ｐ明朝" w:hint="eastAsia"/>
                <w:color w:val="000000" w:themeColor="text1"/>
              </w:rPr>
              <w:t>効率と公正などに着目して</w:t>
            </w:r>
            <w:r w:rsidR="00B87332" w:rsidRPr="00582A2A">
              <w:rPr>
                <w:rFonts w:ascii="ＭＳ Ｐ明朝" w:eastAsia="ＭＳ Ｐ明朝" w:hAnsi="ＭＳ Ｐ明朝" w:hint="eastAsia"/>
                <w:color w:val="000000" w:themeColor="text1"/>
              </w:rPr>
              <w:t>，</w:t>
            </w:r>
            <w:r w:rsidR="00A9375D" w:rsidRPr="00582A2A">
              <w:rPr>
                <w:rFonts w:ascii="ＭＳ Ｐ明朝" w:eastAsia="ＭＳ Ｐ明朝" w:hAnsi="ＭＳ Ｐ明朝" w:hint="eastAsia"/>
                <w:color w:val="000000" w:themeColor="text1"/>
              </w:rPr>
              <w:t>社会生活における物事の決定の仕方</w:t>
            </w:r>
            <w:r w:rsidR="00B87332" w:rsidRPr="00582A2A">
              <w:rPr>
                <w:rFonts w:ascii="ＭＳ Ｐ明朝" w:eastAsia="ＭＳ Ｐ明朝" w:hAnsi="ＭＳ Ｐ明朝" w:hint="eastAsia"/>
                <w:color w:val="000000" w:themeColor="text1"/>
              </w:rPr>
              <w:t>，</w:t>
            </w:r>
            <w:r w:rsidR="00A9375D" w:rsidRPr="00582A2A">
              <w:rPr>
                <w:rFonts w:ascii="ＭＳ Ｐ明朝" w:eastAsia="ＭＳ Ｐ明朝" w:hAnsi="ＭＳ Ｐ明朝" w:hint="eastAsia"/>
                <w:color w:val="000000" w:themeColor="text1"/>
              </w:rPr>
              <w:t>契約を通した個人と社会との関係</w:t>
            </w:r>
            <w:r w:rsidR="00B87332" w:rsidRPr="00582A2A">
              <w:rPr>
                <w:rFonts w:ascii="ＭＳ Ｐ明朝" w:eastAsia="ＭＳ Ｐ明朝" w:hAnsi="ＭＳ Ｐ明朝" w:hint="eastAsia"/>
                <w:color w:val="000000" w:themeColor="text1"/>
              </w:rPr>
              <w:t>，</w:t>
            </w:r>
            <w:r>
              <w:rPr>
                <w:rFonts w:ascii="ＭＳ Ｐ明朝" w:eastAsia="ＭＳ Ｐ明朝" w:hAnsi="ＭＳ Ｐ明朝" w:hint="eastAsia"/>
                <w:color w:val="000000" w:themeColor="text1"/>
              </w:rPr>
              <w:t>決まり</w:t>
            </w:r>
            <w:r w:rsidR="00A9375D" w:rsidRPr="00582A2A">
              <w:rPr>
                <w:rFonts w:ascii="ＭＳ Ｐ明朝" w:eastAsia="ＭＳ Ｐ明朝" w:hAnsi="ＭＳ Ｐ明朝" w:hint="eastAsia"/>
                <w:color w:val="000000" w:themeColor="text1"/>
              </w:rPr>
              <w:t>の役割について多面的・多角的に考察し</w:t>
            </w:r>
            <w:r w:rsidR="00B87332" w:rsidRPr="00582A2A">
              <w:rPr>
                <w:rFonts w:ascii="ＭＳ Ｐ明朝" w:eastAsia="ＭＳ Ｐ明朝" w:hAnsi="ＭＳ Ｐ明朝" w:hint="eastAsia"/>
                <w:color w:val="000000" w:themeColor="text1"/>
              </w:rPr>
              <w:t>，</w:t>
            </w:r>
            <w:r w:rsidR="00A9375D" w:rsidRPr="00582A2A">
              <w:rPr>
                <w:rFonts w:ascii="ＭＳ Ｐ明朝" w:eastAsia="ＭＳ Ｐ明朝" w:hAnsi="ＭＳ Ｐ明朝" w:hint="eastAsia"/>
                <w:color w:val="000000" w:themeColor="text1"/>
              </w:rPr>
              <w:t>表現</w:t>
            </w:r>
            <w:r w:rsidR="00F1382D" w:rsidRPr="00582A2A">
              <w:rPr>
                <w:rFonts w:ascii="ＭＳ Ｐ明朝" w:eastAsia="ＭＳ Ｐ明朝" w:hAnsi="ＭＳ Ｐ明朝" w:hint="eastAsia"/>
                <w:color w:val="000000" w:themeColor="text1"/>
              </w:rPr>
              <w:t>してい</w:t>
            </w:r>
            <w:r w:rsidR="00A9375D" w:rsidRPr="00582A2A">
              <w:rPr>
                <w:rFonts w:ascii="ＭＳ Ｐ明朝" w:eastAsia="ＭＳ Ｐ明朝" w:hAnsi="ＭＳ Ｐ明朝" w:hint="eastAsia"/>
                <w:color w:val="000000" w:themeColor="text1"/>
              </w:rPr>
              <w:t>る。</w:t>
            </w:r>
            <w:r w:rsidR="0014623F" w:rsidRPr="00582A2A">
              <w:rPr>
                <w:rFonts w:ascii="ＭＳ Ｐゴシック" w:eastAsia="ＭＳ Ｐゴシック" w:hAnsi="ＭＳ ゴシック" w:cs="Times New Roman" w:hint="eastAsia"/>
                <w:szCs w:val="24"/>
              </w:rPr>
              <w:t>（思判表）</w:t>
            </w:r>
          </w:p>
          <w:p w14:paraId="1A9CA8A7" w14:textId="0935131C" w:rsidR="008E0964" w:rsidRPr="0047019E" w:rsidRDefault="00A9375D" w:rsidP="0047019E">
            <w:pPr>
              <w:pStyle w:val="00"/>
              <w:ind w:left="210" w:hanging="210"/>
              <w:rPr>
                <w:rFonts w:ascii="ＭＳ Ｐ明朝" w:eastAsia="ＭＳ Ｐ明朝" w:hAnsi="ＭＳ Ｐ明朝"/>
              </w:rPr>
            </w:pPr>
            <w:r w:rsidRPr="000F1D06">
              <w:rPr>
                <w:rFonts w:ascii="ＭＳ Ｐ明朝" w:eastAsia="ＭＳ Ｐ明朝" w:hAnsi="ＭＳ Ｐ明朝" w:cs="MS-Mincho" w:hint="eastAsia"/>
                <w:kern w:val="0"/>
                <w:sz w:val="20"/>
                <w:szCs w:val="20"/>
              </w:rPr>
              <w:t>現代社会を捉える枠組みについて</w:t>
            </w:r>
            <w:r w:rsidR="00B87332">
              <w:rPr>
                <w:rFonts w:ascii="ＭＳ Ｐ明朝" w:eastAsia="ＭＳ Ｐ明朝" w:hAnsi="ＭＳ Ｐ明朝" w:cs="MS-Mincho" w:hint="eastAsia"/>
                <w:kern w:val="0"/>
                <w:sz w:val="20"/>
                <w:szCs w:val="20"/>
              </w:rPr>
              <w:t>，</w:t>
            </w:r>
            <w:r w:rsidRPr="000F1D06">
              <w:rPr>
                <w:rFonts w:ascii="ＭＳ Ｐ明朝" w:eastAsia="ＭＳ Ｐ明朝" w:hAnsi="ＭＳ Ｐ明朝" w:cs="MS-Mincho" w:hint="eastAsia"/>
                <w:kern w:val="0"/>
                <w:sz w:val="20"/>
                <w:szCs w:val="20"/>
              </w:rPr>
              <w:t>現代社会に見られる課題の解決</w:t>
            </w:r>
            <w:r w:rsidRPr="00FC0BED">
              <w:rPr>
                <w:rFonts w:ascii="ＭＳ Ｐ明朝" w:eastAsia="ＭＳ Ｐ明朝" w:hint="eastAsia"/>
                <w:sz w:val="20"/>
              </w:rPr>
              <w:t>に向けて</w:t>
            </w:r>
            <w:r w:rsidR="00EC36C3">
              <w:rPr>
                <w:rFonts w:ascii="ＭＳ Ｐ明朝" w:eastAsia="ＭＳ Ｐ明朝" w:hint="eastAsia"/>
                <w:sz w:val="20"/>
              </w:rPr>
              <w:t>自らの学習を振り返りながら粘り強く取り組み</w:t>
            </w:r>
            <w:r w:rsidR="00B87332">
              <w:rPr>
                <w:rFonts w:ascii="ＭＳ Ｐ明朝" w:eastAsia="ＭＳ Ｐ明朝" w:hint="eastAsia"/>
                <w:sz w:val="20"/>
              </w:rPr>
              <w:t>，</w:t>
            </w:r>
            <w:r w:rsidRPr="000F1D06">
              <w:rPr>
                <w:rFonts w:ascii="ＭＳ Ｐ明朝" w:eastAsia="ＭＳ Ｐ明朝" w:hAnsi="ＭＳ Ｐ明朝" w:cs="MS-Mincho" w:hint="eastAsia"/>
                <w:kern w:val="0"/>
                <w:sz w:val="20"/>
                <w:szCs w:val="20"/>
              </w:rPr>
              <w:t>主体的に社会に関わろうと</w:t>
            </w:r>
            <w:r w:rsidR="00F1382D">
              <w:rPr>
                <w:rFonts w:ascii="ＭＳ Ｐ明朝" w:eastAsia="ＭＳ Ｐ明朝" w:hAnsi="ＭＳ Ｐ明朝" w:cs="MS-Mincho" w:hint="eastAsia"/>
                <w:kern w:val="0"/>
                <w:sz w:val="20"/>
                <w:szCs w:val="20"/>
              </w:rPr>
              <w:t>してい</w:t>
            </w:r>
            <w:r w:rsidRPr="000F1D06">
              <w:rPr>
                <w:rFonts w:ascii="ＭＳ Ｐ明朝" w:eastAsia="ＭＳ Ｐ明朝" w:hAnsi="ＭＳ Ｐ明朝" w:cs="MS-Mincho" w:hint="eastAsia"/>
                <w:kern w:val="0"/>
                <w:sz w:val="20"/>
                <w:szCs w:val="20"/>
              </w:rPr>
              <w:t>る。</w:t>
            </w:r>
            <w:r w:rsidR="007D7377">
              <w:rPr>
                <w:rFonts w:ascii="ＭＳ Ｐゴシック" w:eastAsia="ＭＳ Ｐゴシック" w:hAnsi="ＭＳ ゴシック" w:hint="eastAsia"/>
                <w:sz w:val="20"/>
              </w:rPr>
              <w:t>（態度</w:t>
            </w:r>
            <w:r w:rsidR="0014623F" w:rsidRPr="00582A2A">
              <w:rPr>
                <w:rFonts w:ascii="ＭＳ Ｐゴシック" w:eastAsia="ＭＳ Ｐゴシック" w:hAnsi="ＭＳ ゴシック" w:hint="eastAsia"/>
                <w:sz w:val="20"/>
              </w:rPr>
              <w:t>）</w:t>
            </w:r>
          </w:p>
        </w:tc>
      </w:tr>
      <w:tr w:rsidR="00D12280" w:rsidRPr="00FC0BED" w14:paraId="510FB8FE" w14:textId="77777777" w:rsidTr="00BE45AD">
        <w:trPr>
          <w:trHeight w:val="57"/>
        </w:trPr>
        <w:tc>
          <w:tcPr>
            <w:tcW w:w="566" w:type="dxa"/>
            <w:tcBorders>
              <w:top w:val="single" w:sz="4" w:space="0" w:color="auto"/>
            </w:tcBorders>
            <w:vAlign w:val="center"/>
          </w:tcPr>
          <w:p w14:paraId="7875FF93" w14:textId="77777777" w:rsidR="00D12280" w:rsidRPr="00257A02" w:rsidRDefault="00D12280"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lastRenderedPageBreak/>
              <w:t>14</w:t>
            </w:r>
          </w:p>
        </w:tc>
        <w:tc>
          <w:tcPr>
            <w:tcW w:w="2669" w:type="dxa"/>
          </w:tcPr>
          <w:p w14:paraId="61DA9506" w14:textId="77777777" w:rsidR="008B0514" w:rsidRPr="00FC0BED" w:rsidRDefault="004D753E" w:rsidP="00D73321">
            <w:pPr>
              <w:ind w:left="24" w:hangingChars="12" w:hanging="24"/>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00BE45AD" w:rsidRPr="00FC0BED">
              <w:rPr>
                <w:rFonts w:ascii="ＭＳ Ｐゴシック" w:eastAsia="ＭＳ Ｐゴシック" w:hAnsi="ＭＳ ゴシック" w:hint="eastAsia"/>
                <w:sz w:val="20"/>
              </w:rPr>
              <w:t>基礎・基本のまとめ</w:t>
            </w:r>
            <w:r w:rsidRPr="00FC0BED">
              <w:rPr>
                <w:rFonts w:ascii="ＭＳ Ｐゴシック" w:eastAsia="ＭＳ Ｐゴシック" w:hAnsi="ＭＳ ゴシック" w:hint="eastAsia"/>
                <w:sz w:val="20"/>
              </w:rPr>
              <w:t xml:space="preserve">　第1章の学習をふり返ろう</w:t>
            </w:r>
          </w:p>
          <w:p w14:paraId="1993F34E" w14:textId="397227CE" w:rsidR="004D753E" w:rsidRPr="00FC0BED" w:rsidRDefault="004D753E" w:rsidP="00D73321">
            <w:pPr>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（p.33）</w:t>
            </w:r>
          </w:p>
          <w:p w14:paraId="5BE9AEEE" w14:textId="77777777" w:rsidR="008B0514" w:rsidRPr="00FC0BED" w:rsidRDefault="00BE45AD" w:rsidP="00D73321">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■まとめの活動　T市の自転車の使用ルールを考えよう</w:t>
            </w:r>
          </w:p>
          <w:p w14:paraId="2EE8D81F" w14:textId="77777777" w:rsidR="00D12280" w:rsidRPr="00FC0BED" w:rsidRDefault="00BE45AD" w:rsidP="00A34105">
            <w:pPr>
              <w:ind w:leftChars="100" w:left="210" w:firstLineChars="700" w:firstLine="1400"/>
              <w:rPr>
                <w:rFonts w:ascii="ＭＳ Ｐゴシック" w:eastAsia="ＭＳ Ｐゴシック" w:hAnsi="ＭＳ ゴシック"/>
              </w:rPr>
            </w:pPr>
            <w:r w:rsidRPr="00FC0BED">
              <w:rPr>
                <w:rFonts w:ascii="ＭＳ Ｐゴシック" w:eastAsia="ＭＳ Ｐゴシック" w:hAnsi="ＭＳ ゴシック" w:hint="eastAsia"/>
                <w:sz w:val="20"/>
              </w:rPr>
              <w:t>（p.34～35）</w:t>
            </w:r>
          </w:p>
        </w:tc>
        <w:tc>
          <w:tcPr>
            <w:tcW w:w="3060" w:type="dxa"/>
          </w:tcPr>
          <w:p w14:paraId="6E054CD0" w14:textId="745E3B5D" w:rsidR="00BE45AD" w:rsidRPr="00FC0BED" w:rsidRDefault="00BE45AD" w:rsidP="001036B3">
            <w:pPr>
              <w:pStyle w:val="a0"/>
            </w:pPr>
            <w:r w:rsidRPr="007D7377">
              <w:rPr>
                <w:rFonts w:hint="eastAsia"/>
                <w:szCs w:val="20"/>
              </w:rPr>
              <w:t>第</w:t>
            </w:r>
            <w:r w:rsidR="007D7377" w:rsidRPr="007D7377">
              <w:rPr>
                <w:rFonts w:hAnsi="ＭＳ Ｐ明朝" w:hint="eastAsia"/>
                <w:color w:val="000000" w:themeColor="text1"/>
                <w:szCs w:val="20"/>
              </w:rPr>
              <w:t>１</w:t>
            </w:r>
            <w:r w:rsidRPr="007D7377">
              <w:rPr>
                <w:rFonts w:hint="eastAsia"/>
                <w:szCs w:val="20"/>
              </w:rPr>
              <w:t>章の</w:t>
            </w:r>
            <w:r w:rsidRPr="00FC0BED">
              <w:rPr>
                <w:rFonts w:hint="eastAsia"/>
              </w:rPr>
              <w:t>学習</w:t>
            </w:r>
            <w:r w:rsidR="008A3820">
              <w:rPr>
                <w:rFonts w:hint="eastAsia"/>
              </w:rPr>
              <w:t>内容</w:t>
            </w:r>
            <w:r w:rsidR="001A22A4">
              <w:rPr>
                <w:rFonts w:hint="eastAsia"/>
              </w:rPr>
              <w:t>を</w:t>
            </w:r>
            <w:r w:rsidR="008A3820">
              <w:rPr>
                <w:rFonts w:hint="eastAsia"/>
              </w:rPr>
              <w:t>振り返っ</w:t>
            </w:r>
            <w:r w:rsidRPr="00FC0BED">
              <w:rPr>
                <w:rFonts w:hint="eastAsia"/>
              </w:rPr>
              <w:t>て</w:t>
            </w:r>
            <w:r w:rsidR="00B87332">
              <w:rPr>
                <w:rFonts w:hint="eastAsia"/>
              </w:rPr>
              <w:t>，</w:t>
            </w:r>
            <w:r w:rsidRPr="00FC0BED">
              <w:rPr>
                <w:rFonts w:hint="eastAsia"/>
              </w:rPr>
              <w:t>対立と合意</w:t>
            </w:r>
            <w:r w:rsidR="00B87332">
              <w:rPr>
                <w:rFonts w:hint="eastAsia"/>
              </w:rPr>
              <w:t>，</w:t>
            </w:r>
            <w:r w:rsidRPr="00FC0BED">
              <w:rPr>
                <w:rFonts w:hint="eastAsia"/>
              </w:rPr>
              <w:t>効率と公正</w:t>
            </w:r>
            <w:r w:rsidR="00E152B5">
              <w:rPr>
                <w:rFonts w:hint="eastAsia"/>
              </w:rPr>
              <w:t>などに着目して</w:t>
            </w:r>
            <w:r w:rsidRPr="00FC0BED">
              <w:rPr>
                <w:rFonts w:hint="eastAsia"/>
              </w:rPr>
              <w:t>市の駐輪場問題を多面的・多角的に考察する。</w:t>
            </w:r>
          </w:p>
          <w:p w14:paraId="5C60B7CE" w14:textId="34D47503" w:rsidR="00BE45AD" w:rsidRPr="0098089E" w:rsidRDefault="000D6520" w:rsidP="0098089E">
            <w:pPr>
              <w:pStyle w:val="a0"/>
            </w:pPr>
            <w:r w:rsidRPr="0098089E">
              <w:rPr>
                <w:rFonts w:hint="eastAsia"/>
              </w:rPr>
              <w:t>市の駐輪場問題について</w:t>
            </w:r>
            <w:r w:rsidR="00B87332" w:rsidRPr="0098089E">
              <w:rPr>
                <w:rFonts w:hint="eastAsia"/>
              </w:rPr>
              <w:t>，</w:t>
            </w:r>
            <w:r w:rsidR="00BE45AD" w:rsidRPr="0098089E">
              <w:rPr>
                <w:rFonts w:hint="eastAsia"/>
              </w:rPr>
              <w:t>対立から合意に導くための解決策を</w:t>
            </w:r>
            <w:r w:rsidR="00B87332" w:rsidRPr="0098089E">
              <w:rPr>
                <w:rFonts w:hint="eastAsia"/>
              </w:rPr>
              <w:t>，</w:t>
            </w:r>
            <w:r w:rsidR="00BE45AD" w:rsidRPr="0098089E">
              <w:rPr>
                <w:rFonts w:hint="eastAsia"/>
              </w:rPr>
              <w:t>決まりを評価する視点に基づいて検討</w:t>
            </w:r>
            <w:r w:rsidRPr="0098089E">
              <w:rPr>
                <w:rFonts w:hint="eastAsia"/>
              </w:rPr>
              <w:t>することを通して</w:t>
            </w:r>
            <w:r w:rsidR="00611DBB" w:rsidRPr="0098089E">
              <w:rPr>
                <w:rFonts w:hint="eastAsia"/>
              </w:rPr>
              <w:t>自らの学習を振り返りながら粘り強く取り組み</w:t>
            </w:r>
            <w:r w:rsidR="00B87332" w:rsidRPr="0098089E">
              <w:rPr>
                <w:rFonts w:hint="eastAsia"/>
              </w:rPr>
              <w:t>，</w:t>
            </w:r>
            <w:r w:rsidRPr="0098089E">
              <w:rPr>
                <w:rFonts w:hint="eastAsia"/>
              </w:rPr>
              <w:t>主体的に社会に関わろうとす</w:t>
            </w:r>
            <w:r w:rsidR="00BE45AD" w:rsidRPr="0098089E">
              <w:rPr>
                <w:rFonts w:hint="eastAsia"/>
              </w:rPr>
              <w:t>る。</w:t>
            </w:r>
          </w:p>
        </w:tc>
        <w:tc>
          <w:tcPr>
            <w:tcW w:w="3910" w:type="dxa"/>
          </w:tcPr>
          <w:p w14:paraId="42181E9C" w14:textId="50E8E6F9" w:rsidR="00F1382D"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ゴシック" w:eastAsia="ＭＳ Ｐゴシック" w:hAnsi="ＭＳ ゴシック" w:cs="Times New Roman"/>
                <w:szCs w:val="24"/>
              </w:rPr>
            </w:pPr>
            <w:r w:rsidRPr="00582A2A">
              <w:rPr>
                <w:rFonts w:ascii="ＭＳ Ｐ明朝" w:eastAsia="ＭＳ Ｐ明朝" w:hAnsi="ＭＳ Ｐ明朝" w:hint="eastAsia"/>
                <w:color w:val="000000" w:themeColor="text1"/>
              </w:rPr>
              <w:t>○</w:t>
            </w:r>
            <w:r w:rsidR="00F1382D" w:rsidRPr="00582A2A">
              <w:rPr>
                <w:rFonts w:ascii="ＭＳ Ｐ明朝" w:eastAsia="ＭＳ Ｐ明朝" w:hAnsi="ＭＳ Ｐ明朝" w:hint="eastAsia"/>
                <w:color w:val="000000" w:themeColor="text1"/>
              </w:rPr>
              <w:t>第１</w:t>
            </w:r>
            <w:r w:rsidR="00F1382D" w:rsidRPr="00582A2A">
              <w:rPr>
                <w:rFonts w:ascii="ＭＳ Ｐ明朝" w:eastAsia="ＭＳ Ｐ明朝" w:hAnsi="ＭＳ Ｐ明朝"/>
                <w:color w:val="000000" w:themeColor="text1"/>
              </w:rPr>
              <w:t>章の学習</w:t>
            </w:r>
            <w:r w:rsidR="007D7377">
              <w:rPr>
                <w:rFonts w:ascii="ＭＳ Ｐ明朝" w:eastAsia="ＭＳ Ｐ明朝" w:hAnsi="ＭＳ Ｐ明朝" w:hint="eastAsia"/>
                <w:color w:val="000000" w:themeColor="text1"/>
              </w:rPr>
              <w:t>内容</w:t>
            </w:r>
            <w:r w:rsidR="00F1382D" w:rsidRPr="00582A2A">
              <w:rPr>
                <w:rFonts w:ascii="ＭＳ Ｐ明朝" w:eastAsia="ＭＳ Ｐ明朝" w:hAnsi="ＭＳ Ｐ明朝"/>
                <w:color w:val="000000" w:themeColor="text1"/>
              </w:rPr>
              <w:t>を振り返って</w:t>
            </w:r>
            <w:r w:rsidR="00B87332" w:rsidRPr="00582A2A">
              <w:rPr>
                <w:rFonts w:ascii="ＭＳ Ｐ明朝" w:eastAsia="ＭＳ Ｐ明朝" w:hAnsi="ＭＳ Ｐ明朝" w:hint="eastAsia"/>
                <w:color w:val="000000" w:themeColor="text1"/>
              </w:rPr>
              <w:t>，</w:t>
            </w:r>
            <w:r w:rsidR="00F1382D" w:rsidRPr="00582A2A">
              <w:rPr>
                <w:rFonts w:ascii="ＭＳ Ｐ明朝" w:eastAsia="ＭＳ Ｐ明朝" w:hAnsi="ＭＳ Ｐ明朝" w:hint="eastAsia"/>
                <w:color w:val="000000" w:themeColor="text1"/>
              </w:rPr>
              <w:t>対立と合意</w:t>
            </w:r>
            <w:r w:rsidR="00B87332" w:rsidRPr="00582A2A">
              <w:rPr>
                <w:rFonts w:ascii="ＭＳ Ｐ明朝" w:eastAsia="ＭＳ Ｐ明朝" w:hAnsi="ＭＳ Ｐ明朝" w:hint="eastAsia"/>
                <w:color w:val="000000" w:themeColor="text1"/>
              </w:rPr>
              <w:t>，</w:t>
            </w:r>
            <w:r w:rsidR="00F1382D" w:rsidRPr="00582A2A">
              <w:rPr>
                <w:rFonts w:ascii="ＭＳ Ｐ明朝" w:eastAsia="ＭＳ Ｐ明朝" w:hAnsi="ＭＳ Ｐ明朝" w:hint="eastAsia"/>
                <w:color w:val="000000" w:themeColor="text1"/>
              </w:rPr>
              <w:t>効率と公正などに着目して</w:t>
            </w:r>
            <w:r w:rsidR="00B87332" w:rsidRPr="00582A2A">
              <w:rPr>
                <w:rFonts w:ascii="ＭＳ Ｐ明朝" w:eastAsia="ＭＳ Ｐ明朝" w:hAnsi="ＭＳ Ｐ明朝" w:hint="eastAsia"/>
                <w:color w:val="000000" w:themeColor="text1"/>
              </w:rPr>
              <w:t>，</w:t>
            </w:r>
            <w:r w:rsidR="00F1382D" w:rsidRPr="00582A2A">
              <w:rPr>
                <w:rFonts w:ascii="ＭＳ Ｐ明朝" w:eastAsia="ＭＳ Ｐ明朝" w:hAnsi="ＭＳ Ｐ明朝" w:hint="eastAsia"/>
                <w:color w:val="000000" w:themeColor="text1"/>
              </w:rPr>
              <w:t>社会生活における物事の決定の仕方</w:t>
            </w:r>
            <w:r w:rsidR="00B87332" w:rsidRPr="00582A2A">
              <w:rPr>
                <w:rFonts w:ascii="ＭＳ Ｐ明朝" w:eastAsia="ＭＳ Ｐ明朝" w:hAnsi="ＭＳ Ｐ明朝" w:hint="eastAsia"/>
                <w:color w:val="000000" w:themeColor="text1"/>
              </w:rPr>
              <w:t>，</w:t>
            </w:r>
            <w:r w:rsidR="00F1382D" w:rsidRPr="00582A2A">
              <w:rPr>
                <w:rFonts w:ascii="ＭＳ Ｐ明朝" w:eastAsia="ＭＳ Ｐ明朝" w:hAnsi="ＭＳ Ｐ明朝" w:hint="eastAsia"/>
                <w:color w:val="000000" w:themeColor="text1"/>
              </w:rPr>
              <w:t>契約を通した個人と社会との関係</w:t>
            </w:r>
            <w:r w:rsidR="00B87332" w:rsidRPr="00582A2A">
              <w:rPr>
                <w:rFonts w:ascii="ＭＳ Ｐ明朝" w:eastAsia="ＭＳ Ｐ明朝" w:hAnsi="ＭＳ Ｐ明朝" w:hint="eastAsia"/>
                <w:color w:val="000000" w:themeColor="text1"/>
              </w:rPr>
              <w:t>，</w:t>
            </w:r>
            <w:r>
              <w:rPr>
                <w:rFonts w:ascii="ＭＳ Ｐ明朝" w:eastAsia="ＭＳ Ｐ明朝" w:hAnsi="ＭＳ Ｐ明朝" w:hint="eastAsia"/>
                <w:color w:val="000000" w:themeColor="text1"/>
              </w:rPr>
              <w:t>決まり</w:t>
            </w:r>
            <w:r w:rsidR="00F1382D" w:rsidRPr="00582A2A">
              <w:rPr>
                <w:rFonts w:ascii="ＭＳ Ｐ明朝" w:eastAsia="ＭＳ Ｐ明朝" w:hAnsi="ＭＳ Ｐ明朝" w:hint="eastAsia"/>
                <w:color w:val="000000" w:themeColor="text1"/>
              </w:rPr>
              <w:t>の役割について多面的・多角的に考察</w:t>
            </w:r>
            <w:r w:rsidR="00BC3BEC">
              <w:rPr>
                <w:rFonts w:ascii="ＭＳ Ｐ明朝" w:eastAsia="ＭＳ Ｐ明朝" w:hAnsi="ＭＳ Ｐ明朝" w:hint="eastAsia"/>
                <w:color w:val="000000" w:themeColor="text1"/>
              </w:rPr>
              <w:t>し</w:t>
            </w:r>
            <w:r w:rsidR="00B87332" w:rsidRPr="00582A2A">
              <w:rPr>
                <w:rFonts w:ascii="ＭＳ Ｐ明朝" w:eastAsia="ＭＳ Ｐ明朝" w:hAnsi="ＭＳ Ｐ明朝" w:hint="eastAsia"/>
                <w:color w:val="000000" w:themeColor="text1"/>
              </w:rPr>
              <w:t>，</w:t>
            </w:r>
            <w:r w:rsidR="00F1382D" w:rsidRPr="00582A2A">
              <w:rPr>
                <w:rFonts w:ascii="ＭＳ Ｐ明朝" w:eastAsia="ＭＳ Ｐ明朝" w:hAnsi="ＭＳ Ｐ明朝" w:hint="eastAsia"/>
                <w:color w:val="000000" w:themeColor="text1"/>
              </w:rPr>
              <w:t>表現している。</w:t>
            </w:r>
            <w:r w:rsidR="00F1382D" w:rsidRPr="00582A2A">
              <w:rPr>
                <w:rFonts w:ascii="ＭＳ Ｐゴシック" w:eastAsia="ＭＳ Ｐゴシック" w:hAnsi="ＭＳ ゴシック" w:cs="Times New Roman" w:hint="eastAsia"/>
                <w:szCs w:val="24"/>
              </w:rPr>
              <w:t>（思判表）</w:t>
            </w:r>
          </w:p>
          <w:p w14:paraId="38FCB099" w14:textId="5FDEB618" w:rsidR="00BE45AD" w:rsidRPr="00582A2A" w:rsidRDefault="00582A2A" w:rsidP="00BC3BEC">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ゴシック" w:eastAsia="ＭＳ Ｐゴシック" w:hAnsi="ＭＳ Ｐゴシック"/>
                <w:b/>
                <w:bCs/>
              </w:rPr>
            </w:pPr>
            <w:r w:rsidRPr="00582A2A">
              <w:rPr>
                <w:rFonts w:ascii="ＭＳ Ｐ明朝" w:eastAsia="ＭＳ Ｐ明朝" w:hAnsi="ＭＳ Ｐ明朝" w:hint="eastAsia"/>
                <w:color w:val="000000" w:themeColor="text1"/>
              </w:rPr>
              <w:t>○</w:t>
            </w:r>
            <w:r w:rsidR="00255404" w:rsidRPr="00582A2A">
              <w:rPr>
                <w:rFonts w:ascii="ＭＳ Ｐ明朝" w:eastAsia="ＭＳ Ｐ明朝" w:hAnsi="ＭＳ Ｐ明朝" w:hint="eastAsia"/>
                <w:color w:val="000000" w:themeColor="text1"/>
              </w:rPr>
              <w:t>現代社会を捉える枠組みについて</w:t>
            </w:r>
            <w:r w:rsidR="00B87332" w:rsidRPr="00582A2A">
              <w:rPr>
                <w:rFonts w:ascii="ＭＳ Ｐ明朝" w:eastAsia="ＭＳ Ｐ明朝" w:hAnsi="ＭＳ Ｐ明朝" w:hint="eastAsia"/>
                <w:color w:val="000000" w:themeColor="text1"/>
              </w:rPr>
              <w:t>，</w:t>
            </w:r>
            <w:r w:rsidR="00255404" w:rsidRPr="00582A2A">
              <w:rPr>
                <w:rFonts w:ascii="ＭＳ Ｐ明朝" w:eastAsia="ＭＳ Ｐ明朝" w:hAnsi="ＭＳ Ｐ明朝" w:hint="eastAsia"/>
                <w:color w:val="000000" w:themeColor="text1"/>
              </w:rPr>
              <w:t>現代社会に見られる課題の解決</w:t>
            </w:r>
            <w:r w:rsidR="00BC3BEC">
              <w:rPr>
                <w:rFonts w:ascii="ＭＳ Ｐ明朝" w:eastAsia="ＭＳ Ｐ明朝" w:hAnsi="ＭＳ Ｐ明朝" w:hint="eastAsia"/>
                <w:color w:val="000000" w:themeColor="text1"/>
              </w:rPr>
              <w:t>を視野に</w:t>
            </w:r>
            <w:r w:rsidR="00B87332" w:rsidRPr="00582A2A">
              <w:rPr>
                <w:rFonts w:ascii="ＭＳ Ｐ明朝" w:eastAsia="ＭＳ Ｐ明朝" w:hAnsi="ＭＳ Ｐ明朝" w:hint="eastAsia"/>
                <w:color w:val="000000" w:themeColor="text1"/>
              </w:rPr>
              <w:t>，</w:t>
            </w:r>
            <w:r w:rsidR="00255404" w:rsidRPr="00582A2A">
              <w:rPr>
                <w:rFonts w:ascii="ＭＳ Ｐ明朝" w:eastAsia="ＭＳ Ｐ明朝" w:hAnsi="ＭＳ Ｐ明朝" w:hint="eastAsia"/>
                <w:color w:val="000000" w:themeColor="text1"/>
              </w:rPr>
              <w:t>主体的に社会に関わろうとしている。</w:t>
            </w:r>
            <w:r w:rsidR="00255404" w:rsidRPr="00582A2A">
              <w:rPr>
                <w:rFonts w:ascii="ＭＳ Ｐゴシック" w:eastAsia="ＭＳ Ｐゴシック" w:hAnsi="ＭＳ ゴシック" w:cs="Times New Roman" w:hint="eastAsia"/>
                <w:szCs w:val="24"/>
              </w:rPr>
              <w:t>（態度）</w:t>
            </w:r>
          </w:p>
        </w:tc>
      </w:tr>
      <w:tr w:rsidR="007A35A8" w:rsidRPr="00FC0BED" w14:paraId="73765B15" w14:textId="77777777" w:rsidTr="00BE45AD">
        <w:trPr>
          <w:trHeight w:val="57"/>
        </w:trPr>
        <w:tc>
          <w:tcPr>
            <w:tcW w:w="566" w:type="dxa"/>
            <w:tcBorders>
              <w:top w:val="single" w:sz="4" w:space="0" w:color="auto"/>
            </w:tcBorders>
            <w:vAlign w:val="center"/>
          </w:tcPr>
          <w:p w14:paraId="6338D930" w14:textId="77777777" w:rsidR="007A35A8" w:rsidRPr="00257A02" w:rsidRDefault="00BE45AD" w:rsidP="008E0964">
            <w:pPr>
              <w:jc w:val="center"/>
              <w:rPr>
                <w:rFonts w:ascii="ＭＳ ゴシック" w:eastAsia="ＭＳ ゴシック" w:hAnsi="ＭＳ ゴシック"/>
              </w:rPr>
            </w:pPr>
            <w:r w:rsidRPr="00FC0BED">
              <w:rPr>
                <w:rFonts w:ascii="ＭＳ Ｐゴシック" w:eastAsia="ＭＳ Ｐゴシック" w:hAnsi="ＭＳ ゴシック" w:hint="eastAsia"/>
                <w:sz w:val="20"/>
              </w:rPr>
              <w:t>-</w:t>
            </w:r>
          </w:p>
        </w:tc>
        <w:tc>
          <w:tcPr>
            <w:tcW w:w="2669" w:type="dxa"/>
          </w:tcPr>
          <w:p w14:paraId="16F0FC61" w14:textId="77777777" w:rsidR="008B0514" w:rsidRPr="00FC0BED" w:rsidRDefault="007A35A8" w:rsidP="00D73321">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[もっと公民</w:t>
            </w:r>
            <w:r w:rsidR="00BE45AD" w:rsidRPr="00FC0BED">
              <w:rPr>
                <w:rFonts w:ascii="ＭＳ Ｐゴシック" w:eastAsia="ＭＳ Ｐゴシック" w:hAnsi="ＭＳ ゴシック" w:hint="eastAsia"/>
                <w:sz w:val="20"/>
              </w:rPr>
              <w:t xml:space="preserve">] </w:t>
            </w:r>
            <w:r w:rsidRPr="00FC0BED">
              <w:rPr>
                <w:rFonts w:ascii="ＭＳ Ｐゴシック" w:eastAsia="ＭＳ Ｐゴシック" w:hAnsi="ＭＳ ゴシック" w:hint="eastAsia"/>
                <w:sz w:val="20"/>
              </w:rPr>
              <w:t>オリンピック・パラリンピックと日本の心</w:t>
            </w:r>
            <w:r w:rsidR="00F30AA2" w:rsidRPr="00FC0BED">
              <w:rPr>
                <w:rFonts w:ascii="ＭＳ Ｐゴシック" w:eastAsia="ＭＳ Ｐゴシック" w:hAnsi="ＭＳ ゴシック" w:hint="eastAsia"/>
                <w:sz w:val="20"/>
              </w:rPr>
              <w:t xml:space="preserve"> </w:t>
            </w:r>
          </w:p>
          <w:p w14:paraId="360EC4F8" w14:textId="77777777" w:rsidR="007A35A8" w:rsidRPr="00FC0BED" w:rsidRDefault="00F30AA2" w:rsidP="00A34105">
            <w:pPr>
              <w:ind w:leftChars="100" w:left="210" w:firstLineChars="900" w:firstLine="1800"/>
              <w:rPr>
                <w:rFonts w:ascii="ＭＳ Ｐゴシック" w:eastAsia="ＭＳ Ｐゴシック" w:hAnsi="ＭＳ ゴシック"/>
                <w:sz w:val="20"/>
              </w:rPr>
            </w:pPr>
            <w:r w:rsidRPr="00FC0BED">
              <w:rPr>
                <w:rFonts w:ascii="ＭＳ Ｐゴシック" w:eastAsia="ＭＳ Ｐゴシック" w:hAnsi="ＭＳ ゴシック" w:hint="eastAsia"/>
                <w:sz w:val="20"/>
              </w:rPr>
              <w:t>（p.36）</w:t>
            </w:r>
          </w:p>
          <w:p w14:paraId="6FA72C9E" w14:textId="77777777" w:rsidR="007A35A8" w:rsidRPr="00FC0BED" w:rsidRDefault="007A35A8" w:rsidP="007A35A8">
            <w:pPr>
              <w:rPr>
                <w:rFonts w:ascii="ＭＳ Ｐ明朝" w:eastAsia="ＭＳ Ｐ明朝"/>
                <w:sz w:val="20"/>
              </w:rPr>
            </w:pPr>
            <w:r w:rsidRPr="00FC0BED">
              <w:rPr>
                <w:rFonts w:ascii="ＭＳ Ｐ明朝" w:eastAsia="ＭＳ Ｐ明朝" w:hint="eastAsia"/>
                <w:sz w:val="20"/>
              </w:rPr>
              <w:t>オリンピック・パラリンピックを「OMOTENASHI」の心で</w:t>
            </w:r>
          </w:p>
          <w:p w14:paraId="7B679105" w14:textId="77777777" w:rsidR="007A35A8" w:rsidRPr="00FC0BED" w:rsidRDefault="007A35A8" w:rsidP="007A35A8">
            <w:pPr>
              <w:rPr>
                <w:rFonts w:ascii="ＭＳ Ｐ明朝" w:eastAsia="ＭＳ Ｐ明朝"/>
                <w:sz w:val="20"/>
              </w:rPr>
            </w:pPr>
            <w:r w:rsidRPr="00FC0BED">
              <w:rPr>
                <w:rFonts w:ascii="ＭＳ Ｐ明朝" w:eastAsia="ＭＳ Ｐ明朝" w:hint="eastAsia"/>
                <w:sz w:val="20"/>
              </w:rPr>
              <w:t>オリンピック・パラリンピックと日本の文化</w:t>
            </w:r>
          </w:p>
          <w:p w14:paraId="4F33751C" w14:textId="77777777" w:rsidR="007A35A8" w:rsidRPr="00FC0BED" w:rsidRDefault="007A35A8" w:rsidP="00356331">
            <w:pPr>
              <w:rPr>
                <w:rFonts w:ascii="ＭＳ Ｐゴシック" w:eastAsia="ＭＳ Ｐゴシック" w:hAnsi="ＭＳ ゴシック"/>
              </w:rPr>
            </w:pPr>
            <w:r w:rsidRPr="00FC0BED">
              <w:rPr>
                <w:rFonts w:ascii="ＭＳ Ｐ明朝" w:eastAsia="ＭＳ Ｐ明朝" w:hint="eastAsia"/>
                <w:sz w:val="20"/>
              </w:rPr>
              <w:t>オリンピック・パラリンピックで伝えたい日本の心</w:t>
            </w:r>
          </w:p>
        </w:tc>
        <w:tc>
          <w:tcPr>
            <w:tcW w:w="3060" w:type="dxa"/>
          </w:tcPr>
          <w:p w14:paraId="04209C9A" w14:textId="0C8B1082" w:rsidR="00236C10" w:rsidRPr="00FC0BED" w:rsidRDefault="00BF2BC3" w:rsidP="001036B3">
            <w:pPr>
              <w:pStyle w:val="a0"/>
            </w:pPr>
            <w:r w:rsidRPr="00FC0BED">
              <w:rPr>
                <w:rFonts w:hint="eastAsia"/>
              </w:rPr>
              <w:t>東京オリンピック・パラリンピック</w:t>
            </w:r>
            <w:r w:rsidR="00231E3A">
              <w:rPr>
                <w:rFonts w:hint="eastAsia"/>
              </w:rPr>
              <w:t>をきっかけに</w:t>
            </w:r>
            <w:r w:rsidR="00231E3A" w:rsidRPr="00FC0BED">
              <w:rPr>
                <w:rFonts w:hint="eastAsia"/>
              </w:rPr>
              <w:t>町の中でどのような変化が見られるか調べ</w:t>
            </w:r>
            <w:r w:rsidR="00B87332">
              <w:rPr>
                <w:rFonts w:hint="eastAsia"/>
              </w:rPr>
              <w:t>，</w:t>
            </w:r>
            <w:r w:rsidR="00231E3A" w:rsidRPr="00FC0BED">
              <w:rPr>
                <w:rFonts w:hint="eastAsia"/>
              </w:rPr>
              <w:t>道路標識などから読み取ったこと</w:t>
            </w:r>
            <w:r w:rsidR="00231E3A">
              <w:rPr>
                <w:rFonts w:hint="eastAsia"/>
              </w:rPr>
              <w:t>と関連付けて</w:t>
            </w:r>
            <w:r w:rsidR="00231E3A" w:rsidRPr="00FC0BED">
              <w:rPr>
                <w:rFonts w:hint="eastAsia"/>
              </w:rPr>
              <w:t>表現</w:t>
            </w:r>
            <w:r w:rsidR="00231E3A">
              <w:rPr>
                <w:rFonts w:hint="eastAsia"/>
              </w:rPr>
              <w:t>する</w:t>
            </w:r>
            <w:r w:rsidR="00613C80" w:rsidRPr="00FC0BED">
              <w:rPr>
                <w:rFonts w:hint="eastAsia"/>
              </w:rPr>
              <w:t>。</w:t>
            </w:r>
          </w:p>
          <w:p w14:paraId="722462DC" w14:textId="30501534" w:rsidR="00613C80" w:rsidRPr="00257A02" w:rsidRDefault="00613C80" w:rsidP="001036B3">
            <w:pPr>
              <w:pStyle w:val="a0"/>
            </w:pPr>
            <w:r w:rsidRPr="00FC0BED">
              <w:rPr>
                <w:rFonts w:hint="eastAsia"/>
              </w:rPr>
              <w:t>訪日する外国人に対して</w:t>
            </w:r>
            <w:r w:rsidR="00B87332">
              <w:rPr>
                <w:rFonts w:hint="eastAsia"/>
              </w:rPr>
              <w:t>，</w:t>
            </w:r>
            <w:r w:rsidR="00983A54" w:rsidRPr="00FC0BED">
              <w:rPr>
                <w:rFonts w:hint="eastAsia"/>
              </w:rPr>
              <w:t>自分の伝えたい</w:t>
            </w:r>
            <w:r w:rsidR="00B33A05" w:rsidRPr="00FC0BED">
              <w:rPr>
                <w:rFonts w:hint="eastAsia"/>
              </w:rPr>
              <w:t>日本</w:t>
            </w:r>
            <w:r w:rsidR="000A7728" w:rsidRPr="00FC0BED">
              <w:rPr>
                <w:rFonts w:hint="eastAsia"/>
              </w:rPr>
              <w:t>の</w:t>
            </w:r>
            <w:r w:rsidR="00B33A05" w:rsidRPr="00FC0BED">
              <w:rPr>
                <w:rFonts w:hint="eastAsia"/>
              </w:rPr>
              <w:t>文化</w:t>
            </w:r>
            <w:r w:rsidR="00983A54" w:rsidRPr="00FC0BED">
              <w:rPr>
                <w:rFonts w:hint="eastAsia"/>
              </w:rPr>
              <w:t>の特徴を</w:t>
            </w:r>
            <w:r w:rsidR="00B33A05" w:rsidRPr="00FC0BED">
              <w:rPr>
                <w:rFonts w:hint="eastAsia"/>
              </w:rPr>
              <w:t>分かりやすく</w:t>
            </w:r>
            <w:r w:rsidR="00983A54" w:rsidRPr="00FC0BED">
              <w:rPr>
                <w:rFonts w:hint="eastAsia"/>
              </w:rPr>
              <w:t>まとめ</w:t>
            </w:r>
            <w:r w:rsidR="00231E3A">
              <w:rPr>
                <w:rFonts w:hint="eastAsia"/>
              </w:rPr>
              <w:t>る学習を通して</w:t>
            </w:r>
            <w:r w:rsidR="00B87332">
              <w:rPr>
                <w:rFonts w:hint="eastAsia"/>
              </w:rPr>
              <w:t>，</w:t>
            </w:r>
            <w:r w:rsidR="00231E3A" w:rsidRPr="000F1D06">
              <w:rPr>
                <w:rFonts w:hAnsi="ＭＳ Ｐ明朝" w:cs="MS-Mincho" w:hint="eastAsia"/>
                <w:kern w:val="0"/>
                <w:szCs w:val="20"/>
              </w:rPr>
              <w:t>主体的に社会に関わろうと</w:t>
            </w:r>
            <w:r w:rsidR="00B33A05" w:rsidRPr="00FC0BED">
              <w:rPr>
                <w:rFonts w:hint="eastAsia"/>
              </w:rPr>
              <w:t>する。</w:t>
            </w:r>
          </w:p>
        </w:tc>
        <w:tc>
          <w:tcPr>
            <w:tcW w:w="3910" w:type="dxa"/>
          </w:tcPr>
          <w:p w14:paraId="78F1847C" w14:textId="3814CEA1" w:rsidR="007A35A8" w:rsidRPr="00FC0BED" w:rsidRDefault="00236C10" w:rsidP="00236C10">
            <w:pPr>
              <w:pStyle w:val="00"/>
              <w:ind w:left="210" w:hanging="210"/>
              <w:rPr>
                <w:rFonts w:ascii="ＭＳ Ｐ明朝" w:eastAsia="ＭＳ Ｐ明朝"/>
                <w:sz w:val="20"/>
              </w:rPr>
            </w:pPr>
            <w:r w:rsidRPr="00FC0BED">
              <w:rPr>
                <w:rFonts w:ascii="ＭＳ Ｐ明朝" w:eastAsia="ＭＳ Ｐ明朝" w:hint="eastAsia"/>
                <w:sz w:val="20"/>
              </w:rPr>
              <w:t>訪日外国人が増加することを見越して</w:t>
            </w:r>
            <w:r w:rsidR="00B87332">
              <w:rPr>
                <w:rFonts w:ascii="ＭＳ Ｐ明朝" w:eastAsia="ＭＳ Ｐ明朝" w:hint="eastAsia"/>
                <w:sz w:val="20"/>
              </w:rPr>
              <w:t>，</w:t>
            </w:r>
            <w:r w:rsidRPr="00FC0BED">
              <w:rPr>
                <w:rFonts w:ascii="ＭＳ Ｐ明朝" w:eastAsia="ＭＳ Ｐ明朝" w:hint="eastAsia"/>
                <w:sz w:val="20"/>
              </w:rPr>
              <w:t>町の中でどのような変化が見られるか</w:t>
            </w:r>
            <w:r w:rsidR="00B04B9B" w:rsidRPr="00FC0BED">
              <w:rPr>
                <w:rFonts w:ascii="ＭＳ Ｐ明朝" w:eastAsia="ＭＳ Ｐ明朝" w:hint="eastAsia"/>
                <w:sz w:val="20"/>
              </w:rPr>
              <w:t>調べ</w:t>
            </w:r>
            <w:r w:rsidR="00B87332">
              <w:rPr>
                <w:rFonts w:ascii="ＭＳ Ｐ明朝" w:eastAsia="ＭＳ Ｐ明朝" w:hint="eastAsia"/>
                <w:sz w:val="20"/>
              </w:rPr>
              <w:t>，</w:t>
            </w:r>
            <w:r w:rsidR="000A7728" w:rsidRPr="00FC0BED">
              <w:rPr>
                <w:rFonts w:ascii="ＭＳ Ｐ明朝" w:eastAsia="ＭＳ Ｐ明朝" w:hint="eastAsia"/>
                <w:sz w:val="20"/>
              </w:rPr>
              <w:t>道路標識</w:t>
            </w:r>
            <w:r w:rsidRPr="00FC0BED">
              <w:rPr>
                <w:rFonts w:ascii="ＭＳ Ｐ明朝" w:eastAsia="ＭＳ Ｐ明朝" w:hint="eastAsia"/>
                <w:sz w:val="20"/>
              </w:rPr>
              <w:t>など</w:t>
            </w:r>
            <w:r w:rsidR="00B04B9B" w:rsidRPr="00FC0BED">
              <w:rPr>
                <w:rFonts w:ascii="ＭＳ Ｐ明朝" w:eastAsia="ＭＳ Ｐ明朝" w:hint="eastAsia"/>
                <w:sz w:val="20"/>
              </w:rPr>
              <w:t>から</w:t>
            </w:r>
            <w:r w:rsidRPr="00FC0BED">
              <w:rPr>
                <w:rFonts w:ascii="ＭＳ Ｐ明朝" w:eastAsia="ＭＳ Ｐ明朝" w:hint="eastAsia"/>
                <w:sz w:val="20"/>
              </w:rPr>
              <w:t>読み取ったこと</w:t>
            </w:r>
            <w:r w:rsidR="004E5975">
              <w:rPr>
                <w:rFonts w:ascii="ＭＳ Ｐ明朝" w:eastAsia="ＭＳ Ｐ明朝" w:hint="eastAsia"/>
                <w:sz w:val="20"/>
              </w:rPr>
              <w:t>と関連付けて</w:t>
            </w:r>
            <w:r w:rsidRPr="00FC0BED">
              <w:rPr>
                <w:rFonts w:ascii="ＭＳ Ｐ明朝" w:eastAsia="ＭＳ Ｐ明朝" w:hint="eastAsia"/>
                <w:sz w:val="20"/>
              </w:rPr>
              <w:t>表現している。</w:t>
            </w:r>
            <w:r w:rsidR="00375338" w:rsidRPr="00FC0BED">
              <w:rPr>
                <w:rFonts w:ascii="ＭＳ Ｐゴシック" w:eastAsia="ＭＳ Ｐゴシック" w:hAnsi="ＭＳ ゴシック" w:hint="eastAsia"/>
                <w:sz w:val="20"/>
              </w:rPr>
              <w:t>（思判表）</w:t>
            </w:r>
          </w:p>
          <w:p w14:paraId="64357FD8" w14:textId="089794A5" w:rsidR="00236C10" w:rsidRPr="00E034E5" w:rsidRDefault="00236C10" w:rsidP="00C54BE2">
            <w:pPr>
              <w:pStyle w:val="00"/>
              <w:ind w:left="210" w:hanging="210"/>
              <w:rPr>
                <w:rFonts w:ascii="ＭＳ Ｐ明朝" w:eastAsia="ＭＳ Ｐ明朝"/>
                <w:sz w:val="20"/>
              </w:rPr>
            </w:pPr>
            <w:r w:rsidRPr="00FC0BED">
              <w:rPr>
                <w:rFonts w:ascii="ＭＳ Ｐ明朝" w:eastAsia="ＭＳ Ｐ明朝" w:hint="eastAsia"/>
                <w:sz w:val="20"/>
              </w:rPr>
              <w:t>東京オリンピック・パラリンピックへの関心を高め</w:t>
            </w:r>
            <w:r w:rsidR="00B87332">
              <w:rPr>
                <w:rFonts w:ascii="ＭＳ Ｐ明朝" w:eastAsia="ＭＳ Ｐ明朝" w:hint="eastAsia"/>
                <w:sz w:val="20"/>
              </w:rPr>
              <w:t>，</w:t>
            </w:r>
            <w:r w:rsidR="00983A54" w:rsidRPr="00FC0BED">
              <w:rPr>
                <w:rFonts w:ascii="ＭＳ Ｐ明朝" w:eastAsia="ＭＳ Ｐ明朝" w:hint="eastAsia"/>
                <w:sz w:val="20"/>
              </w:rPr>
              <w:t>世界に発信したいと考える</w:t>
            </w:r>
            <w:r w:rsidRPr="00FC0BED">
              <w:rPr>
                <w:rFonts w:ascii="ＭＳ Ｐ明朝" w:eastAsia="ＭＳ Ｐ明朝" w:hint="eastAsia"/>
                <w:sz w:val="20"/>
              </w:rPr>
              <w:t>日本の文化</w:t>
            </w:r>
            <w:r w:rsidR="00E034E5">
              <w:rPr>
                <w:rFonts w:ascii="ＭＳ Ｐ明朝" w:eastAsia="ＭＳ Ｐ明朝" w:hint="eastAsia"/>
                <w:sz w:val="20"/>
              </w:rPr>
              <w:t>の学習を通して</w:t>
            </w:r>
            <w:r w:rsidR="00B87332">
              <w:rPr>
                <w:rFonts w:ascii="ＭＳ Ｐ明朝" w:eastAsia="ＭＳ Ｐ明朝" w:hint="eastAsia"/>
                <w:sz w:val="20"/>
              </w:rPr>
              <w:t>，</w:t>
            </w:r>
            <w:r w:rsidR="00E034E5" w:rsidRPr="000F1D06">
              <w:rPr>
                <w:rFonts w:ascii="ＭＳ Ｐ明朝" w:eastAsia="ＭＳ Ｐ明朝" w:hAnsi="ＭＳ Ｐ明朝" w:cs="MS-Mincho" w:hint="eastAsia"/>
                <w:kern w:val="0"/>
                <w:sz w:val="20"/>
                <w:szCs w:val="20"/>
              </w:rPr>
              <w:t>主体的に社会に関わろうと</w:t>
            </w:r>
            <w:r w:rsidR="00E034E5">
              <w:rPr>
                <w:rFonts w:ascii="ＭＳ Ｐ明朝" w:eastAsia="ＭＳ Ｐ明朝" w:hAnsi="ＭＳ Ｐ明朝" w:cs="MS-Mincho" w:hint="eastAsia"/>
                <w:kern w:val="0"/>
                <w:sz w:val="20"/>
                <w:szCs w:val="20"/>
              </w:rPr>
              <w:t>している</w:t>
            </w:r>
            <w:r w:rsidR="00983A54" w:rsidRPr="00FC0BED">
              <w:rPr>
                <w:rFonts w:ascii="ＭＳ Ｐ明朝" w:eastAsia="ＭＳ Ｐ明朝" w:hint="eastAsia"/>
                <w:sz w:val="20"/>
              </w:rPr>
              <w:t>。</w:t>
            </w:r>
            <w:r w:rsidR="005842BD" w:rsidRPr="00FC0BED">
              <w:rPr>
                <w:rFonts w:ascii="ＭＳ Ｐゴシック" w:eastAsia="ＭＳ Ｐゴシック" w:hAnsi="ＭＳ ゴシック" w:hint="eastAsia"/>
                <w:sz w:val="20"/>
              </w:rPr>
              <w:t>（態度）</w:t>
            </w:r>
          </w:p>
        </w:tc>
      </w:tr>
    </w:tbl>
    <w:p w14:paraId="5E2427B0" w14:textId="45015931" w:rsidR="00514E3D" w:rsidRDefault="00514E3D" w:rsidP="00301FA0">
      <w:pPr>
        <w:spacing w:afterLines="50" w:after="120"/>
        <w:rPr>
          <w:rFonts w:ascii="ＭＳ Ｐ明朝" w:eastAsia="ＭＳ Ｐ明朝"/>
          <w:sz w:val="20"/>
        </w:rPr>
      </w:pPr>
    </w:p>
    <w:p w14:paraId="5FC77481" w14:textId="3D8DCE3C" w:rsidR="0077277B" w:rsidRDefault="0077277B">
      <w:pPr>
        <w:widowControl/>
        <w:jc w:val="left"/>
        <w:rPr>
          <w:rFonts w:ascii="ＭＳ Ｐ明朝" w:eastAsia="ＭＳ Ｐ明朝"/>
          <w:sz w:val="20"/>
        </w:rPr>
      </w:pPr>
      <w:r>
        <w:rPr>
          <w:rFonts w:ascii="ＭＳ Ｐ明朝" w:eastAsia="ＭＳ Ｐ明朝"/>
          <w:sz w:val="20"/>
        </w:rPr>
        <w:br w:type="page"/>
      </w:r>
    </w:p>
    <w:p w14:paraId="7B0DAB67" w14:textId="6D2D3AB8" w:rsidR="00301FA0" w:rsidRDefault="00A93192" w:rsidP="00301FA0">
      <w:pPr>
        <w:rPr>
          <w:rFonts w:ascii="ＭＳ Ｐ明朝" w:eastAsia="ＭＳ Ｐ明朝"/>
          <w:sz w:val="20"/>
        </w:rPr>
      </w:pPr>
      <w:r>
        <w:rPr>
          <w:rFonts w:ascii="ＭＳ Ｐ明朝" w:eastAsia="ＭＳ Ｐ明朝"/>
          <w:noProof/>
          <w:sz w:val="20"/>
        </w:rPr>
        <w:lastRenderedPageBreak/>
        <mc:AlternateContent>
          <mc:Choice Requires="wps">
            <w:drawing>
              <wp:anchor distT="0" distB="0" distL="114300" distR="114300" simplePos="0" relativeHeight="251651072" behindDoc="0" locked="0" layoutInCell="1" allowOverlap="1" wp14:anchorId="3E365850" wp14:editId="5630CCB7">
                <wp:simplePos x="0" y="0"/>
                <wp:positionH relativeFrom="margin">
                  <wp:align>left</wp:align>
                </wp:positionH>
                <wp:positionV relativeFrom="line">
                  <wp:posOffset>-5080</wp:posOffset>
                </wp:positionV>
                <wp:extent cx="6461760" cy="306070"/>
                <wp:effectExtent l="0" t="0" r="15240" b="17780"/>
                <wp:wrapNone/>
                <wp:docPr id="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06070"/>
                        </a:xfrm>
                        <a:prstGeom prst="rect">
                          <a:avLst/>
                        </a:prstGeom>
                        <a:solidFill>
                          <a:srgbClr val="BFBFBF"/>
                        </a:solidFill>
                        <a:ln w="9525">
                          <a:solidFill>
                            <a:srgbClr val="000000"/>
                          </a:solidFill>
                          <a:miter lim="800000"/>
                          <a:headEnd/>
                          <a:tailEnd/>
                        </a:ln>
                      </wps:spPr>
                      <wps:txbx>
                        <w:txbxContent>
                          <w:p w14:paraId="7016BCCD" w14:textId="77777777" w:rsidR="00E8356E" w:rsidRPr="00FC0BED" w:rsidRDefault="00E8356E" w:rsidP="00301FA0">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第2章　個人の尊重と日本国憲法</w:t>
                            </w:r>
                            <w:r w:rsidRPr="00FC0BED">
                              <w:rPr>
                                <w:rFonts w:ascii="ＭＳ Ｐゴシック" w:eastAsia="ＭＳ Ｐゴシック" w:hAnsi="ＭＳ ゴシック" w:hint="eastAsia"/>
                                <w:color w:val="000000"/>
                                <w:sz w:val="20"/>
                                <w:szCs w:val="21"/>
                              </w:rPr>
                              <w:t>（配当16時間）</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65850" id="Text Box 67" o:spid="_x0000_s1031" type="#_x0000_t202" style="position:absolute;left:0;text-align:left;margin-left:0;margin-top:-.4pt;width:508.8pt;height:24.1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" fillcolor="#bfbfbf">
                <v:textbox inset="0,1mm,0,1mm">
                  <w:txbxContent>
                    <w:p w14:paraId="7016BCCD" w14:textId="77777777" w:rsidR="00E8356E" w:rsidRPr="00FC0BED" w:rsidRDefault="00E8356E" w:rsidP="00301FA0">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第2章　個人の尊重と日本国憲法</w:t>
                      </w:r>
                      <w:r w:rsidRPr="00FC0BED">
                        <w:rPr>
                          <w:rFonts w:ascii="ＭＳ Ｐゴシック" w:eastAsia="ＭＳ Ｐゴシック" w:hAnsi="ＭＳ ゴシック" w:hint="eastAsia"/>
                          <w:color w:val="000000"/>
                          <w:sz w:val="20"/>
                          <w:szCs w:val="21"/>
                        </w:rPr>
                        <w:t>（配当16時間）</w:t>
                      </w:r>
                    </w:p>
                  </w:txbxContent>
                </v:textbox>
                <w10:wrap anchorx="margin" anchory="line"/>
              </v:shape>
            </w:pict>
          </mc:Fallback>
        </mc:AlternateContent>
      </w:r>
    </w:p>
    <w:p w14:paraId="115F6ED8" w14:textId="0BB915B4" w:rsidR="00A93192" w:rsidRDefault="00A93192" w:rsidP="00301FA0">
      <w:pPr>
        <w:rPr>
          <w:rFonts w:ascii="ＭＳ Ｐ明朝" w:eastAsia="ＭＳ Ｐ明朝"/>
          <w:sz w:val="20"/>
        </w:rPr>
      </w:pPr>
    </w:p>
    <w:p w14:paraId="55F7580D" w14:textId="77777777" w:rsidR="00A93192" w:rsidRPr="00FC0BED" w:rsidRDefault="00A93192" w:rsidP="00301FA0">
      <w:pPr>
        <w:rPr>
          <w:rFonts w:ascii="ＭＳ Ｐ明朝" w:eastAsia="ＭＳ Ｐ明朝"/>
          <w:sz w:val="20"/>
        </w:rPr>
      </w:pPr>
    </w:p>
    <w:p w14:paraId="567586FA" w14:textId="77777777" w:rsidR="00301FA0" w:rsidRPr="00F374D1" w:rsidRDefault="00301FA0" w:rsidP="00301FA0">
      <w:pPr>
        <w:tabs>
          <w:tab w:val="right" w:pos="10185"/>
        </w:tabs>
        <w:spacing w:afterLines="50" w:after="120"/>
        <w:rPr>
          <w:rFonts w:eastAsia="ＭＳ ゴシック"/>
          <w:sz w:val="20"/>
        </w:rPr>
      </w:pPr>
      <w:r w:rsidRPr="00F374D1">
        <w:rPr>
          <w:rFonts w:eastAsia="ＭＳ ゴシック" w:hint="eastAsia"/>
          <w:sz w:val="20"/>
        </w:rPr>
        <w:t>◆評価規準の例（章全体）</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969"/>
        <w:gridCol w:w="6236"/>
      </w:tblGrid>
      <w:tr w:rsidR="00301FA0" w:rsidRPr="00257A02" w14:paraId="7CD0B1E9" w14:textId="77777777" w:rsidTr="00F52C37">
        <w:trPr>
          <w:trHeight w:val="57"/>
          <w:tblHeader/>
        </w:trPr>
        <w:tc>
          <w:tcPr>
            <w:tcW w:w="3969" w:type="dxa"/>
            <w:shd w:val="clear" w:color="auto" w:fill="D9D9D9"/>
            <w:vAlign w:val="center"/>
          </w:tcPr>
          <w:p w14:paraId="75C808B2"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指導目標</w:t>
            </w:r>
          </w:p>
        </w:tc>
        <w:tc>
          <w:tcPr>
            <w:tcW w:w="6236" w:type="dxa"/>
            <w:shd w:val="clear" w:color="auto" w:fill="D9D9D9"/>
            <w:vAlign w:val="center"/>
          </w:tcPr>
          <w:p w14:paraId="160299BD" w14:textId="77777777" w:rsidR="00301FA0" w:rsidRPr="00FC0BED" w:rsidRDefault="005842BD"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知識・技能</w:t>
            </w:r>
          </w:p>
        </w:tc>
      </w:tr>
      <w:tr w:rsidR="00301FA0" w:rsidRPr="00257A02" w14:paraId="3B5FFA97" w14:textId="77777777" w:rsidTr="00F52C37">
        <w:trPr>
          <w:trHeight w:val="57"/>
        </w:trPr>
        <w:tc>
          <w:tcPr>
            <w:tcW w:w="3969" w:type="dxa"/>
            <w:vMerge w:val="restart"/>
          </w:tcPr>
          <w:p w14:paraId="4CA37895" w14:textId="5DB497FD" w:rsidR="00702FE0" w:rsidRPr="00702FE0" w:rsidRDefault="00702FE0" w:rsidP="00702FE0">
            <w:pPr>
              <w:pStyle w:val="a0"/>
              <w:rPr>
                <w:szCs w:val="20"/>
              </w:rPr>
            </w:pPr>
            <w:r w:rsidRPr="00702FE0">
              <w:rPr>
                <w:rFonts w:hint="eastAsia"/>
                <w:color w:val="000000" w:themeColor="text1"/>
                <w:szCs w:val="20"/>
              </w:rPr>
              <w:t>人間の尊重についての考え方を，基本的人権を中心</w:t>
            </w:r>
            <w:r w:rsidRPr="00702FE0">
              <w:rPr>
                <w:rFonts w:hint="eastAsia"/>
                <w:szCs w:val="20"/>
              </w:rPr>
              <w:t>に深め，法の意義を理解させる。</w:t>
            </w:r>
          </w:p>
          <w:p w14:paraId="2B7B0212" w14:textId="4580100F" w:rsidR="00797234" w:rsidRPr="00797234" w:rsidRDefault="00797234" w:rsidP="00797234">
            <w:pPr>
              <w:pStyle w:val="a0"/>
            </w:pPr>
            <w:r w:rsidRPr="00FC0BED">
              <w:rPr>
                <w:rFonts w:hint="eastAsia"/>
              </w:rPr>
              <w:t>民主的な社会生活を営むためには</w:t>
            </w:r>
            <w:r>
              <w:rPr>
                <w:rFonts w:hint="eastAsia"/>
              </w:rPr>
              <w:t>，法に基づく政治が大切であることを理解させる。</w:t>
            </w:r>
          </w:p>
          <w:p w14:paraId="1C34ED9F" w14:textId="75C2AF29" w:rsidR="00702FE0" w:rsidRPr="00702FE0" w:rsidRDefault="00702FE0" w:rsidP="00702FE0">
            <w:pPr>
              <w:pStyle w:val="a0"/>
              <w:rPr>
                <w:szCs w:val="20"/>
              </w:rPr>
            </w:pPr>
            <w:r w:rsidRPr="00702FE0">
              <w:rPr>
                <w:rFonts w:hint="eastAsia"/>
                <w:szCs w:val="20"/>
              </w:rPr>
              <w:t>日本国憲法が基本的人権の尊重，国民主権及び平和主義を基本的原則としていることについて理解させる。</w:t>
            </w:r>
          </w:p>
          <w:p w14:paraId="0086ADF0" w14:textId="15EC24EC" w:rsidR="00702FE0" w:rsidRPr="00702FE0" w:rsidRDefault="00702FE0" w:rsidP="00702FE0">
            <w:pPr>
              <w:pStyle w:val="a0"/>
              <w:rPr>
                <w:szCs w:val="20"/>
              </w:rPr>
            </w:pPr>
            <w:r w:rsidRPr="00702FE0">
              <w:rPr>
                <w:rFonts w:hint="eastAsia"/>
                <w:szCs w:val="20"/>
              </w:rPr>
              <w:t>日本国及び日本国民統合の象徴としての天皇の地位と天皇の国事に関する行為について理解させる。</w:t>
            </w:r>
          </w:p>
          <w:p w14:paraId="0D5E62E1" w14:textId="77F7FA04" w:rsidR="00702FE0" w:rsidRPr="00797234" w:rsidRDefault="00702FE0" w:rsidP="00797234">
            <w:pPr>
              <w:pStyle w:val="a0"/>
              <w:rPr>
                <w:szCs w:val="20"/>
              </w:rPr>
            </w:pPr>
            <w:r w:rsidRPr="00797234">
              <w:rPr>
                <w:rFonts w:hAnsi="ＭＳ Ｐ明朝" w:hint="eastAsia"/>
                <w:color w:val="000000" w:themeColor="text1"/>
                <w:szCs w:val="20"/>
              </w:rPr>
              <w:t>対立</w:t>
            </w:r>
            <w:r w:rsidRPr="00702FE0">
              <w:rPr>
                <w:rFonts w:hAnsi="ＭＳ Ｐ明朝" w:hint="eastAsia"/>
                <w:color w:val="000000" w:themeColor="text1"/>
                <w:szCs w:val="20"/>
              </w:rPr>
              <w:t>と合意，効率と公正，個人の尊重と法の支配，民主主義などに着目して，</w:t>
            </w:r>
            <w:r w:rsidR="00797234">
              <w:rPr>
                <w:rFonts w:hAnsi="ＭＳ Ｐ明朝" w:hint="eastAsia"/>
                <w:color w:val="000000" w:themeColor="text1"/>
                <w:szCs w:val="20"/>
              </w:rPr>
              <w:t>我が国の政治が</w:t>
            </w:r>
            <w:r w:rsidRPr="00702FE0">
              <w:rPr>
                <w:rFonts w:hAnsi="ＭＳ Ｐ明朝" w:hint="eastAsia"/>
                <w:color w:val="000000" w:themeColor="text1"/>
                <w:szCs w:val="20"/>
              </w:rPr>
              <w:t>日本国憲法</w:t>
            </w:r>
            <w:r w:rsidR="00797234">
              <w:rPr>
                <w:rFonts w:hAnsi="ＭＳ Ｐ明朝" w:hint="eastAsia"/>
                <w:color w:val="000000" w:themeColor="text1"/>
                <w:szCs w:val="20"/>
              </w:rPr>
              <w:t>に基づいて行われていることの意義</w:t>
            </w:r>
            <w:r w:rsidRPr="00702FE0">
              <w:rPr>
                <w:rFonts w:hAnsi="ＭＳ Ｐ明朝" w:hint="eastAsia"/>
                <w:color w:val="000000" w:themeColor="text1"/>
                <w:szCs w:val="20"/>
              </w:rPr>
              <w:t>について多面的・多角的に考察し</w:t>
            </w:r>
            <w:r w:rsidRPr="00702FE0">
              <w:rPr>
                <w:rFonts w:hint="eastAsia"/>
                <w:szCs w:val="20"/>
              </w:rPr>
              <w:t>，表現させる。</w:t>
            </w:r>
          </w:p>
          <w:p w14:paraId="109FCCA3" w14:textId="416A25A9" w:rsidR="00301FA0" w:rsidRPr="00257A02" w:rsidRDefault="00425A6C" w:rsidP="001036B3">
            <w:pPr>
              <w:pStyle w:val="a0"/>
            </w:pPr>
            <w:r w:rsidRPr="009F402D">
              <w:rPr>
                <w:rFonts w:hAnsi="ＭＳ Ｐ明朝" w:hint="eastAsia"/>
                <w:color w:val="000000" w:themeColor="text1"/>
              </w:rPr>
              <w:t>人間の尊重</w:t>
            </w:r>
            <w:r>
              <w:rPr>
                <w:rFonts w:hAnsi="ＭＳ Ｐ明朝" w:hint="eastAsia"/>
                <w:color w:val="000000" w:themeColor="text1"/>
              </w:rPr>
              <w:t>についての考え方や</w:t>
            </w:r>
            <w:r w:rsidRPr="009F402D">
              <w:rPr>
                <w:rFonts w:hAnsi="ＭＳ Ｐ明朝" w:hint="eastAsia"/>
                <w:color w:val="000000" w:themeColor="text1"/>
              </w:rPr>
              <w:t>日本国憲法の基本的原則</w:t>
            </w:r>
            <w:r>
              <w:rPr>
                <w:rFonts w:hAnsi="ＭＳ Ｐ明朝" w:hint="eastAsia"/>
                <w:color w:val="000000" w:themeColor="text1"/>
              </w:rPr>
              <w:t>など</w:t>
            </w:r>
            <w:r w:rsidRPr="009F402D">
              <w:rPr>
                <w:rFonts w:hAnsi="ＭＳ Ｐ明朝" w:hint="eastAsia"/>
                <w:color w:val="000000" w:themeColor="text1"/>
              </w:rPr>
              <w:t>について，</w:t>
            </w:r>
            <w:r w:rsidRPr="00B94E72">
              <w:rPr>
                <w:rFonts w:hint="eastAsia"/>
                <w:szCs w:val="20"/>
              </w:rPr>
              <w:t>現代社会に見られる課題の解決を視野に主体的に社会に関わろうと</w:t>
            </w:r>
            <w:r w:rsidR="00301FA0" w:rsidRPr="00FC0BED">
              <w:rPr>
                <w:rFonts w:hint="eastAsia"/>
              </w:rPr>
              <w:t>させる。</w:t>
            </w:r>
          </w:p>
        </w:tc>
        <w:tc>
          <w:tcPr>
            <w:tcW w:w="6236" w:type="dxa"/>
            <w:tcBorders>
              <w:bottom w:val="single" w:sz="4" w:space="0" w:color="auto"/>
            </w:tcBorders>
          </w:tcPr>
          <w:p w14:paraId="5D7A49F4" w14:textId="4D8A1B79" w:rsidR="00301FA0" w:rsidRPr="009F402D" w:rsidRDefault="009F402D" w:rsidP="009F402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F402D">
              <w:rPr>
                <w:rFonts w:ascii="ＭＳ Ｐ明朝" w:eastAsia="ＭＳ Ｐ明朝" w:hAnsi="ＭＳ Ｐ明朝" w:hint="eastAsia"/>
                <w:color w:val="000000" w:themeColor="text1"/>
              </w:rPr>
              <w:t>○</w:t>
            </w:r>
            <w:r w:rsidR="00301FA0" w:rsidRPr="009F402D">
              <w:rPr>
                <w:rFonts w:ascii="ＭＳ Ｐ明朝" w:eastAsia="ＭＳ Ｐ明朝" w:hAnsi="ＭＳ Ｐ明朝" w:hint="eastAsia"/>
                <w:color w:val="000000" w:themeColor="text1"/>
              </w:rPr>
              <w:t>人間の尊重についての考え方を</w:t>
            </w:r>
            <w:r w:rsidR="00B87332" w:rsidRPr="009F402D">
              <w:rPr>
                <w:rFonts w:ascii="ＭＳ Ｐ明朝" w:eastAsia="ＭＳ Ｐ明朝" w:hAnsi="ＭＳ Ｐ明朝" w:hint="eastAsia"/>
                <w:color w:val="000000" w:themeColor="text1"/>
              </w:rPr>
              <w:t>，</w:t>
            </w:r>
            <w:r w:rsidR="00301FA0" w:rsidRPr="009F402D">
              <w:rPr>
                <w:rFonts w:ascii="ＭＳ Ｐ明朝" w:eastAsia="ＭＳ Ｐ明朝" w:hAnsi="ＭＳ Ｐ明朝" w:hint="eastAsia"/>
                <w:color w:val="000000" w:themeColor="text1"/>
              </w:rPr>
              <w:t>基本的人権を中心に深め</w:t>
            </w:r>
            <w:r w:rsidR="00B87332" w:rsidRPr="009F402D">
              <w:rPr>
                <w:rFonts w:ascii="ＭＳ Ｐ明朝" w:eastAsia="ＭＳ Ｐ明朝" w:hAnsi="ＭＳ Ｐ明朝" w:hint="eastAsia"/>
                <w:color w:val="000000" w:themeColor="text1"/>
              </w:rPr>
              <w:t>，</w:t>
            </w:r>
            <w:r w:rsidR="00301FA0" w:rsidRPr="009F402D">
              <w:rPr>
                <w:rFonts w:ascii="ＭＳ Ｐ明朝" w:eastAsia="ＭＳ Ｐ明朝" w:hAnsi="ＭＳ Ｐ明朝" w:hint="eastAsia"/>
                <w:color w:val="000000" w:themeColor="text1"/>
              </w:rPr>
              <w:t>法の意義を理解している。</w:t>
            </w:r>
          </w:p>
          <w:p w14:paraId="3773ED15" w14:textId="191B8E47" w:rsidR="00301FA0" w:rsidRPr="009F402D" w:rsidRDefault="009F402D" w:rsidP="009F402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F402D">
              <w:rPr>
                <w:rFonts w:ascii="ＭＳ Ｐ明朝" w:eastAsia="ＭＳ Ｐ明朝" w:hAnsi="ＭＳ Ｐ明朝" w:hint="eastAsia"/>
                <w:color w:val="000000" w:themeColor="text1"/>
              </w:rPr>
              <w:t>○</w:t>
            </w:r>
            <w:r w:rsidR="00301FA0" w:rsidRPr="009F402D">
              <w:rPr>
                <w:rFonts w:ascii="ＭＳ Ｐ明朝" w:eastAsia="ＭＳ Ｐ明朝" w:hAnsi="ＭＳ Ｐ明朝" w:hint="eastAsia"/>
                <w:color w:val="000000" w:themeColor="text1"/>
              </w:rPr>
              <w:t>民主的な社会生活を営むためには</w:t>
            </w:r>
            <w:r w:rsidR="00B87332" w:rsidRPr="009F402D">
              <w:rPr>
                <w:rFonts w:ascii="ＭＳ Ｐ明朝" w:eastAsia="ＭＳ Ｐ明朝" w:hAnsi="ＭＳ Ｐ明朝" w:hint="eastAsia"/>
                <w:color w:val="000000" w:themeColor="text1"/>
              </w:rPr>
              <w:t>，</w:t>
            </w:r>
            <w:r w:rsidR="00301FA0" w:rsidRPr="009F402D">
              <w:rPr>
                <w:rFonts w:ascii="ＭＳ Ｐ明朝" w:eastAsia="ＭＳ Ｐ明朝" w:hAnsi="ＭＳ Ｐ明朝" w:hint="eastAsia"/>
                <w:color w:val="000000" w:themeColor="text1"/>
              </w:rPr>
              <w:t>法に基づく政治が大切であることを理解している。</w:t>
            </w:r>
          </w:p>
          <w:p w14:paraId="755B177E" w14:textId="357C6150" w:rsidR="00301FA0" w:rsidRPr="009F402D" w:rsidRDefault="009F402D" w:rsidP="009F402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F402D">
              <w:rPr>
                <w:rFonts w:ascii="ＭＳ Ｐ明朝" w:eastAsia="ＭＳ Ｐ明朝" w:hAnsi="ＭＳ Ｐ明朝" w:hint="eastAsia"/>
                <w:color w:val="000000" w:themeColor="text1"/>
              </w:rPr>
              <w:t>○</w:t>
            </w:r>
            <w:r w:rsidR="00301FA0" w:rsidRPr="009F402D">
              <w:rPr>
                <w:rFonts w:ascii="ＭＳ Ｐ明朝" w:eastAsia="ＭＳ Ｐ明朝" w:hAnsi="ＭＳ Ｐ明朝" w:hint="eastAsia"/>
                <w:color w:val="000000" w:themeColor="text1"/>
              </w:rPr>
              <w:t>日本国憲法が基本的人権の尊重</w:t>
            </w:r>
            <w:r w:rsidR="00B87332" w:rsidRPr="009F402D">
              <w:rPr>
                <w:rFonts w:ascii="ＭＳ Ｐ明朝" w:eastAsia="ＭＳ Ｐ明朝" w:hAnsi="ＭＳ Ｐ明朝" w:hint="eastAsia"/>
                <w:color w:val="000000" w:themeColor="text1"/>
              </w:rPr>
              <w:t>，</w:t>
            </w:r>
            <w:r w:rsidR="00301FA0" w:rsidRPr="009F402D">
              <w:rPr>
                <w:rFonts w:ascii="ＭＳ Ｐ明朝" w:eastAsia="ＭＳ Ｐ明朝" w:hAnsi="ＭＳ Ｐ明朝" w:hint="eastAsia"/>
                <w:color w:val="000000" w:themeColor="text1"/>
              </w:rPr>
              <w:t>国民主権及び平和主義を基本的原則としていることについて理解している。</w:t>
            </w:r>
          </w:p>
          <w:p w14:paraId="42A126F2" w14:textId="12E1B9B1" w:rsidR="00301FA0" w:rsidRPr="00257A02" w:rsidRDefault="009F402D" w:rsidP="009F402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pPr>
            <w:r w:rsidRPr="009F402D">
              <w:rPr>
                <w:rFonts w:ascii="ＭＳ Ｐ明朝" w:eastAsia="ＭＳ Ｐ明朝" w:hAnsi="ＭＳ Ｐ明朝" w:hint="eastAsia"/>
                <w:color w:val="000000" w:themeColor="text1"/>
              </w:rPr>
              <w:t>○</w:t>
            </w:r>
            <w:r w:rsidR="00301FA0" w:rsidRPr="009F402D">
              <w:rPr>
                <w:rFonts w:ascii="ＭＳ Ｐ明朝" w:eastAsia="ＭＳ Ｐ明朝" w:hAnsi="ＭＳ Ｐ明朝" w:hint="eastAsia"/>
                <w:color w:val="000000" w:themeColor="text1"/>
              </w:rPr>
              <w:t>日本国及び日本国民統合の象徴としての天皇の地位と天皇の国事に関する行為について理解している。</w:t>
            </w:r>
          </w:p>
        </w:tc>
      </w:tr>
      <w:tr w:rsidR="00301FA0" w:rsidRPr="00257A02" w14:paraId="5854A697" w14:textId="77777777" w:rsidTr="00F52C37">
        <w:trPr>
          <w:trHeight w:val="57"/>
        </w:trPr>
        <w:tc>
          <w:tcPr>
            <w:tcW w:w="3969" w:type="dxa"/>
            <w:vMerge/>
          </w:tcPr>
          <w:p w14:paraId="6C1D432D" w14:textId="77777777" w:rsidR="00301FA0" w:rsidRPr="00FC0BED" w:rsidRDefault="00301FA0" w:rsidP="00F52C37">
            <w:pPr>
              <w:rPr>
                <w:rFonts w:ascii="ＭＳ Ｐ明朝" w:eastAsia="ＭＳ Ｐ明朝" w:hAnsi="ＭＳ 明朝"/>
              </w:rPr>
            </w:pPr>
          </w:p>
        </w:tc>
        <w:tc>
          <w:tcPr>
            <w:tcW w:w="6236" w:type="dxa"/>
            <w:shd w:val="clear" w:color="auto" w:fill="D9D9D9"/>
            <w:vAlign w:val="center"/>
          </w:tcPr>
          <w:p w14:paraId="39A70AC3" w14:textId="77777777" w:rsidR="00301FA0" w:rsidRPr="00FC0BED" w:rsidRDefault="005842BD"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思考・判断・表現</w:t>
            </w:r>
          </w:p>
        </w:tc>
      </w:tr>
      <w:tr w:rsidR="00301FA0" w:rsidRPr="00257A02" w14:paraId="645BCCE0" w14:textId="77777777" w:rsidTr="00F52C37">
        <w:trPr>
          <w:trHeight w:val="57"/>
        </w:trPr>
        <w:tc>
          <w:tcPr>
            <w:tcW w:w="3969" w:type="dxa"/>
            <w:vMerge/>
          </w:tcPr>
          <w:p w14:paraId="4287E132" w14:textId="77777777" w:rsidR="00301FA0" w:rsidRPr="00257A02" w:rsidRDefault="00301FA0" w:rsidP="00F52C37">
            <w:pPr>
              <w:rPr>
                <w:rFonts w:hAnsi="ＭＳ 明朝"/>
              </w:rPr>
            </w:pPr>
          </w:p>
        </w:tc>
        <w:tc>
          <w:tcPr>
            <w:tcW w:w="6236" w:type="dxa"/>
            <w:tcBorders>
              <w:bottom w:val="single" w:sz="4" w:space="0" w:color="auto"/>
            </w:tcBorders>
          </w:tcPr>
          <w:p w14:paraId="71D71C0B" w14:textId="2362D1DB" w:rsidR="00301FA0" w:rsidRPr="00257A02" w:rsidRDefault="009F402D" w:rsidP="00425A6C">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pPr>
            <w:r w:rsidRPr="009F402D">
              <w:rPr>
                <w:rFonts w:ascii="ＭＳ Ｐ明朝" w:eastAsia="ＭＳ Ｐ明朝" w:hAnsi="ＭＳ Ｐ明朝" w:hint="eastAsia"/>
                <w:color w:val="000000" w:themeColor="text1"/>
              </w:rPr>
              <w:t>○</w:t>
            </w:r>
            <w:r w:rsidR="00301FA0" w:rsidRPr="009F402D">
              <w:rPr>
                <w:rFonts w:ascii="ＭＳ Ｐ明朝" w:eastAsia="ＭＳ Ｐ明朝" w:hAnsi="ＭＳ Ｐ明朝" w:hint="eastAsia"/>
                <w:color w:val="000000" w:themeColor="text1"/>
              </w:rPr>
              <w:t>対立と合意</w:t>
            </w:r>
            <w:r w:rsidR="00B87332" w:rsidRPr="009F402D">
              <w:rPr>
                <w:rFonts w:ascii="ＭＳ Ｐ明朝" w:eastAsia="ＭＳ Ｐ明朝" w:hAnsi="ＭＳ Ｐ明朝" w:hint="eastAsia"/>
                <w:color w:val="000000" w:themeColor="text1"/>
              </w:rPr>
              <w:t>，</w:t>
            </w:r>
            <w:r w:rsidR="00301FA0" w:rsidRPr="009F402D">
              <w:rPr>
                <w:rFonts w:ascii="ＭＳ Ｐ明朝" w:eastAsia="ＭＳ Ｐ明朝" w:hAnsi="ＭＳ Ｐ明朝" w:hint="eastAsia"/>
                <w:color w:val="000000" w:themeColor="text1"/>
              </w:rPr>
              <w:t>効率と公正</w:t>
            </w:r>
            <w:r w:rsidR="00B87332" w:rsidRPr="009F402D">
              <w:rPr>
                <w:rFonts w:ascii="ＭＳ Ｐ明朝" w:eastAsia="ＭＳ Ｐ明朝" w:hAnsi="ＭＳ Ｐ明朝" w:hint="eastAsia"/>
                <w:color w:val="000000" w:themeColor="text1"/>
              </w:rPr>
              <w:t>，</w:t>
            </w:r>
            <w:r w:rsidR="00301FA0" w:rsidRPr="009F402D">
              <w:rPr>
                <w:rFonts w:ascii="ＭＳ Ｐ明朝" w:eastAsia="ＭＳ Ｐ明朝" w:hAnsi="ＭＳ Ｐ明朝" w:hint="eastAsia"/>
                <w:color w:val="000000" w:themeColor="text1"/>
              </w:rPr>
              <w:t>個人の尊重と法の支配</w:t>
            </w:r>
            <w:r w:rsidR="0098700A">
              <w:rPr>
                <w:rFonts w:ascii="ＭＳ Ｐ明朝" w:eastAsia="ＭＳ Ｐ明朝" w:hAnsi="ＭＳ Ｐ明朝" w:hint="eastAsia"/>
                <w:color w:val="000000" w:themeColor="text1"/>
              </w:rPr>
              <w:t>，民主主義</w:t>
            </w:r>
            <w:r w:rsidR="00301FA0" w:rsidRPr="009F402D">
              <w:rPr>
                <w:rFonts w:ascii="ＭＳ Ｐ明朝" w:eastAsia="ＭＳ Ｐ明朝" w:hAnsi="ＭＳ Ｐ明朝" w:hint="eastAsia"/>
                <w:color w:val="000000" w:themeColor="text1"/>
              </w:rPr>
              <w:t>などに着目して</w:t>
            </w:r>
            <w:r w:rsidR="00B87332" w:rsidRPr="009F402D">
              <w:rPr>
                <w:rFonts w:ascii="ＭＳ Ｐ明朝" w:eastAsia="ＭＳ Ｐ明朝" w:hAnsi="ＭＳ Ｐ明朝" w:hint="eastAsia"/>
                <w:color w:val="000000" w:themeColor="text1"/>
              </w:rPr>
              <w:t>，</w:t>
            </w:r>
            <w:r w:rsidR="00301FA0" w:rsidRPr="009F402D">
              <w:rPr>
                <w:rFonts w:ascii="ＭＳ Ｐ明朝" w:eastAsia="ＭＳ Ｐ明朝" w:hAnsi="ＭＳ Ｐ明朝" w:hint="eastAsia"/>
                <w:color w:val="000000" w:themeColor="text1"/>
              </w:rPr>
              <w:t>我が国の政治が日本国憲法に基づいて行われてい</w:t>
            </w:r>
            <w:r w:rsidR="00D623B7" w:rsidRPr="009F402D">
              <w:rPr>
                <w:rFonts w:ascii="ＭＳ Ｐ明朝" w:eastAsia="ＭＳ Ｐ明朝" w:hAnsi="ＭＳ Ｐ明朝" w:hint="eastAsia"/>
                <w:color w:val="000000" w:themeColor="text1"/>
              </w:rPr>
              <w:t>ることの意義について</w:t>
            </w:r>
            <w:r w:rsidR="00301FA0" w:rsidRPr="009F402D">
              <w:rPr>
                <w:rFonts w:ascii="ＭＳ Ｐ明朝" w:eastAsia="ＭＳ Ｐ明朝" w:hAnsi="ＭＳ Ｐ明朝" w:hint="eastAsia"/>
                <w:color w:val="000000" w:themeColor="text1"/>
              </w:rPr>
              <w:t>多面的・多角的に考察</w:t>
            </w:r>
            <w:r w:rsidR="00C87369">
              <w:rPr>
                <w:rFonts w:ascii="ＭＳ Ｐ明朝" w:eastAsia="ＭＳ Ｐ明朝" w:hAnsi="ＭＳ Ｐ明朝" w:hint="eastAsia"/>
                <w:color w:val="000000" w:themeColor="text1"/>
              </w:rPr>
              <w:t>し</w:t>
            </w:r>
            <w:r w:rsidR="00B87332" w:rsidRPr="009F402D">
              <w:rPr>
                <w:rFonts w:ascii="ＭＳ Ｐ明朝" w:eastAsia="ＭＳ Ｐ明朝" w:hAnsi="ＭＳ Ｐ明朝" w:hint="eastAsia"/>
                <w:color w:val="000000" w:themeColor="text1"/>
              </w:rPr>
              <w:t>，</w:t>
            </w:r>
            <w:r w:rsidR="00301FA0" w:rsidRPr="009F402D">
              <w:rPr>
                <w:rFonts w:ascii="ＭＳ Ｐ明朝" w:eastAsia="ＭＳ Ｐ明朝" w:hAnsi="ＭＳ Ｐ明朝" w:hint="eastAsia"/>
                <w:color w:val="000000" w:themeColor="text1"/>
              </w:rPr>
              <w:t>表現している。</w:t>
            </w:r>
          </w:p>
        </w:tc>
      </w:tr>
      <w:tr w:rsidR="00301FA0" w:rsidRPr="00257A02" w14:paraId="420EF033" w14:textId="77777777" w:rsidTr="00F52C37">
        <w:trPr>
          <w:trHeight w:val="57"/>
        </w:trPr>
        <w:tc>
          <w:tcPr>
            <w:tcW w:w="3969" w:type="dxa"/>
            <w:vMerge/>
          </w:tcPr>
          <w:p w14:paraId="30CFA962" w14:textId="77777777" w:rsidR="00301FA0" w:rsidRPr="00FC0BED" w:rsidRDefault="00301FA0" w:rsidP="00F52C37">
            <w:pPr>
              <w:rPr>
                <w:rFonts w:ascii="ＭＳ Ｐ明朝" w:eastAsia="ＭＳ Ｐ明朝" w:hAnsi="ＭＳ 明朝"/>
              </w:rPr>
            </w:pPr>
          </w:p>
        </w:tc>
        <w:tc>
          <w:tcPr>
            <w:tcW w:w="6236" w:type="dxa"/>
            <w:shd w:val="clear" w:color="auto" w:fill="D9D9D9"/>
            <w:vAlign w:val="center"/>
          </w:tcPr>
          <w:p w14:paraId="29A1DFAE"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主体的に学習に取り組む態度</w:t>
            </w:r>
          </w:p>
        </w:tc>
      </w:tr>
      <w:tr w:rsidR="00301FA0" w:rsidRPr="00FC0BED" w14:paraId="5E7D3333" w14:textId="77777777" w:rsidTr="00F52C37">
        <w:trPr>
          <w:trHeight w:val="57"/>
        </w:trPr>
        <w:tc>
          <w:tcPr>
            <w:tcW w:w="3969" w:type="dxa"/>
            <w:vMerge/>
          </w:tcPr>
          <w:p w14:paraId="5221B423" w14:textId="77777777" w:rsidR="00301FA0" w:rsidRPr="00257A02" w:rsidRDefault="00301FA0" w:rsidP="00F52C37">
            <w:pPr>
              <w:rPr>
                <w:rFonts w:hAnsi="ＭＳ 明朝"/>
              </w:rPr>
            </w:pPr>
          </w:p>
        </w:tc>
        <w:tc>
          <w:tcPr>
            <w:tcW w:w="6236" w:type="dxa"/>
            <w:tcBorders>
              <w:bottom w:val="single" w:sz="4" w:space="0" w:color="auto"/>
            </w:tcBorders>
          </w:tcPr>
          <w:p w14:paraId="4951B442" w14:textId="65197328" w:rsidR="00301FA0" w:rsidRPr="00FC0BED" w:rsidRDefault="009F402D" w:rsidP="00FB3731">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rPr>
            </w:pPr>
            <w:r w:rsidRPr="009F402D">
              <w:rPr>
                <w:rFonts w:ascii="ＭＳ Ｐ明朝" w:eastAsia="ＭＳ Ｐ明朝" w:hAnsi="ＭＳ Ｐ明朝" w:hint="eastAsia"/>
                <w:color w:val="000000" w:themeColor="text1"/>
              </w:rPr>
              <w:t>○</w:t>
            </w:r>
            <w:r w:rsidR="00301FA0" w:rsidRPr="009F402D">
              <w:rPr>
                <w:rFonts w:ascii="ＭＳ Ｐ明朝" w:eastAsia="ＭＳ Ｐ明朝" w:hAnsi="ＭＳ Ｐ明朝" w:hint="eastAsia"/>
                <w:color w:val="000000" w:themeColor="text1"/>
              </w:rPr>
              <w:t>人間の尊重</w:t>
            </w:r>
            <w:r w:rsidR="00425A6C">
              <w:rPr>
                <w:rFonts w:ascii="ＭＳ Ｐ明朝" w:eastAsia="ＭＳ Ｐ明朝" w:hAnsi="ＭＳ Ｐ明朝" w:hint="eastAsia"/>
                <w:color w:val="000000" w:themeColor="text1"/>
              </w:rPr>
              <w:t>についての考え方や</w:t>
            </w:r>
            <w:r w:rsidR="00026ED3" w:rsidRPr="009F402D">
              <w:rPr>
                <w:rFonts w:ascii="ＭＳ Ｐ明朝" w:eastAsia="ＭＳ Ｐ明朝" w:hAnsi="ＭＳ Ｐ明朝" w:hint="eastAsia"/>
                <w:color w:val="000000" w:themeColor="text1"/>
              </w:rPr>
              <w:t>日本国憲法の基本的原則</w:t>
            </w:r>
            <w:r w:rsidR="00425A6C">
              <w:rPr>
                <w:rFonts w:ascii="ＭＳ Ｐ明朝" w:eastAsia="ＭＳ Ｐ明朝" w:hAnsi="ＭＳ Ｐ明朝" w:hint="eastAsia"/>
                <w:color w:val="000000" w:themeColor="text1"/>
              </w:rPr>
              <w:t>など</w:t>
            </w:r>
            <w:r w:rsidR="00026ED3" w:rsidRPr="009F402D">
              <w:rPr>
                <w:rFonts w:ascii="ＭＳ Ｐ明朝" w:eastAsia="ＭＳ Ｐ明朝" w:hAnsi="ＭＳ Ｐ明朝" w:hint="eastAsia"/>
                <w:color w:val="000000" w:themeColor="text1"/>
              </w:rPr>
              <w:t>について</w:t>
            </w:r>
            <w:r w:rsidR="00B87332" w:rsidRPr="009F402D">
              <w:rPr>
                <w:rFonts w:ascii="ＭＳ Ｐ明朝" w:eastAsia="ＭＳ Ｐ明朝" w:hAnsi="ＭＳ Ｐ明朝" w:hint="eastAsia"/>
                <w:color w:val="000000" w:themeColor="text1"/>
              </w:rPr>
              <w:t>，</w:t>
            </w:r>
            <w:r w:rsidR="004E0C4E" w:rsidRPr="00B94E72">
              <w:rPr>
                <w:rFonts w:ascii="ＭＳ Ｐ明朝" w:eastAsia="ＭＳ Ｐ明朝" w:hint="eastAsia"/>
                <w:szCs w:val="20"/>
              </w:rPr>
              <w:t>現代社会に見られる課題の解決を視野に主体的に社会に関わろうとしている。</w:t>
            </w:r>
          </w:p>
        </w:tc>
      </w:tr>
    </w:tbl>
    <w:p w14:paraId="4A6F8D78" w14:textId="4621A224" w:rsidR="00F17CCF" w:rsidRDefault="00F17CCF" w:rsidP="00301FA0">
      <w:pPr>
        <w:rPr>
          <w:rFonts w:ascii="ＭＳ Ｐ明朝" w:eastAsia="ＭＳ Ｐ明朝"/>
          <w:sz w:val="20"/>
        </w:rPr>
      </w:pPr>
    </w:p>
    <w:p w14:paraId="13561134" w14:textId="77777777" w:rsidR="00F17CCF" w:rsidRDefault="00F17CCF">
      <w:pPr>
        <w:widowControl/>
        <w:jc w:val="left"/>
        <w:rPr>
          <w:rFonts w:ascii="ＭＳ Ｐ明朝" w:eastAsia="ＭＳ Ｐ明朝"/>
          <w:sz w:val="20"/>
        </w:rPr>
      </w:pPr>
      <w:r>
        <w:rPr>
          <w:rFonts w:ascii="ＭＳ Ｐ明朝" w:eastAsia="ＭＳ Ｐ明朝"/>
          <w:sz w:val="20"/>
        </w:rPr>
        <w:br w:type="page"/>
      </w:r>
    </w:p>
    <w:p w14:paraId="27CA5D9B" w14:textId="5C094E66" w:rsidR="00301FA0" w:rsidRDefault="00A93192" w:rsidP="00301FA0">
      <w:pPr>
        <w:rPr>
          <w:rFonts w:ascii="ＭＳ Ｐ明朝" w:eastAsia="ＭＳ Ｐ明朝"/>
          <w:sz w:val="20"/>
        </w:rPr>
      </w:pPr>
      <w:r>
        <w:rPr>
          <w:rFonts w:ascii="ＭＳ Ｐ明朝" w:eastAsia="ＭＳ Ｐ明朝"/>
          <w:noProof/>
          <w:sz w:val="20"/>
        </w:rPr>
        <w:lastRenderedPageBreak/>
        <mc:AlternateContent>
          <mc:Choice Requires="wps">
            <w:drawing>
              <wp:anchor distT="0" distB="0" distL="114300" distR="114300" simplePos="0" relativeHeight="251652096" behindDoc="0" locked="0" layoutInCell="1" allowOverlap="1" wp14:anchorId="45E6B9D9" wp14:editId="4278F03C">
                <wp:simplePos x="0" y="0"/>
                <wp:positionH relativeFrom="margin">
                  <wp:align>left</wp:align>
                </wp:positionH>
                <wp:positionV relativeFrom="paragraph">
                  <wp:posOffset>6350</wp:posOffset>
                </wp:positionV>
                <wp:extent cx="6461760" cy="306070"/>
                <wp:effectExtent l="0" t="0" r="15240" b="17780"/>
                <wp:wrapNone/>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06070"/>
                        </a:xfrm>
                        <a:prstGeom prst="rect">
                          <a:avLst/>
                        </a:prstGeom>
                        <a:solidFill>
                          <a:srgbClr val="FFFFFF"/>
                        </a:solidFill>
                        <a:ln w="9525">
                          <a:solidFill>
                            <a:srgbClr val="000000"/>
                          </a:solidFill>
                          <a:miter lim="800000"/>
                          <a:headEnd/>
                          <a:tailEnd/>
                        </a:ln>
                      </wps:spPr>
                      <wps:txbx>
                        <w:txbxContent>
                          <w:p w14:paraId="06712D6D" w14:textId="77777777" w:rsidR="00E8356E" w:rsidRPr="00FC0BED" w:rsidRDefault="00E8356E" w:rsidP="00301FA0">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1節　人権と日本国憲法</w:t>
                            </w:r>
                            <w:r w:rsidRPr="00FC0BED">
                              <w:rPr>
                                <w:rFonts w:ascii="ＭＳ Ｐゴシック" w:eastAsia="ＭＳ Ｐゴシック" w:hAnsi="ＭＳ ゴシック" w:hint="eastAsia"/>
                                <w:color w:val="000000"/>
                                <w:sz w:val="20"/>
                                <w:szCs w:val="21"/>
                              </w:rPr>
                              <w:t>（配当6時間）</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6B9D9" id="Text Box 68" o:spid="_x0000_s1032" type="#_x0000_t202" style="position:absolute;left:0;text-align:left;margin-left:0;margin-top:.5pt;width:508.8pt;height:24.1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">
                <v:textbox inset="0,1mm,0,1mm">
                  <w:txbxContent>
                    <w:p w14:paraId="06712D6D" w14:textId="77777777" w:rsidR="00E8356E" w:rsidRPr="00FC0BED" w:rsidRDefault="00E8356E" w:rsidP="00301FA0">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1節　人権と日本国憲法</w:t>
                      </w:r>
                      <w:r w:rsidRPr="00FC0BED">
                        <w:rPr>
                          <w:rFonts w:ascii="ＭＳ Ｐゴシック" w:eastAsia="ＭＳ Ｐゴシック" w:hAnsi="ＭＳ ゴシック" w:hint="eastAsia"/>
                          <w:color w:val="000000"/>
                          <w:sz w:val="20"/>
                          <w:szCs w:val="21"/>
                        </w:rPr>
                        <w:t>（配当6時間）</w:t>
                      </w:r>
                    </w:p>
                  </w:txbxContent>
                </v:textbox>
                <w10:wrap anchorx="margin"/>
              </v:shape>
            </w:pict>
          </mc:Fallback>
        </mc:AlternateContent>
      </w:r>
    </w:p>
    <w:p w14:paraId="5DC50A86" w14:textId="7F9C1D84" w:rsidR="00A93192" w:rsidRDefault="00A93192" w:rsidP="00301FA0">
      <w:pPr>
        <w:rPr>
          <w:rFonts w:ascii="ＭＳ Ｐ明朝" w:eastAsia="ＭＳ Ｐ明朝"/>
          <w:sz w:val="20"/>
        </w:rPr>
      </w:pPr>
    </w:p>
    <w:p w14:paraId="695F3A85" w14:textId="77777777" w:rsidR="00A93192" w:rsidRPr="00FC0BED" w:rsidRDefault="00A93192" w:rsidP="00301FA0">
      <w:pPr>
        <w:rPr>
          <w:rFonts w:ascii="ＭＳ Ｐ明朝" w:eastAsia="ＭＳ Ｐ明朝"/>
          <w:sz w:val="20"/>
        </w:rPr>
      </w:pPr>
    </w:p>
    <w:p w14:paraId="1975DBBA" w14:textId="77777777" w:rsidR="00301FA0" w:rsidRPr="00F374D1" w:rsidRDefault="00301FA0" w:rsidP="00301FA0">
      <w:pPr>
        <w:tabs>
          <w:tab w:val="right" w:pos="10185"/>
        </w:tabs>
        <w:spacing w:afterLines="50" w:after="120"/>
        <w:rPr>
          <w:rFonts w:eastAsia="ＭＳ ゴシック"/>
          <w:sz w:val="20"/>
        </w:rPr>
      </w:pPr>
      <w:r w:rsidRPr="00F374D1">
        <w:rPr>
          <w:rFonts w:eastAsia="ＭＳ ゴシック" w:hint="eastAsia"/>
          <w:sz w:val="20"/>
        </w:rPr>
        <w:t>◆評価規準の例（節全体）</w:t>
      </w:r>
      <w:r w:rsidRPr="00F374D1">
        <w:rPr>
          <w:rFonts w:eastAsia="ＭＳ ゴシック"/>
          <w:sz w:val="20"/>
        </w:rPr>
        <w:tab/>
      </w:r>
      <w:r w:rsidRPr="00C268C0">
        <w:rPr>
          <w:rFonts w:ascii="ＭＳ Ｐ明朝" w:eastAsia="ＭＳ Ｐ明朝" w:hAnsi="ＭＳ Ｐ明朝" w:hint="eastAsia"/>
          <w:sz w:val="20"/>
        </w:rPr>
        <w:t>＊は学習指導要領との関連</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969"/>
        <w:gridCol w:w="5783"/>
        <w:gridCol w:w="454"/>
      </w:tblGrid>
      <w:tr w:rsidR="00301FA0" w:rsidRPr="00257A02" w14:paraId="1F5828B6" w14:textId="77777777" w:rsidTr="00F52C37">
        <w:trPr>
          <w:trHeight w:val="57"/>
          <w:tblHeader/>
        </w:trPr>
        <w:tc>
          <w:tcPr>
            <w:tcW w:w="3969" w:type="dxa"/>
            <w:shd w:val="clear" w:color="auto" w:fill="D9D9D9"/>
            <w:vAlign w:val="center"/>
          </w:tcPr>
          <w:p w14:paraId="597B2EEF"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指導目標</w:t>
            </w:r>
          </w:p>
        </w:tc>
        <w:tc>
          <w:tcPr>
            <w:tcW w:w="5783" w:type="dxa"/>
            <w:shd w:val="clear" w:color="auto" w:fill="D9D9D9"/>
            <w:vAlign w:val="center"/>
          </w:tcPr>
          <w:p w14:paraId="65C461C9" w14:textId="77777777" w:rsidR="00301FA0" w:rsidRPr="00257A02" w:rsidRDefault="005842BD"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知識・技能</w:t>
            </w:r>
          </w:p>
        </w:tc>
        <w:tc>
          <w:tcPr>
            <w:tcW w:w="454" w:type="dxa"/>
            <w:shd w:val="clear" w:color="auto" w:fill="D9D9D9"/>
            <w:vAlign w:val="center"/>
          </w:tcPr>
          <w:p w14:paraId="39E8497E"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w:t>
            </w:r>
          </w:p>
        </w:tc>
      </w:tr>
      <w:tr w:rsidR="00301FA0" w:rsidRPr="00257A02" w14:paraId="2D949097" w14:textId="77777777" w:rsidTr="00F52C37">
        <w:trPr>
          <w:trHeight w:val="57"/>
        </w:trPr>
        <w:tc>
          <w:tcPr>
            <w:tcW w:w="3969" w:type="dxa"/>
            <w:vMerge w:val="restart"/>
          </w:tcPr>
          <w:p w14:paraId="141EA1F7" w14:textId="55623E31" w:rsidR="00301FA0" w:rsidRPr="00FC0BED" w:rsidRDefault="00301FA0" w:rsidP="001036B3">
            <w:pPr>
              <w:pStyle w:val="a0"/>
            </w:pPr>
            <w:r w:rsidRPr="00FC0BED">
              <w:rPr>
                <w:rFonts w:hint="eastAsia"/>
              </w:rPr>
              <w:t>人権思想の歴史など歴史的分野の学習内容を踏まえて</w:t>
            </w:r>
            <w:r w:rsidR="00B87332">
              <w:rPr>
                <w:rFonts w:hint="eastAsia"/>
              </w:rPr>
              <w:t>，</w:t>
            </w:r>
            <w:r w:rsidRPr="00FC0BED">
              <w:rPr>
                <w:rFonts w:hint="eastAsia"/>
              </w:rPr>
              <w:t>日本国憲法が基本的人権の尊重</w:t>
            </w:r>
            <w:r w:rsidR="00B87332">
              <w:rPr>
                <w:rFonts w:hint="eastAsia"/>
              </w:rPr>
              <w:t>，</w:t>
            </w:r>
            <w:r w:rsidRPr="00FC0BED">
              <w:rPr>
                <w:rFonts w:hint="eastAsia"/>
              </w:rPr>
              <w:t>国民主権及び平和主義を基本的原則としていることについて理解させる。</w:t>
            </w:r>
          </w:p>
          <w:p w14:paraId="76383E05" w14:textId="77777777" w:rsidR="00301FA0" w:rsidRPr="00FC0BED" w:rsidRDefault="00301FA0" w:rsidP="001036B3">
            <w:pPr>
              <w:pStyle w:val="a0"/>
            </w:pPr>
            <w:r w:rsidRPr="00FC0BED">
              <w:rPr>
                <w:rFonts w:hint="eastAsia"/>
              </w:rPr>
              <w:t>日本国及び日本国民統合の象徴としての天皇の地位と天皇の国事に関する行為について理解させる。</w:t>
            </w:r>
          </w:p>
          <w:p w14:paraId="66B035FB" w14:textId="3F05C917" w:rsidR="00301FA0" w:rsidRPr="00FC0BED" w:rsidRDefault="00B05055" w:rsidP="001036B3">
            <w:pPr>
              <w:pStyle w:val="a0"/>
            </w:pPr>
            <w:r w:rsidRPr="009779CB">
              <w:rPr>
                <w:rFonts w:hAnsi="ＭＳ Ｐ明朝" w:hint="eastAsia"/>
                <w:color w:val="000000" w:themeColor="text1"/>
              </w:rPr>
              <w:t>対立と合意，効率と公正，個人の尊重と法の支配</w:t>
            </w:r>
            <w:r>
              <w:rPr>
                <w:rFonts w:hAnsi="ＭＳ Ｐ明朝" w:hint="eastAsia"/>
                <w:color w:val="000000" w:themeColor="text1"/>
              </w:rPr>
              <w:t>，民主主義</w:t>
            </w:r>
            <w:r w:rsidRPr="009779CB">
              <w:rPr>
                <w:rFonts w:hAnsi="ＭＳ Ｐ明朝" w:hint="eastAsia"/>
                <w:color w:val="000000" w:themeColor="text1"/>
              </w:rPr>
              <w:t>などに着目して，対話的な活動を通じ，日本国憲法が大切にされてきた理由について多面的・多角的に考察</w:t>
            </w:r>
            <w:r>
              <w:rPr>
                <w:rFonts w:hAnsi="ＭＳ Ｐ明朝" w:hint="eastAsia"/>
                <w:color w:val="000000" w:themeColor="text1"/>
              </w:rPr>
              <w:t>し</w:t>
            </w:r>
            <w:r w:rsidR="00B87332">
              <w:rPr>
                <w:rFonts w:hint="eastAsia"/>
              </w:rPr>
              <w:t>，</w:t>
            </w:r>
            <w:r w:rsidR="00301FA0" w:rsidRPr="00FC0BED">
              <w:rPr>
                <w:rFonts w:hint="eastAsia"/>
              </w:rPr>
              <w:t>表現させる。</w:t>
            </w:r>
          </w:p>
          <w:p w14:paraId="1113DB3E" w14:textId="625F29DB" w:rsidR="00301FA0" w:rsidRPr="00257A02" w:rsidRDefault="00301FA0" w:rsidP="001036B3">
            <w:pPr>
              <w:pStyle w:val="a0"/>
            </w:pPr>
            <w:r w:rsidRPr="00FC0BED">
              <w:rPr>
                <w:rFonts w:hint="eastAsia"/>
              </w:rPr>
              <w:t>日本国憲法が大切にされてきた理由について</w:t>
            </w:r>
            <w:r w:rsidR="00B87332">
              <w:rPr>
                <w:rFonts w:hint="eastAsia"/>
              </w:rPr>
              <w:t>，</w:t>
            </w:r>
            <w:r w:rsidRPr="00FC0BED">
              <w:rPr>
                <w:rFonts w:hint="eastAsia"/>
              </w:rPr>
              <w:t>現代社会に見られる</w:t>
            </w:r>
            <w:r w:rsidR="00702FE0" w:rsidRPr="00B94E72">
              <w:rPr>
                <w:rFonts w:hint="eastAsia"/>
                <w:szCs w:val="20"/>
              </w:rPr>
              <w:t>課題の解決を視野に主体的に社会に関わろうと</w:t>
            </w:r>
            <w:r w:rsidR="0057102F" w:rsidRPr="00FC0BED">
              <w:rPr>
                <w:rFonts w:hint="eastAsia"/>
              </w:rPr>
              <w:t>させる。</w:t>
            </w:r>
          </w:p>
        </w:tc>
        <w:tc>
          <w:tcPr>
            <w:tcW w:w="5783" w:type="dxa"/>
            <w:tcBorders>
              <w:bottom w:val="single" w:sz="4" w:space="0" w:color="auto"/>
            </w:tcBorders>
          </w:tcPr>
          <w:p w14:paraId="7B9DA3B9" w14:textId="4A72C6E1" w:rsidR="00FB3731" w:rsidRPr="009F402D" w:rsidRDefault="009779CB" w:rsidP="00FB3731">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779CB">
              <w:rPr>
                <w:rFonts w:ascii="ＭＳ Ｐ明朝" w:eastAsia="ＭＳ Ｐ明朝" w:hAnsi="ＭＳ Ｐ明朝" w:hint="eastAsia"/>
                <w:color w:val="000000" w:themeColor="text1"/>
              </w:rPr>
              <w:t>○</w:t>
            </w:r>
            <w:r w:rsidR="00301FA0" w:rsidRPr="009779CB">
              <w:rPr>
                <w:rFonts w:ascii="ＭＳ Ｐ明朝" w:eastAsia="ＭＳ Ｐ明朝" w:hAnsi="ＭＳ Ｐ明朝" w:hint="eastAsia"/>
                <w:color w:val="000000" w:themeColor="text1"/>
              </w:rPr>
              <w:t>人権思想の歴史など歴史的分野の学習内容を踏まえて</w:t>
            </w:r>
            <w:r w:rsidR="00B87332" w:rsidRPr="009779CB">
              <w:rPr>
                <w:rFonts w:ascii="ＭＳ Ｐ明朝" w:eastAsia="ＭＳ Ｐ明朝" w:hAnsi="ＭＳ Ｐ明朝" w:hint="eastAsia"/>
                <w:color w:val="000000" w:themeColor="text1"/>
              </w:rPr>
              <w:t>，</w:t>
            </w:r>
            <w:r w:rsidR="00FB3731" w:rsidRPr="009F402D">
              <w:rPr>
                <w:rFonts w:ascii="ＭＳ Ｐ明朝" w:eastAsia="ＭＳ Ｐ明朝" w:hAnsi="ＭＳ Ｐ明朝" w:hint="eastAsia"/>
                <w:color w:val="000000" w:themeColor="text1"/>
              </w:rPr>
              <w:t>日本国憲法が基本的人権の尊重，国民主権及び平和主義を基本的原則としていることについて理解している。</w:t>
            </w:r>
          </w:p>
          <w:p w14:paraId="2CECE033" w14:textId="699EFBCC" w:rsidR="00301FA0" w:rsidRPr="00257A02" w:rsidRDefault="00FB3731" w:rsidP="00FB3731">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pPr>
            <w:r w:rsidRPr="009F402D">
              <w:rPr>
                <w:rFonts w:ascii="ＭＳ Ｐ明朝" w:eastAsia="ＭＳ Ｐ明朝" w:hAnsi="ＭＳ Ｐ明朝" w:hint="eastAsia"/>
                <w:color w:val="000000" w:themeColor="text1"/>
              </w:rPr>
              <w:t>○日本国及び日本国民統合の象徴としての天皇の地位と天皇の国事に関する行為について理解している。</w:t>
            </w:r>
          </w:p>
        </w:tc>
        <w:tc>
          <w:tcPr>
            <w:tcW w:w="454" w:type="dxa"/>
            <w:vMerge w:val="restart"/>
          </w:tcPr>
          <w:p w14:paraId="1661C305" w14:textId="77777777" w:rsidR="00867BDF" w:rsidRPr="00FC0BED" w:rsidRDefault="00301FA0" w:rsidP="00C268C0">
            <w:pPr>
              <w:jc w:val="center"/>
              <w:rPr>
                <w:rFonts w:ascii="ＭＳ Ｐ明朝" w:eastAsia="ＭＳ Ｐ明朝" w:hAnsi="ＭＳ 明朝"/>
                <w:sz w:val="20"/>
              </w:rPr>
            </w:pPr>
            <w:r w:rsidRPr="00FC0BED">
              <w:rPr>
                <w:rFonts w:ascii="ＭＳ Ｐ明朝" w:eastAsia="ＭＳ Ｐ明朝" w:hAnsi="ＭＳ 明朝" w:hint="eastAsia"/>
                <w:sz w:val="20"/>
              </w:rPr>
              <w:t>C</w:t>
            </w:r>
          </w:p>
          <w:p w14:paraId="3F835D06" w14:textId="77777777" w:rsidR="00301FA0" w:rsidRPr="00257A02" w:rsidRDefault="00301FA0" w:rsidP="00C268C0">
            <w:pPr>
              <w:jc w:val="center"/>
              <w:rPr>
                <w:rFonts w:hAnsi="ＭＳ 明朝"/>
              </w:rPr>
            </w:pPr>
            <w:r w:rsidRPr="00FC0BED">
              <w:rPr>
                <w:rFonts w:ascii="ＭＳ Ｐ明朝" w:eastAsia="ＭＳ Ｐ明朝" w:hAnsi="ＭＳ 明朝"/>
                <w:sz w:val="20"/>
              </w:rPr>
              <w:t>(1)</w:t>
            </w:r>
          </w:p>
        </w:tc>
      </w:tr>
      <w:tr w:rsidR="00301FA0" w:rsidRPr="00257A02" w14:paraId="524E270C" w14:textId="77777777" w:rsidTr="00F52C37">
        <w:trPr>
          <w:trHeight w:val="57"/>
        </w:trPr>
        <w:tc>
          <w:tcPr>
            <w:tcW w:w="3969" w:type="dxa"/>
            <w:vMerge/>
          </w:tcPr>
          <w:p w14:paraId="377BA96D" w14:textId="77777777" w:rsidR="00301FA0" w:rsidRPr="00FC0BED" w:rsidRDefault="00301FA0" w:rsidP="00F52C37">
            <w:pPr>
              <w:rPr>
                <w:rFonts w:ascii="ＭＳ Ｐ明朝" w:eastAsia="ＭＳ Ｐ明朝" w:hAnsi="ＭＳ 明朝"/>
              </w:rPr>
            </w:pPr>
          </w:p>
        </w:tc>
        <w:tc>
          <w:tcPr>
            <w:tcW w:w="5783" w:type="dxa"/>
            <w:shd w:val="clear" w:color="auto" w:fill="D9D9D9"/>
            <w:vAlign w:val="center"/>
          </w:tcPr>
          <w:p w14:paraId="1E1F99C2" w14:textId="77777777" w:rsidR="00301FA0" w:rsidRPr="00FC0BED" w:rsidRDefault="005842BD"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思考・判断・表現</w:t>
            </w:r>
          </w:p>
        </w:tc>
        <w:tc>
          <w:tcPr>
            <w:tcW w:w="454" w:type="dxa"/>
            <w:vMerge/>
            <w:shd w:val="clear" w:color="auto" w:fill="D9D9D9"/>
          </w:tcPr>
          <w:p w14:paraId="3D5A752D" w14:textId="77777777" w:rsidR="00301FA0" w:rsidRPr="00257A02" w:rsidRDefault="00301FA0" w:rsidP="00F52C37">
            <w:pPr>
              <w:rPr>
                <w:rFonts w:hAnsi="ＭＳ 明朝"/>
              </w:rPr>
            </w:pPr>
          </w:p>
        </w:tc>
      </w:tr>
      <w:tr w:rsidR="00301FA0" w:rsidRPr="00257A02" w14:paraId="4674D226" w14:textId="77777777" w:rsidTr="00F52C37">
        <w:trPr>
          <w:trHeight w:val="57"/>
        </w:trPr>
        <w:tc>
          <w:tcPr>
            <w:tcW w:w="3969" w:type="dxa"/>
            <w:vMerge/>
          </w:tcPr>
          <w:p w14:paraId="1B3CE030" w14:textId="77777777" w:rsidR="00301FA0" w:rsidRPr="00257A02" w:rsidRDefault="00301FA0" w:rsidP="00F52C37">
            <w:pPr>
              <w:rPr>
                <w:rFonts w:hAnsi="ＭＳ 明朝"/>
              </w:rPr>
            </w:pPr>
          </w:p>
        </w:tc>
        <w:tc>
          <w:tcPr>
            <w:tcW w:w="5783" w:type="dxa"/>
            <w:tcBorders>
              <w:bottom w:val="single" w:sz="4" w:space="0" w:color="auto"/>
            </w:tcBorders>
          </w:tcPr>
          <w:p w14:paraId="09714956" w14:textId="7E2C03A3" w:rsidR="00301FA0" w:rsidRPr="00257A02" w:rsidRDefault="009779CB" w:rsidP="00B05055">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pPr>
            <w:r w:rsidRPr="009779CB">
              <w:rPr>
                <w:rFonts w:ascii="ＭＳ Ｐ明朝" w:eastAsia="ＭＳ Ｐ明朝" w:hAnsi="ＭＳ Ｐ明朝" w:hint="eastAsia"/>
                <w:color w:val="000000" w:themeColor="text1"/>
              </w:rPr>
              <w:t>○</w:t>
            </w:r>
            <w:r w:rsidR="00301FA0" w:rsidRPr="009779CB">
              <w:rPr>
                <w:rFonts w:ascii="ＭＳ Ｐ明朝" w:eastAsia="ＭＳ Ｐ明朝" w:hAnsi="ＭＳ Ｐ明朝" w:hint="eastAsia"/>
                <w:color w:val="000000" w:themeColor="text1"/>
              </w:rPr>
              <w:t>対立と合意</w:t>
            </w:r>
            <w:r w:rsidR="00B87332" w:rsidRPr="009779CB">
              <w:rPr>
                <w:rFonts w:ascii="ＭＳ Ｐ明朝" w:eastAsia="ＭＳ Ｐ明朝" w:hAnsi="ＭＳ Ｐ明朝" w:hint="eastAsia"/>
                <w:color w:val="000000" w:themeColor="text1"/>
              </w:rPr>
              <w:t>，</w:t>
            </w:r>
            <w:r w:rsidR="00301FA0" w:rsidRPr="009779CB">
              <w:rPr>
                <w:rFonts w:ascii="ＭＳ Ｐ明朝" w:eastAsia="ＭＳ Ｐ明朝" w:hAnsi="ＭＳ Ｐ明朝" w:hint="eastAsia"/>
                <w:color w:val="000000" w:themeColor="text1"/>
              </w:rPr>
              <w:t>効率と公正</w:t>
            </w:r>
            <w:r w:rsidR="00B87332" w:rsidRPr="009779CB">
              <w:rPr>
                <w:rFonts w:ascii="ＭＳ Ｐ明朝" w:eastAsia="ＭＳ Ｐ明朝" w:hAnsi="ＭＳ Ｐ明朝" w:hint="eastAsia"/>
                <w:color w:val="000000" w:themeColor="text1"/>
              </w:rPr>
              <w:t>，</w:t>
            </w:r>
            <w:r w:rsidR="00301FA0" w:rsidRPr="009779CB">
              <w:rPr>
                <w:rFonts w:ascii="ＭＳ Ｐ明朝" w:eastAsia="ＭＳ Ｐ明朝" w:hAnsi="ＭＳ Ｐ明朝" w:hint="eastAsia"/>
                <w:color w:val="000000" w:themeColor="text1"/>
              </w:rPr>
              <w:t>個人の尊重と法の支配</w:t>
            </w:r>
            <w:r w:rsidR="001E2377">
              <w:rPr>
                <w:rFonts w:ascii="ＭＳ Ｐ明朝" w:eastAsia="ＭＳ Ｐ明朝" w:hAnsi="ＭＳ Ｐ明朝" w:hint="eastAsia"/>
                <w:color w:val="000000" w:themeColor="text1"/>
              </w:rPr>
              <w:t>，民主主義</w:t>
            </w:r>
            <w:r w:rsidR="00301FA0" w:rsidRPr="009779CB">
              <w:rPr>
                <w:rFonts w:ascii="ＭＳ Ｐ明朝" w:eastAsia="ＭＳ Ｐ明朝" w:hAnsi="ＭＳ Ｐ明朝" w:hint="eastAsia"/>
                <w:color w:val="000000" w:themeColor="text1"/>
              </w:rPr>
              <w:t>などに着目して</w:t>
            </w:r>
            <w:r w:rsidR="00B05055" w:rsidRPr="009779CB">
              <w:rPr>
                <w:rFonts w:ascii="ＭＳ Ｐ明朝" w:eastAsia="ＭＳ Ｐ明朝" w:hAnsi="ＭＳ Ｐ明朝" w:hint="eastAsia"/>
                <w:color w:val="000000" w:themeColor="text1"/>
              </w:rPr>
              <w:t>，対話的な活動を通じ</w:t>
            </w:r>
            <w:r w:rsidR="00B87332" w:rsidRPr="009779CB">
              <w:rPr>
                <w:rFonts w:ascii="ＭＳ Ｐ明朝" w:eastAsia="ＭＳ Ｐ明朝" w:hAnsi="ＭＳ Ｐ明朝" w:hint="eastAsia"/>
                <w:color w:val="000000" w:themeColor="text1"/>
              </w:rPr>
              <w:t>，</w:t>
            </w:r>
            <w:r w:rsidR="00026ED3" w:rsidRPr="009779CB">
              <w:rPr>
                <w:rFonts w:ascii="ＭＳ Ｐ明朝" w:eastAsia="ＭＳ Ｐ明朝" w:hAnsi="ＭＳ Ｐ明朝" w:hint="eastAsia"/>
                <w:color w:val="000000" w:themeColor="text1"/>
              </w:rPr>
              <w:t>日本国憲法が大切にされてきた理由について</w:t>
            </w:r>
            <w:r w:rsidR="00301FA0" w:rsidRPr="009779CB">
              <w:rPr>
                <w:rFonts w:ascii="ＭＳ Ｐ明朝" w:eastAsia="ＭＳ Ｐ明朝" w:hAnsi="ＭＳ Ｐ明朝" w:hint="eastAsia"/>
                <w:color w:val="000000" w:themeColor="text1"/>
              </w:rPr>
              <w:t>多面的・多角的に考察</w:t>
            </w:r>
            <w:r w:rsidR="001E2377">
              <w:rPr>
                <w:rFonts w:ascii="ＭＳ Ｐ明朝" w:eastAsia="ＭＳ Ｐ明朝" w:hAnsi="ＭＳ Ｐ明朝" w:hint="eastAsia"/>
                <w:color w:val="000000" w:themeColor="text1"/>
              </w:rPr>
              <w:t>し</w:t>
            </w:r>
            <w:r w:rsidR="00B87332" w:rsidRPr="009779CB">
              <w:rPr>
                <w:rFonts w:ascii="ＭＳ Ｐ明朝" w:eastAsia="ＭＳ Ｐ明朝" w:hAnsi="ＭＳ Ｐ明朝" w:hint="eastAsia"/>
                <w:color w:val="000000" w:themeColor="text1"/>
              </w:rPr>
              <w:t>，</w:t>
            </w:r>
            <w:r w:rsidR="00301FA0" w:rsidRPr="009779CB">
              <w:rPr>
                <w:rFonts w:ascii="ＭＳ Ｐ明朝" w:eastAsia="ＭＳ Ｐ明朝" w:hAnsi="ＭＳ Ｐ明朝" w:hint="eastAsia"/>
                <w:color w:val="000000" w:themeColor="text1"/>
              </w:rPr>
              <w:t>表現している。</w:t>
            </w:r>
          </w:p>
        </w:tc>
        <w:tc>
          <w:tcPr>
            <w:tcW w:w="454" w:type="dxa"/>
            <w:vMerge/>
          </w:tcPr>
          <w:p w14:paraId="5A172F0C" w14:textId="77777777" w:rsidR="00301FA0" w:rsidRPr="00257A02" w:rsidRDefault="00301FA0" w:rsidP="00F52C37">
            <w:pPr>
              <w:rPr>
                <w:rFonts w:hAnsi="ＭＳ 明朝"/>
              </w:rPr>
            </w:pPr>
          </w:p>
        </w:tc>
      </w:tr>
      <w:tr w:rsidR="00301FA0" w:rsidRPr="00257A02" w14:paraId="433B2C49" w14:textId="77777777" w:rsidTr="00F52C37">
        <w:trPr>
          <w:trHeight w:val="57"/>
        </w:trPr>
        <w:tc>
          <w:tcPr>
            <w:tcW w:w="3969" w:type="dxa"/>
            <w:vMerge/>
          </w:tcPr>
          <w:p w14:paraId="0AAEE023" w14:textId="77777777" w:rsidR="00301FA0" w:rsidRPr="00FC0BED" w:rsidRDefault="00301FA0" w:rsidP="00F52C37">
            <w:pPr>
              <w:rPr>
                <w:rFonts w:ascii="ＭＳ Ｐ明朝" w:eastAsia="ＭＳ Ｐ明朝" w:hAnsi="ＭＳ 明朝"/>
              </w:rPr>
            </w:pPr>
          </w:p>
        </w:tc>
        <w:tc>
          <w:tcPr>
            <w:tcW w:w="5783" w:type="dxa"/>
            <w:shd w:val="clear" w:color="auto" w:fill="D9D9D9"/>
            <w:vAlign w:val="center"/>
          </w:tcPr>
          <w:p w14:paraId="71D95A81"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主体的に学習に取り組む態度</w:t>
            </w:r>
          </w:p>
        </w:tc>
        <w:tc>
          <w:tcPr>
            <w:tcW w:w="454" w:type="dxa"/>
            <w:vMerge/>
            <w:shd w:val="clear" w:color="auto" w:fill="D9D9D9"/>
          </w:tcPr>
          <w:p w14:paraId="3A72051E" w14:textId="77777777" w:rsidR="00301FA0" w:rsidRPr="00257A02" w:rsidRDefault="00301FA0" w:rsidP="00F52C37">
            <w:pPr>
              <w:rPr>
                <w:rFonts w:hAnsi="ＭＳ 明朝"/>
              </w:rPr>
            </w:pPr>
          </w:p>
        </w:tc>
      </w:tr>
      <w:tr w:rsidR="00301FA0" w:rsidRPr="00FC0BED" w14:paraId="00E9078C" w14:textId="77777777" w:rsidTr="00F52C37">
        <w:trPr>
          <w:trHeight w:val="57"/>
        </w:trPr>
        <w:tc>
          <w:tcPr>
            <w:tcW w:w="3969" w:type="dxa"/>
            <w:vMerge/>
          </w:tcPr>
          <w:p w14:paraId="501EC4EF" w14:textId="77777777" w:rsidR="00301FA0" w:rsidRPr="00257A02" w:rsidRDefault="00301FA0" w:rsidP="00F52C37">
            <w:pPr>
              <w:rPr>
                <w:rFonts w:hAnsi="ＭＳ 明朝"/>
              </w:rPr>
            </w:pPr>
          </w:p>
        </w:tc>
        <w:tc>
          <w:tcPr>
            <w:tcW w:w="5783" w:type="dxa"/>
            <w:tcBorders>
              <w:bottom w:val="single" w:sz="4" w:space="0" w:color="auto"/>
            </w:tcBorders>
          </w:tcPr>
          <w:p w14:paraId="4775EB8D" w14:textId="16C6537B" w:rsidR="00301FA0" w:rsidRPr="00257A02" w:rsidRDefault="001A22A4" w:rsidP="009779CB">
            <w:pPr>
              <w:pStyle w:val="00"/>
              <w:pBdr>
                <w:top w:val="nil"/>
                <w:left w:val="nil"/>
                <w:bottom w:val="nil"/>
                <w:right w:val="nil"/>
                <w:between w:val="nil"/>
              </w:pBdr>
              <w:ind w:left="210" w:hanging="210"/>
            </w:pPr>
            <w:r>
              <w:rPr>
                <w:rFonts w:ascii="ＭＳ Ｐ明朝" w:eastAsia="ＭＳ Ｐ明朝" w:hint="eastAsia"/>
                <w:sz w:val="20"/>
              </w:rPr>
              <w:t>日本国憲法が大切にされてきた理由について，</w:t>
            </w:r>
            <w:r w:rsidR="004E0C4E" w:rsidRPr="00B94E72">
              <w:rPr>
                <w:rFonts w:ascii="ＭＳ Ｐ明朝" w:eastAsia="ＭＳ Ｐ明朝" w:hint="eastAsia"/>
                <w:sz w:val="20"/>
                <w:szCs w:val="20"/>
              </w:rPr>
              <w:t>現代社会に見られる課題の解決を視野に主体的に社会に関わろうとしている。</w:t>
            </w:r>
          </w:p>
        </w:tc>
        <w:tc>
          <w:tcPr>
            <w:tcW w:w="454" w:type="dxa"/>
            <w:vMerge/>
          </w:tcPr>
          <w:p w14:paraId="11DA5B30" w14:textId="77777777" w:rsidR="00301FA0" w:rsidRPr="00FC0BED" w:rsidRDefault="00301FA0" w:rsidP="00F52C37">
            <w:pPr>
              <w:rPr>
                <w:rFonts w:ascii="ＭＳ Ｐ明朝" w:eastAsia="ＭＳ Ｐ明朝" w:hAnsi="ＭＳ 明朝"/>
                <w:sz w:val="20"/>
              </w:rPr>
            </w:pPr>
          </w:p>
        </w:tc>
      </w:tr>
    </w:tbl>
    <w:p w14:paraId="7FA8A40F" w14:textId="77777777" w:rsidR="00F17CCF" w:rsidRDefault="00F17CCF" w:rsidP="00F17CCF">
      <w:pPr>
        <w:widowControl/>
        <w:jc w:val="left"/>
        <w:rPr>
          <w:rFonts w:ascii="ＭＳ Ｐ明朝" w:eastAsia="ＭＳ Ｐ明朝"/>
          <w:sz w:val="20"/>
        </w:rPr>
      </w:pPr>
    </w:p>
    <w:p w14:paraId="727630F4" w14:textId="62BCCA45" w:rsidR="00301FA0" w:rsidRPr="00F374D1" w:rsidRDefault="00301FA0" w:rsidP="00F17CCF">
      <w:pPr>
        <w:widowControl/>
        <w:jc w:val="left"/>
        <w:rPr>
          <w:rFonts w:eastAsia="ＭＳ ゴシック"/>
          <w:sz w:val="20"/>
        </w:rPr>
      </w:pPr>
      <w:r w:rsidRPr="00F374D1">
        <w:rPr>
          <w:rFonts w:eastAsia="ＭＳ ゴシック" w:hint="eastAsia"/>
          <w:sz w:val="20"/>
        </w:rPr>
        <w:t xml:space="preserve">◆評価規準の例（各時間ごと）　</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67"/>
        <w:gridCol w:w="2665"/>
        <w:gridCol w:w="3061"/>
        <w:gridCol w:w="3912"/>
      </w:tblGrid>
      <w:tr w:rsidR="00301FA0" w:rsidRPr="00FC0BED" w14:paraId="0C685372" w14:textId="77777777" w:rsidTr="006648DC">
        <w:trPr>
          <w:trHeight w:val="57"/>
          <w:tblHeader/>
        </w:trPr>
        <w:tc>
          <w:tcPr>
            <w:tcW w:w="567" w:type="dxa"/>
            <w:shd w:val="clear" w:color="auto" w:fill="D9D9D9"/>
            <w:vAlign w:val="center"/>
          </w:tcPr>
          <w:p w14:paraId="3B40EFCC" w14:textId="77777777" w:rsidR="00301FA0" w:rsidRPr="00FC0BED" w:rsidRDefault="00301FA0" w:rsidP="00F52C37">
            <w:pPr>
              <w:jc w:val="center"/>
              <w:rPr>
                <w:rFonts w:ascii="ＭＳ Ｐゴシック" w:eastAsia="ＭＳ Ｐゴシック" w:hAnsi="ＭＳ ゴシック"/>
                <w:sz w:val="18"/>
              </w:rPr>
            </w:pPr>
            <w:r w:rsidRPr="00FC0BED">
              <w:rPr>
                <w:rFonts w:ascii="ＭＳ Ｐゴシック" w:eastAsia="ＭＳ Ｐゴシック" w:hAnsi="ＭＳ ゴシック" w:hint="eastAsia"/>
                <w:sz w:val="18"/>
              </w:rPr>
              <w:t>累計</w:t>
            </w:r>
          </w:p>
          <w:p w14:paraId="453C3D9A"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18"/>
              </w:rPr>
              <w:t>時間</w:t>
            </w:r>
          </w:p>
        </w:tc>
        <w:tc>
          <w:tcPr>
            <w:tcW w:w="2665" w:type="dxa"/>
            <w:shd w:val="clear" w:color="auto" w:fill="D9D9D9"/>
            <w:vAlign w:val="center"/>
          </w:tcPr>
          <w:p w14:paraId="33140447"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主な学習内容</w:t>
            </w:r>
          </w:p>
        </w:tc>
        <w:tc>
          <w:tcPr>
            <w:tcW w:w="3061" w:type="dxa"/>
            <w:shd w:val="clear" w:color="auto" w:fill="D9D9D9"/>
            <w:vAlign w:val="center"/>
          </w:tcPr>
          <w:p w14:paraId="21F4EEA3"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学習目標</w:t>
            </w:r>
          </w:p>
        </w:tc>
        <w:tc>
          <w:tcPr>
            <w:tcW w:w="3912" w:type="dxa"/>
            <w:shd w:val="clear" w:color="auto" w:fill="D9D9D9"/>
            <w:vAlign w:val="center"/>
          </w:tcPr>
          <w:p w14:paraId="4C73AAB2"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評価規準の例</w:t>
            </w:r>
          </w:p>
        </w:tc>
      </w:tr>
      <w:tr w:rsidR="00301FA0" w:rsidRPr="00FC0BED" w14:paraId="0F1C3DA6" w14:textId="77777777" w:rsidTr="006648DC">
        <w:trPr>
          <w:trHeight w:val="57"/>
        </w:trPr>
        <w:tc>
          <w:tcPr>
            <w:tcW w:w="567" w:type="dxa"/>
            <w:vAlign w:val="center"/>
          </w:tcPr>
          <w:p w14:paraId="1955FBA8"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15</w:t>
            </w:r>
          </w:p>
        </w:tc>
        <w:tc>
          <w:tcPr>
            <w:tcW w:w="2665" w:type="dxa"/>
          </w:tcPr>
          <w:p w14:paraId="12A41B33" w14:textId="77777777" w:rsidR="00601AF9" w:rsidRPr="00FC0BED" w:rsidRDefault="0064253E" w:rsidP="00E642F3">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00301FA0" w:rsidRPr="00FC0BED">
              <w:rPr>
                <w:rFonts w:ascii="ＭＳ Ｐゴシック" w:eastAsia="ＭＳ Ｐゴシック" w:hAnsi="ＭＳ ゴシック" w:hint="eastAsia"/>
                <w:sz w:val="20"/>
              </w:rPr>
              <w:t xml:space="preserve">章扉 </w:t>
            </w:r>
          </w:p>
          <w:p w14:paraId="3CB42BB9" w14:textId="77777777" w:rsidR="00301FA0" w:rsidRPr="00FC0BED" w:rsidRDefault="00301FA0" w:rsidP="00A34105">
            <w:pPr>
              <w:ind w:leftChars="100" w:left="210" w:firstLineChars="900" w:firstLine="1800"/>
              <w:rPr>
                <w:rFonts w:ascii="ＭＳ Ｐゴシック" w:eastAsia="ＭＳ Ｐゴシック" w:hAnsi="ＭＳ ゴシック"/>
                <w:sz w:val="20"/>
              </w:rPr>
            </w:pPr>
            <w:r w:rsidRPr="00FC0BED">
              <w:rPr>
                <w:rFonts w:ascii="ＭＳ Ｐゴシック" w:eastAsia="ＭＳ Ｐゴシック" w:hAnsi="ＭＳ ゴシック" w:hint="eastAsia"/>
                <w:sz w:val="20"/>
              </w:rPr>
              <w:t>（p.37）</w:t>
            </w:r>
          </w:p>
          <w:p w14:paraId="66FE3AE3" w14:textId="77777777" w:rsidR="008B0514" w:rsidRPr="00FC0BED" w:rsidRDefault="00301FA0" w:rsidP="009C0737">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0064253E" w:rsidRPr="00FC0BED">
              <w:rPr>
                <w:rFonts w:ascii="ＭＳ Ｐゴシック" w:eastAsia="ＭＳ Ｐゴシック" w:hAnsi="ＭＳ ゴシック" w:hint="eastAsia"/>
                <w:sz w:val="20"/>
              </w:rPr>
              <w:t>導入の活動</w:t>
            </w:r>
            <w:r w:rsidRPr="00FC0BED">
              <w:rPr>
                <w:rFonts w:ascii="ＭＳ Ｐゴシック" w:eastAsia="ＭＳ Ｐゴシック" w:hAnsi="ＭＳ ゴシック" w:hint="eastAsia"/>
                <w:sz w:val="20"/>
              </w:rPr>
              <w:t xml:space="preserve">　ちがいのちがい</w:t>
            </w:r>
            <w:r w:rsidR="00582C1C" w:rsidRPr="00FC0BED">
              <w:rPr>
                <w:rFonts w:ascii="ＭＳ Ｐゴシック" w:eastAsia="ＭＳ Ｐゴシック" w:hAnsi="ＭＳ ゴシック" w:hint="eastAsia"/>
                <w:sz w:val="20"/>
              </w:rPr>
              <w:t xml:space="preserve"> </w:t>
            </w:r>
          </w:p>
          <w:p w14:paraId="4225F8C5" w14:textId="77777777" w:rsidR="00301FA0" w:rsidRPr="00FC0BED" w:rsidRDefault="00301FA0" w:rsidP="00A34105">
            <w:pPr>
              <w:ind w:leftChars="100" w:left="210" w:firstLineChars="700" w:firstLine="1400"/>
              <w:rPr>
                <w:rFonts w:ascii="ＭＳ Ｐゴシック" w:eastAsia="ＭＳ Ｐゴシック" w:hAnsi="ＭＳ ゴシック"/>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p.3</w:t>
            </w:r>
            <w:r w:rsidRPr="00FC0BED">
              <w:rPr>
                <w:rFonts w:ascii="ＭＳ Ｐゴシック" w:eastAsia="ＭＳ Ｐゴシック" w:hAnsi="ＭＳ ゴシック" w:hint="eastAsia"/>
                <w:sz w:val="20"/>
              </w:rPr>
              <w:t>8～</w:t>
            </w:r>
            <w:r w:rsidRPr="00FC0BED">
              <w:rPr>
                <w:rFonts w:ascii="ＭＳ Ｐゴシック" w:eastAsia="ＭＳ Ｐゴシック" w:hAnsi="ＭＳ ゴシック"/>
                <w:sz w:val="20"/>
              </w:rPr>
              <w:t>3</w:t>
            </w:r>
            <w:r w:rsidRPr="00FC0BED">
              <w:rPr>
                <w:rFonts w:ascii="ＭＳ Ｐゴシック" w:eastAsia="ＭＳ Ｐゴシック" w:hAnsi="ＭＳ ゴシック" w:hint="eastAsia"/>
                <w:sz w:val="20"/>
              </w:rPr>
              <w:t>9）</w:t>
            </w:r>
          </w:p>
        </w:tc>
        <w:tc>
          <w:tcPr>
            <w:tcW w:w="3061" w:type="dxa"/>
          </w:tcPr>
          <w:p w14:paraId="45C58365" w14:textId="7DBABE61" w:rsidR="00301FA0" w:rsidRPr="00FC0BED" w:rsidRDefault="00000D65" w:rsidP="001036B3">
            <w:pPr>
              <w:pStyle w:val="a0"/>
            </w:pPr>
            <w:r w:rsidRPr="00FC0BED">
              <w:rPr>
                <w:rFonts w:hint="eastAsia"/>
              </w:rPr>
              <w:t>文化や個性の多様性について9枚</w:t>
            </w:r>
            <w:r w:rsidR="00301FA0" w:rsidRPr="00FC0BED">
              <w:rPr>
                <w:rFonts w:hint="eastAsia"/>
              </w:rPr>
              <w:t>のカードから具体的な事例を整理し</w:t>
            </w:r>
            <w:r w:rsidR="00B87332">
              <w:rPr>
                <w:rFonts w:hint="eastAsia"/>
              </w:rPr>
              <w:t>，</w:t>
            </w:r>
            <w:r w:rsidR="00301FA0" w:rsidRPr="00FC0BED">
              <w:rPr>
                <w:rFonts w:hint="eastAsia"/>
              </w:rPr>
              <w:t>自らの考えとともにまとめる。</w:t>
            </w:r>
          </w:p>
          <w:p w14:paraId="2FEC2E37" w14:textId="002693A4" w:rsidR="00301FA0" w:rsidRPr="00C54BE2" w:rsidRDefault="00301FA0" w:rsidP="001036B3">
            <w:pPr>
              <w:pStyle w:val="a0"/>
            </w:pPr>
            <w:r w:rsidRPr="00FC0BED">
              <w:rPr>
                <w:rFonts w:hint="eastAsia"/>
              </w:rPr>
              <w:t>文化や個性の多様性について</w:t>
            </w:r>
            <w:r w:rsidR="00B87332">
              <w:rPr>
                <w:rFonts w:hint="eastAsia"/>
              </w:rPr>
              <w:t>，</w:t>
            </w:r>
            <w:r w:rsidRPr="00FC0BED">
              <w:rPr>
                <w:rFonts w:hint="eastAsia"/>
              </w:rPr>
              <w:t>カードに</w:t>
            </w:r>
            <w:r w:rsidR="000917A7" w:rsidRPr="00FC0BED">
              <w:rPr>
                <w:rFonts w:hint="eastAsia"/>
              </w:rPr>
              <w:t>示された事例についての対話的な活動を通して適切に表現</w:t>
            </w:r>
            <w:r w:rsidRPr="00FC0BED">
              <w:rPr>
                <w:rFonts w:hint="eastAsia"/>
              </w:rPr>
              <w:t>する。</w:t>
            </w:r>
          </w:p>
          <w:p w14:paraId="454E8DC3" w14:textId="3EC2C448" w:rsidR="00A917EE" w:rsidRPr="00257A02" w:rsidRDefault="00A917EE" w:rsidP="001036B3">
            <w:pPr>
              <w:pStyle w:val="a0"/>
            </w:pPr>
            <w:r w:rsidRPr="00FC0BED">
              <w:rPr>
                <w:rFonts w:hint="eastAsia"/>
              </w:rPr>
              <w:t>日本国憲法が大切にされてきた理由</w:t>
            </w:r>
            <w:r>
              <w:rPr>
                <w:rFonts w:hint="eastAsia"/>
              </w:rPr>
              <w:t>の考察に向けて</w:t>
            </w:r>
            <w:r w:rsidR="00B87332">
              <w:rPr>
                <w:rFonts w:hint="eastAsia"/>
              </w:rPr>
              <w:t>，</w:t>
            </w:r>
            <w:r>
              <w:rPr>
                <w:rFonts w:hint="eastAsia"/>
              </w:rPr>
              <w:t>章の学習</w:t>
            </w:r>
            <w:r w:rsidR="00415F7E">
              <w:rPr>
                <w:rFonts w:hint="eastAsia"/>
              </w:rPr>
              <w:t>に</w:t>
            </w:r>
            <w:r w:rsidR="007D7377">
              <w:rPr>
                <w:rFonts w:hint="eastAsia"/>
              </w:rPr>
              <w:t>見通しを持って</w:t>
            </w:r>
            <w:r>
              <w:rPr>
                <w:rFonts w:hint="eastAsia"/>
              </w:rPr>
              <w:t>取り組もうとする。</w:t>
            </w:r>
          </w:p>
        </w:tc>
        <w:tc>
          <w:tcPr>
            <w:tcW w:w="3912" w:type="dxa"/>
          </w:tcPr>
          <w:p w14:paraId="71A14409" w14:textId="45BAA359" w:rsidR="00301FA0" w:rsidRPr="00FC0BED" w:rsidRDefault="00301FA0" w:rsidP="00F52C37">
            <w:pPr>
              <w:pStyle w:val="00"/>
              <w:ind w:left="210" w:hanging="210"/>
              <w:rPr>
                <w:rFonts w:ascii="ＭＳ Ｐ明朝" w:eastAsia="ＭＳ Ｐ明朝"/>
                <w:sz w:val="20"/>
              </w:rPr>
            </w:pPr>
            <w:r w:rsidRPr="00FC0BED">
              <w:rPr>
                <w:rFonts w:ascii="ＭＳ Ｐ明朝" w:eastAsia="ＭＳ Ｐ明朝" w:hint="eastAsia"/>
                <w:sz w:val="20"/>
              </w:rPr>
              <w:t>文化や個性の多様性について具体的な事例を整理し</w:t>
            </w:r>
            <w:r w:rsidR="00B87332">
              <w:rPr>
                <w:rFonts w:ascii="ＭＳ Ｐ明朝" w:eastAsia="ＭＳ Ｐ明朝" w:hint="eastAsia"/>
                <w:sz w:val="20"/>
              </w:rPr>
              <w:t>，</w:t>
            </w:r>
            <w:r w:rsidRPr="00FC0BED">
              <w:rPr>
                <w:rFonts w:ascii="ＭＳ Ｐ明朝" w:eastAsia="ＭＳ Ｐ明朝" w:hint="eastAsia"/>
                <w:sz w:val="20"/>
              </w:rPr>
              <w:t>自らの考えとともに表（マトリ</w:t>
            </w:r>
            <w:r w:rsidR="0054294B" w:rsidRPr="00FC0BED">
              <w:rPr>
                <w:rFonts w:ascii="ＭＳ Ｐ明朝" w:eastAsia="ＭＳ Ｐ明朝" w:hint="eastAsia"/>
                <w:sz w:val="20"/>
              </w:rPr>
              <w:t>ッ</w:t>
            </w:r>
            <w:r w:rsidRPr="00FC0BED">
              <w:rPr>
                <w:rFonts w:ascii="ＭＳ Ｐ明朝" w:eastAsia="ＭＳ Ｐ明朝" w:hint="eastAsia"/>
                <w:sz w:val="20"/>
              </w:rPr>
              <w:t>クス）にまとめている。</w:t>
            </w:r>
            <w:r w:rsidR="00375338" w:rsidRPr="00FC0BED">
              <w:rPr>
                <w:rFonts w:ascii="ＭＳ Ｐゴシック" w:eastAsia="ＭＳ Ｐゴシック" w:hAnsi="ＭＳ ゴシック" w:hint="eastAsia"/>
                <w:sz w:val="20"/>
              </w:rPr>
              <w:t>（知技）</w:t>
            </w:r>
          </w:p>
          <w:p w14:paraId="18117F10" w14:textId="24195471" w:rsidR="00301FA0" w:rsidRPr="00C54BE2" w:rsidRDefault="00301FA0" w:rsidP="00F52C37">
            <w:pPr>
              <w:pStyle w:val="00"/>
              <w:ind w:left="210" w:hanging="210"/>
            </w:pPr>
            <w:r w:rsidRPr="00FC0BED">
              <w:rPr>
                <w:rFonts w:ascii="ＭＳ Ｐ明朝" w:eastAsia="ＭＳ Ｐ明朝" w:hint="eastAsia"/>
                <w:sz w:val="20"/>
              </w:rPr>
              <w:t>文化や個性の多様性について対話的な活動を通して</w:t>
            </w:r>
            <w:r w:rsidR="001F4C69" w:rsidRPr="00FC0BED">
              <w:rPr>
                <w:rFonts w:ascii="ＭＳ Ｐ明朝" w:eastAsia="ＭＳ Ｐ明朝" w:hint="eastAsia"/>
                <w:sz w:val="20"/>
              </w:rPr>
              <w:t>個人の尊重</w:t>
            </w:r>
            <w:r w:rsidRPr="00FC0BED">
              <w:rPr>
                <w:rFonts w:ascii="ＭＳ Ｐ明朝" w:eastAsia="ＭＳ Ｐ明朝" w:hint="eastAsia"/>
                <w:sz w:val="20"/>
              </w:rPr>
              <w:t>に着目して</w:t>
            </w:r>
            <w:r w:rsidR="00B87332">
              <w:rPr>
                <w:rFonts w:ascii="ＭＳ Ｐ明朝" w:eastAsia="ＭＳ Ｐ明朝" w:hint="eastAsia"/>
                <w:sz w:val="20"/>
              </w:rPr>
              <w:t>，</w:t>
            </w:r>
            <w:r w:rsidRPr="00FC0BED">
              <w:rPr>
                <w:rFonts w:ascii="ＭＳ Ｐ明朝" w:eastAsia="ＭＳ Ｐ明朝" w:hint="eastAsia"/>
                <w:sz w:val="20"/>
              </w:rPr>
              <w:t>適切に表現している。</w:t>
            </w:r>
            <w:r w:rsidR="00375338" w:rsidRPr="00FC0BED">
              <w:rPr>
                <w:rFonts w:ascii="ＭＳ Ｐゴシック" w:eastAsia="ＭＳ Ｐゴシック" w:hAnsi="ＭＳ ゴシック" w:hint="eastAsia"/>
                <w:sz w:val="20"/>
              </w:rPr>
              <w:t>（思判表）</w:t>
            </w:r>
          </w:p>
          <w:p w14:paraId="52BBF113" w14:textId="414AD271" w:rsidR="006209C8" w:rsidRPr="00257A02" w:rsidRDefault="003076E2" w:rsidP="00F52C37">
            <w:pPr>
              <w:pStyle w:val="00"/>
              <w:ind w:left="210" w:hanging="210"/>
            </w:pPr>
            <w:r w:rsidRPr="00FC0BED">
              <w:rPr>
                <w:rFonts w:ascii="ＭＳ Ｐ明朝" w:eastAsia="ＭＳ Ｐ明朝" w:hint="eastAsia"/>
                <w:sz w:val="20"/>
              </w:rPr>
              <w:t>日本国憲法が大切にされてきた理由</w:t>
            </w:r>
            <w:r>
              <w:rPr>
                <w:rFonts w:ascii="ＭＳ Ｐ明朝" w:eastAsia="ＭＳ Ｐ明朝" w:hint="eastAsia"/>
                <w:sz w:val="20"/>
              </w:rPr>
              <w:t>についての考察に</w:t>
            </w:r>
            <w:r w:rsidR="00A917EE">
              <w:rPr>
                <w:rFonts w:ascii="ＭＳ Ｐ明朝" w:eastAsia="ＭＳ Ｐ明朝" w:hint="eastAsia"/>
                <w:sz w:val="20"/>
              </w:rPr>
              <w:t>向けて</w:t>
            </w:r>
            <w:r w:rsidR="00B87332">
              <w:rPr>
                <w:rFonts w:ascii="ＭＳ Ｐ明朝" w:eastAsia="ＭＳ Ｐ明朝" w:hint="eastAsia"/>
                <w:sz w:val="20"/>
              </w:rPr>
              <w:t>，</w:t>
            </w:r>
            <w:r>
              <w:rPr>
                <w:rFonts w:ascii="ＭＳ Ｐ明朝" w:eastAsia="ＭＳ Ｐ明朝" w:hint="eastAsia"/>
                <w:sz w:val="20"/>
              </w:rPr>
              <w:t>章の学習</w:t>
            </w:r>
            <w:r w:rsidR="00415F7E">
              <w:rPr>
                <w:rFonts w:ascii="ＭＳ Ｐ明朝" w:eastAsia="ＭＳ Ｐ明朝" w:hint="eastAsia"/>
                <w:sz w:val="20"/>
              </w:rPr>
              <w:t>に</w:t>
            </w:r>
            <w:r w:rsidR="007D7377">
              <w:rPr>
                <w:rFonts w:ascii="ＭＳ Ｐ明朝" w:eastAsia="ＭＳ Ｐ明朝" w:hint="eastAsia"/>
                <w:sz w:val="20"/>
              </w:rPr>
              <w:t>見通しを持って</w:t>
            </w:r>
            <w:r>
              <w:rPr>
                <w:rFonts w:ascii="ＭＳ Ｐ明朝" w:eastAsia="ＭＳ Ｐ明朝" w:hint="eastAsia"/>
                <w:sz w:val="20"/>
              </w:rPr>
              <w:t>取り組もうとしている。</w:t>
            </w:r>
            <w:r w:rsidR="006209C8">
              <w:rPr>
                <w:rFonts w:ascii="ＭＳ Ｐゴシック" w:eastAsia="ＭＳ Ｐゴシック" w:hAnsi="ＭＳ ゴシック" w:hint="eastAsia"/>
                <w:sz w:val="20"/>
              </w:rPr>
              <w:t>（態度）</w:t>
            </w:r>
          </w:p>
        </w:tc>
      </w:tr>
      <w:tr w:rsidR="00301FA0" w:rsidRPr="00FC0BED" w14:paraId="612F5EED" w14:textId="77777777" w:rsidTr="006648DC">
        <w:trPr>
          <w:trHeight w:val="191"/>
        </w:trPr>
        <w:tc>
          <w:tcPr>
            <w:tcW w:w="567" w:type="dxa"/>
            <w:vAlign w:val="center"/>
          </w:tcPr>
          <w:p w14:paraId="4975B151"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16</w:t>
            </w:r>
          </w:p>
        </w:tc>
        <w:tc>
          <w:tcPr>
            <w:tcW w:w="2665" w:type="dxa"/>
          </w:tcPr>
          <w:p w14:paraId="43204A1D"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１　人権の歴史と憲法</w:t>
            </w:r>
          </w:p>
          <w:p w14:paraId="48C824A2" w14:textId="7A30A382" w:rsidR="00301FA0" w:rsidRPr="00FC0BED" w:rsidRDefault="00301FA0" w:rsidP="009C0737">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40～41）</w:t>
            </w:r>
          </w:p>
          <w:p w14:paraId="41323C7C"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人権の考え方</w:t>
            </w:r>
          </w:p>
          <w:p w14:paraId="3F472E86"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人権思想の発展と広がり</w:t>
            </w:r>
          </w:p>
          <w:p w14:paraId="28D09D7A" w14:textId="77777777" w:rsidR="00301FA0" w:rsidRPr="00257A02" w:rsidRDefault="00301FA0" w:rsidP="00F52C37">
            <w:r w:rsidRPr="00FC0BED">
              <w:rPr>
                <w:rFonts w:ascii="ＭＳ Ｐ明朝" w:eastAsia="ＭＳ Ｐ明朝" w:hint="eastAsia"/>
                <w:sz w:val="20"/>
              </w:rPr>
              <w:t>憲法と立憲主義の意義</w:t>
            </w:r>
          </w:p>
        </w:tc>
        <w:tc>
          <w:tcPr>
            <w:tcW w:w="3061" w:type="dxa"/>
          </w:tcPr>
          <w:p w14:paraId="66362025" w14:textId="1402A1C2" w:rsidR="00301FA0" w:rsidRPr="00FC0BED" w:rsidRDefault="00301FA0" w:rsidP="001036B3">
            <w:pPr>
              <w:pStyle w:val="a0"/>
            </w:pPr>
            <w:r w:rsidRPr="00FC0BED">
              <w:rPr>
                <w:rFonts w:hint="eastAsia"/>
              </w:rPr>
              <w:t>人の支配と法の支配の</w:t>
            </w:r>
            <w:r w:rsidR="009429F7" w:rsidRPr="00FC0BED">
              <w:rPr>
                <w:rFonts w:hint="eastAsia"/>
              </w:rPr>
              <w:t>違いについて</w:t>
            </w:r>
            <w:r w:rsidR="00B87332">
              <w:rPr>
                <w:rFonts w:hint="eastAsia"/>
              </w:rPr>
              <w:t>，</w:t>
            </w:r>
            <w:r w:rsidRPr="00FC0BED">
              <w:rPr>
                <w:rFonts w:hint="eastAsia"/>
              </w:rPr>
              <w:t>資料</w:t>
            </w:r>
            <w:r w:rsidR="00000D65" w:rsidRPr="00FC0BED">
              <w:rPr>
                <w:rFonts w:hint="eastAsia"/>
              </w:rPr>
              <w:t>4</w:t>
            </w:r>
            <w:r w:rsidR="009429F7" w:rsidRPr="00FC0BED">
              <w:rPr>
                <w:rFonts w:hint="eastAsia"/>
              </w:rPr>
              <w:t>など</w:t>
            </w:r>
            <w:r w:rsidRPr="00FC0BED">
              <w:rPr>
                <w:rFonts w:hint="eastAsia"/>
              </w:rPr>
              <w:t>を通して両者の比較から理解する。</w:t>
            </w:r>
          </w:p>
          <w:p w14:paraId="457C0894" w14:textId="44044CD8" w:rsidR="00301FA0" w:rsidRPr="00257A02" w:rsidRDefault="00301FA0" w:rsidP="001036B3">
            <w:pPr>
              <w:pStyle w:val="a0"/>
            </w:pPr>
            <w:r w:rsidRPr="00FC0BED">
              <w:rPr>
                <w:rFonts w:hint="eastAsia"/>
              </w:rPr>
              <w:t>人権と憲法にはどのような関係が</w:t>
            </w:r>
            <w:r w:rsidR="000917A7" w:rsidRPr="00FC0BED">
              <w:rPr>
                <w:rFonts w:hint="eastAsia"/>
              </w:rPr>
              <w:t>あるかについて</w:t>
            </w:r>
            <w:r w:rsidR="00B87332">
              <w:rPr>
                <w:rFonts w:hint="eastAsia"/>
              </w:rPr>
              <w:t>，</w:t>
            </w:r>
            <w:r w:rsidR="000917A7" w:rsidRPr="00FC0BED">
              <w:rPr>
                <w:rFonts w:hint="eastAsia"/>
              </w:rPr>
              <w:t>人権思想と憲法の歴史と関連させて考察</w:t>
            </w:r>
            <w:r w:rsidRPr="00FC0BED">
              <w:rPr>
                <w:rFonts w:hint="eastAsia"/>
              </w:rPr>
              <w:t>する。</w:t>
            </w:r>
          </w:p>
        </w:tc>
        <w:tc>
          <w:tcPr>
            <w:tcW w:w="3912" w:type="dxa"/>
          </w:tcPr>
          <w:p w14:paraId="4261E723" w14:textId="7404CB3D" w:rsidR="00301FA0" w:rsidRPr="00FC0BED" w:rsidRDefault="00301FA0" w:rsidP="00F52C37">
            <w:pPr>
              <w:pStyle w:val="00"/>
              <w:ind w:left="210" w:hanging="210"/>
              <w:rPr>
                <w:rFonts w:ascii="ＭＳ Ｐ明朝" w:eastAsia="ＭＳ Ｐ明朝"/>
                <w:sz w:val="20"/>
              </w:rPr>
            </w:pPr>
            <w:r w:rsidRPr="00FC0BED">
              <w:rPr>
                <w:rFonts w:ascii="ＭＳ Ｐ明朝" w:eastAsia="ＭＳ Ｐ明朝" w:hint="eastAsia"/>
                <w:sz w:val="20"/>
              </w:rPr>
              <w:t>人権思想と憲法の歴史の学習を</w:t>
            </w:r>
            <w:r w:rsidR="00E27A87" w:rsidRPr="00FC0BED">
              <w:rPr>
                <w:rFonts w:ascii="ＭＳ Ｐ明朝" w:eastAsia="ＭＳ Ｐ明朝" w:hint="eastAsia"/>
                <w:sz w:val="20"/>
              </w:rPr>
              <w:t>踏まえ</w:t>
            </w:r>
            <w:r w:rsidR="00B87332">
              <w:rPr>
                <w:rFonts w:ascii="ＭＳ Ｐ明朝" w:eastAsia="ＭＳ Ｐ明朝" w:hint="eastAsia"/>
                <w:sz w:val="20"/>
              </w:rPr>
              <w:t>，</w:t>
            </w:r>
            <w:r w:rsidRPr="00FC0BED">
              <w:rPr>
                <w:rFonts w:ascii="ＭＳ Ｐ明朝" w:eastAsia="ＭＳ Ｐ明朝" w:hint="eastAsia"/>
                <w:sz w:val="20"/>
              </w:rPr>
              <w:t>人権と憲法の関係から法の支配について理解している。</w:t>
            </w:r>
            <w:r w:rsidR="00375338" w:rsidRPr="00FC0BED">
              <w:rPr>
                <w:rFonts w:ascii="ＭＳ Ｐゴシック" w:eastAsia="ＭＳ Ｐゴシック" w:hAnsi="ＭＳ ゴシック" w:hint="eastAsia"/>
                <w:sz w:val="20"/>
              </w:rPr>
              <w:t>（知技）</w:t>
            </w:r>
          </w:p>
          <w:p w14:paraId="40ED0D98" w14:textId="51068535" w:rsidR="00301FA0" w:rsidRPr="00257A02" w:rsidRDefault="00301FA0" w:rsidP="00F52C37">
            <w:pPr>
              <w:pStyle w:val="00"/>
              <w:ind w:left="210" w:hanging="210"/>
            </w:pPr>
            <w:r w:rsidRPr="00FC0BED">
              <w:rPr>
                <w:rFonts w:ascii="ＭＳ Ｐ明朝" w:eastAsia="ＭＳ Ｐ明朝" w:hint="eastAsia"/>
                <w:sz w:val="20"/>
              </w:rPr>
              <w:t>立憲主義が重要な理由を</w:t>
            </w:r>
            <w:r w:rsidR="00B87332">
              <w:rPr>
                <w:rFonts w:ascii="ＭＳ Ｐ明朝" w:eastAsia="ＭＳ Ｐ明朝" w:hint="eastAsia"/>
                <w:sz w:val="20"/>
              </w:rPr>
              <w:t>，</w:t>
            </w:r>
            <w:r w:rsidRPr="00FC0BED">
              <w:rPr>
                <w:rFonts w:ascii="ＭＳ Ｐ明朝" w:eastAsia="ＭＳ Ｐ明朝" w:hint="eastAsia"/>
                <w:sz w:val="20"/>
              </w:rPr>
              <w:t>人の支配と法の支配の</w:t>
            </w:r>
            <w:r w:rsidR="009429F7" w:rsidRPr="00FC0BED">
              <w:rPr>
                <w:rFonts w:ascii="ＭＳ Ｐ明朝" w:eastAsia="ＭＳ Ｐ明朝" w:hint="eastAsia"/>
                <w:sz w:val="20"/>
              </w:rPr>
              <w:t>違い</w:t>
            </w:r>
            <w:r w:rsidRPr="00FC0BED">
              <w:rPr>
                <w:rFonts w:ascii="ＭＳ Ｐ明朝" w:eastAsia="ＭＳ Ｐ明朝" w:hint="eastAsia"/>
                <w:sz w:val="20"/>
              </w:rPr>
              <w:t>や憲法の役割に着目して</w:t>
            </w:r>
            <w:r w:rsidR="00B87332">
              <w:rPr>
                <w:rFonts w:ascii="ＭＳ Ｐ明朝" w:eastAsia="ＭＳ Ｐ明朝" w:hint="eastAsia"/>
                <w:sz w:val="20"/>
              </w:rPr>
              <w:t>，</w:t>
            </w:r>
            <w:r w:rsidRPr="00FC0BED">
              <w:rPr>
                <w:rFonts w:ascii="ＭＳ Ｐ明朝" w:eastAsia="ＭＳ Ｐ明朝" w:hint="eastAsia"/>
                <w:sz w:val="20"/>
              </w:rPr>
              <w:t>適切に表現している。</w:t>
            </w:r>
            <w:r w:rsidR="00375338" w:rsidRPr="00FC0BED">
              <w:rPr>
                <w:rFonts w:ascii="ＭＳ Ｐゴシック" w:eastAsia="ＭＳ Ｐゴシック" w:hAnsi="ＭＳ ゴシック" w:hint="eastAsia"/>
                <w:sz w:val="20"/>
              </w:rPr>
              <w:t>（思判表）</w:t>
            </w:r>
          </w:p>
        </w:tc>
      </w:tr>
      <w:tr w:rsidR="00301FA0" w:rsidRPr="00FC0BED" w14:paraId="6CF4360B" w14:textId="77777777" w:rsidTr="006648DC">
        <w:trPr>
          <w:trHeight w:val="57"/>
        </w:trPr>
        <w:tc>
          <w:tcPr>
            <w:tcW w:w="567" w:type="dxa"/>
            <w:shd w:val="clear" w:color="auto" w:fill="auto"/>
            <w:vAlign w:val="center"/>
          </w:tcPr>
          <w:p w14:paraId="71599AB6"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17</w:t>
            </w:r>
          </w:p>
        </w:tc>
        <w:tc>
          <w:tcPr>
            <w:tcW w:w="2665" w:type="dxa"/>
            <w:shd w:val="clear" w:color="auto" w:fill="auto"/>
          </w:tcPr>
          <w:p w14:paraId="1591388C"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２　日本国憲法とは</w:t>
            </w:r>
          </w:p>
          <w:p w14:paraId="7F331338" w14:textId="60EA1E16" w:rsidR="00301FA0" w:rsidRPr="00FC0BED" w:rsidRDefault="00301FA0" w:rsidP="009C0737">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42～43）</w:t>
            </w:r>
          </w:p>
          <w:p w14:paraId="65754CAB" w14:textId="77777777" w:rsidR="00301FA0" w:rsidRPr="00FC0BED" w:rsidRDefault="00301FA0" w:rsidP="00F52C37">
            <w:pPr>
              <w:ind w:left="200" w:hangingChars="100" w:hanging="200"/>
              <w:rPr>
                <w:rFonts w:ascii="ＭＳ Ｐ明朝" w:eastAsia="ＭＳ Ｐ明朝"/>
                <w:sz w:val="20"/>
              </w:rPr>
            </w:pPr>
            <w:r w:rsidRPr="00FC0BED">
              <w:rPr>
                <w:rFonts w:ascii="ＭＳ Ｐ明朝" w:eastAsia="ＭＳ Ｐ明朝" w:hint="eastAsia"/>
                <w:sz w:val="20"/>
              </w:rPr>
              <w:t>大日本帝国憲法</w:t>
            </w:r>
          </w:p>
          <w:p w14:paraId="600B29BD" w14:textId="77777777" w:rsidR="00301FA0" w:rsidRPr="00FC0BED" w:rsidRDefault="00301FA0" w:rsidP="0064253E">
            <w:pPr>
              <w:rPr>
                <w:rFonts w:ascii="ＭＳ Ｐ明朝" w:eastAsia="ＭＳ Ｐ明朝"/>
                <w:sz w:val="20"/>
              </w:rPr>
            </w:pPr>
            <w:r w:rsidRPr="00FC0BED">
              <w:rPr>
                <w:rFonts w:ascii="ＭＳ Ｐ明朝" w:eastAsia="ＭＳ Ｐ明朝" w:hint="eastAsia"/>
                <w:sz w:val="20"/>
              </w:rPr>
              <w:t>日本国憲法の制定とその基本原理</w:t>
            </w:r>
          </w:p>
          <w:p w14:paraId="274D2DE6" w14:textId="77777777" w:rsidR="00301FA0" w:rsidRPr="00257A02" w:rsidRDefault="00301FA0" w:rsidP="0064253E">
            <w:r w:rsidRPr="00FC0BED">
              <w:rPr>
                <w:rFonts w:ascii="ＭＳ Ｐ明朝" w:eastAsia="ＭＳ Ｐ明朝" w:hint="eastAsia"/>
                <w:sz w:val="20"/>
              </w:rPr>
              <w:t>日本国憲法が定める政治の仕組み</w:t>
            </w:r>
          </w:p>
        </w:tc>
        <w:tc>
          <w:tcPr>
            <w:tcW w:w="3061" w:type="dxa"/>
            <w:shd w:val="clear" w:color="auto" w:fill="auto"/>
          </w:tcPr>
          <w:p w14:paraId="56E69C28" w14:textId="0231108F" w:rsidR="00301FA0" w:rsidRPr="00FC0BED" w:rsidRDefault="00301FA0" w:rsidP="001036B3">
            <w:pPr>
              <w:pStyle w:val="a0"/>
            </w:pPr>
            <w:r w:rsidRPr="00FC0BED">
              <w:rPr>
                <w:rFonts w:hint="eastAsia"/>
              </w:rPr>
              <w:t>大日本帝国憲法と日本国憲法の比較を通して</w:t>
            </w:r>
            <w:r w:rsidR="00B87332">
              <w:rPr>
                <w:rFonts w:hint="eastAsia"/>
              </w:rPr>
              <w:t>，</w:t>
            </w:r>
            <w:r w:rsidRPr="00FC0BED">
              <w:rPr>
                <w:rFonts w:hint="eastAsia"/>
              </w:rPr>
              <w:t>日本国憲法の三つの基本原理を理解する。</w:t>
            </w:r>
          </w:p>
          <w:p w14:paraId="68018EEF" w14:textId="2F54EA4F" w:rsidR="00301FA0" w:rsidRPr="00257A02" w:rsidRDefault="00301FA0" w:rsidP="001036B3">
            <w:pPr>
              <w:pStyle w:val="a0"/>
            </w:pPr>
            <w:r w:rsidRPr="00FC0BED">
              <w:rPr>
                <w:rFonts w:hint="eastAsia"/>
              </w:rPr>
              <w:t>日本国憲法はどのような考え方に基づいて作られて</w:t>
            </w:r>
            <w:r w:rsidR="000917A7" w:rsidRPr="00FC0BED">
              <w:rPr>
                <w:rFonts w:hint="eastAsia"/>
              </w:rPr>
              <w:t>いるかについて</w:t>
            </w:r>
            <w:r w:rsidR="00B87332">
              <w:rPr>
                <w:rFonts w:hint="eastAsia"/>
              </w:rPr>
              <w:t>，</w:t>
            </w:r>
            <w:r w:rsidR="000917A7" w:rsidRPr="00FC0BED">
              <w:rPr>
                <w:rFonts w:hint="eastAsia"/>
              </w:rPr>
              <w:t>大日本帝国憲法との比較から適切に表現</w:t>
            </w:r>
            <w:r w:rsidRPr="00FC0BED">
              <w:rPr>
                <w:rFonts w:hint="eastAsia"/>
              </w:rPr>
              <w:t>する。</w:t>
            </w:r>
          </w:p>
        </w:tc>
        <w:tc>
          <w:tcPr>
            <w:tcW w:w="3912" w:type="dxa"/>
            <w:shd w:val="clear" w:color="auto" w:fill="auto"/>
          </w:tcPr>
          <w:p w14:paraId="1ED54FF3" w14:textId="67ADA08E" w:rsidR="00301FA0" w:rsidRPr="00FC0BED" w:rsidRDefault="00301FA0" w:rsidP="00F52C37">
            <w:pPr>
              <w:pStyle w:val="00"/>
              <w:ind w:left="210" w:hanging="210"/>
              <w:rPr>
                <w:rFonts w:ascii="ＭＳ Ｐ明朝" w:eastAsia="ＭＳ Ｐ明朝"/>
                <w:sz w:val="20"/>
              </w:rPr>
            </w:pPr>
            <w:r w:rsidRPr="00FC0BED">
              <w:rPr>
                <w:rFonts w:ascii="ＭＳ Ｐ明朝" w:eastAsia="ＭＳ Ｐ明朝" w:hint="eastAsia"/>
                <w:sz w:val="20"/>
              </w:rPr>
              <w:t>日本国憲法の三つの基本原理について</w:t>
            </w:r>
            <w:r w:rsidR="00B87332">
              <w:rPr>
                <w:rFonts w:ascii="ＭＳ Ｐ明朝" w:eastAsia="ＭＳ Ｐ明朝" w:hint="eastAsia"/>
                <w:sz w:val="20"/>
              </w:rPr>
              <w:t>，</w:t>
            </w:r>
            <w:r w:rsidRPr="00FC0BED">
              <w:rPr>
                <w:rFonts w:ascii="ＭＳ Ｐ明朝" w:eastAsia="ＭＳ Ｐ明朝" w:hint="eastAsia"/>
                <w:sz w:val="20"/>
              </w:rPr>
              <w:t>本文の読み取りを通して理解している。</w:t>
            </w:r>
            <w:r w:rsidR="00375338" w:rsidRPr="00FC0BED">
              <w:rPr>
                <w:rFonts w:ascii="ＭＳ Ｐゴシック" w:eastAsia="ＭＳ Ｐゴシック" w:hAnsi="ＭＳ ゴシック" w:hint="eastAsia"/>
                <w:sz w:val="20"/>
              </w:rPr>
              <w:t>（知技）</w:t>
            </w:r>
          </w:p>
          <w:p w14:paraId="7868F10B" w14:textId="0AF55FD9" w:rsidR="00301FA0" w:rsidRPr="00257A02" w:rsidRDefault="00301FA0" w:rsidP="00F52C37">
            <w:pPr>
              <w:pStyle w:val="00"/>
              <w:ind w:left="210" w:hanging="210"/>
            </w:pPr>
            <w:r w:rsidRPr="00FC0BED">
              <w:rPr>
                <w:rFonts w:ascii="ＭＳ Ｐ明朝" w:eastAsia="ＭＳ Ｐ明朝" w:hint="eastAsia"/>
                <w:sz w:val="20"/>
              </w:rPr>
              <w:t>日本国憲法の仕組みの特色を</w:t>
            </w:r>
            <w:r w:rsidR="00B87332">
              <w:rPr>
                <w:rFonts w:ascii="ＭＳ Ｐ明朝" w:eastAsia="ＭＳ Ｐ明朝" w:hint="eastAsia"/>
                <w:sz w:val="20"/>
              </w:rPr>
              <w:t>，</w:t>
            </w:r>
            <w:r w:rsidRPr="00FC0BED">
              <w:rPr>
                <w:rFonts w:ascii="ＭＳ Ｐ明朝" w:eastAsia="ＭＳ Ｐ明朝" w:hint="eastAsia"/>
                <w:sz w:val="20"/>
              </w:rPr>
              <w:t>大日本帝国憲法との</w:t>
            </w:r>
            <w:r w:rsidR="009429F7" w:rsidRPr="00FC0BED">
              <w:rPr>
                <w:rFonts w:ascii="ＭＳ Ｐ明朝" w:eastAsia="ＭＳ Ｐ明朝" w:hint="eastAsia"/>
                <w:sz w:val="20"/>
              </w:rPr>
              <w:t>違い</w:t>
            </w:r>
            <w:r w:rsidRPr="00FC0BED">
              <w:rPr>
                <w:rFonts w:ascii="ＭＳ Ｐ明朝" w:eastAsia="ＭＳ Ｐ明朝" w:hint="eastAsia"/>
                <w:sz w:val="20"/>
              </w:rPr>
              <w:t>に着目して適切に表現している。</w:t>
            </w:r>
            <w:r w:rsidR="00375338" w:rsidRPr="00FC0BED">
              <w:rPr>
                <w:rFonts w:ascii="ＭＳ Ｐゴシック" w:eastAsia="ＭＳ Ｐゴシック" w:hAnsi="ＭＳ ゴシック" w:hint="eastAsia"/>
                <w:sz w:val="20"/>
              </w:rPr>
              <w:t>（思判表）</w:t>
            </w:r>
          </w:p>
        </w:tc>
      </w:tr>
      <w:tr w:rsidR="00301FA0" w:rsidRPr="00FC0BED" w14:paraId="3E48BD13" w14:textId="77777777" w:rsidTr="006648DC">
        <w:trPr>
          <w:cantSplit/>
          <w:trHeight w:val="57"/>
        </w:trPr>
        <w:tc>
          <w:tcPr>
            <w:tcW w:w="567" w:type="dxa"/>
            <w:shd w:val="clear" w:color="auto" w:fill="auto"/>
            <w:vAlign w:val="center"/>
          </w:tcPr>
          <w:p w14:paraId="6FCA385B"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lastRenderedPageBreak/>
              <w:t>18</w:t>
            </w:r>
          </w:p>
        </w:tc>
        <w:tc>
          <w:tcPr>
            <w:tcW w:w="2665" w:type="dxa"/>
            <w:shd w:val="clear" w:color="auto" w:fill="auto"/>
          </w:tcPr>
          <w:p w14:paraId="3BE0FEB5" w14:textId="3AD0734D" w:rsidR="008B0514" w:rsidRPr="00FC0BED" w:rsidRDefault="00301FA0" w:rsidP="00582C1C">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３　国民主権と私たちの責任</w:t>
            </w:r>
          </w:p>
          <w:p w14:paraId="41984523" w14:textId="77777777" w:rsidR="00301FA0" w:rsidRPr="00FC0BED" w:rsidRDefault="00301FA0" w:rsidP="00A34105">
            <w:pPr>
              <w:ind w:leftChars="100" w:left="210" w:firstLineChars="700" w:firstLine="14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44～45）</w:t>
            </w:r>
          </w:p>
          <w:p w14:paraId="09A13253" w14:textId="77777777" w:rsidR="00301FA0" w:rsidRPr="00FC0BED" w:rsidRDefault="00301FA0" w:rsidP="00F52C37">
            <w:pPr>
              <w:ind w:left="200" w:hangingChars="100" w:hanging="200"/>
              <w:rPr>
                <w:rFonts w:ascii="ＭＳ Ｐ明朝" w:eastAsia="ＭＳ Ｐ明朝"/>
                <w:sz w:val="20"/>
              </w:rPr>
            </w:pPr>
            <w:r w:rsidRPr="00FC0BED">
              <w:rPr>
                <w:rFonts w:ascii="ＭＳ Ｐ明朝" w:eastAsia="ＭＳ Ｐ明朝" w:hint="eastAsia"/>
                <w:sz w:val="20"/>
              </w:rPr>
              <w:t>国民主権と政治参加</w:t>
            </w:r>
          </w:p>
          <w:p w14:paraId="08144F21"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憲法改正</w:t>
            </w:r>
          </w:p>
          <w:p w14:paraId="0E2C6894" w14:textId="77777777" w:rsidR="00301FA0" w:rsidRPr="00257A02" w:rsidRDefault="00301FA0" w:rsidP="00F52C37">
            <w:r w:rsidRPr="00FC0BED">
              <w:rPr>
                <w:rFonts w:ascii="ＭＳ Ｐ明朝" w:eastAsia="ＭＳ Ｐ明朝" w:hint="eastAsia"/>
                <w:sz w:val="20"/>
              </w:rPr>
              <w:t>「象徴」としての天皇</w:t>
            </w:r>
          </w:p>
        </w:tc>
        <w:tc>
          <w:tcPr>
            <w:tcW w:w="3061" w:type="dxa"/>
            <w:shd w:val="clear" w:color="auto" w:fill="auto"/>
          </w:tcPr>
          <w:p w14:paraId="58B4A319" w14:textId="6BF2DD0D" w:rsidR="00301FA0" w:rsidRPr="00FC0BED" w:rsidRDefault="00301FA0" w:rsidP="001036B3">
            <w:pPr>
              <w:pStyle w:val="a0"/>
            </w:pPr>
            <w:r w:rsidRPr="00FC0BED">
              <w:rPr>
                <w:rFonts w:hint="eastAsia"/>
              </w:rPr>
              <w:t>国民主権の意味について</w:t>
            </w:r>
            <w:r w:rsidR="00B87332">
              <w:rPr>
                <w:rFonts w:hint="eastAsia"/>
              </w:rPr>
              <w:t>，</w:t>
            </w:r>
            <w:r w:rsidRPr="00FC0BED">
              <w:rPr>
                <w:rFonts w:hint="eastAsia"/>
              </w:rPr>
              <w:t>選挙</w:t>
            </w:r>
            <w:r w:rsidR="00B87332">
              <w:rPr>
                <w:rFonts w:hint="eastAsia"/>
              </w:rPr>
              <w:t>，</w:t>
            </w:r>
            <w:r w:rsidRPr="00FC0BED">
              <w:rPr>
                <w:rFonts w:hint="eastAsia"/>
              </w:rPr>
              <w:t>憲法改正の国民投票</w:t>
            </w:r>
            <w:r w:rsidR="00B87332">
              <w:rPr>
                <w:rFonts w:hint="eastAsia"/>
              </w:rPr>
              <w:t>，</w:t>
            </w:r>
            <w:r w:rsidRPr="00FC0BED">
              <w:rPr>
                <w:rFonts w:hint="eastAsia"/>
              </w:rPr>
              <w:t>象徴としての天皇などの事例を通して理解する。</w:t>
            </w:r>
          </w:p>
          <w:p w14:paraId="24E1CBCD" w14:textId="5F173A80" w:rsidR="00301FA0" w:rsidRPr="00257A02" w:rsidRDefault="00301FA0" w:rsidP="001036B3">
            <w:pPr>
              <w:pStyle w:val="a0"/>
            </w:pPr>
            <w:r w:rsidRPr="00FC0BED">
              <w:rPr>
                <w:rFonts w:hint="eastAsia"/>
              </w:rPr>
              <w:t>なぜ国民主権は大切なのかについて</w:t>
            </w:r>
            <w:r w:rsidR="00B87332">
              <w:rPr>
                <w:rFonts w:hint="eastAsia"/>
              </w:rPr>
              <w:t>，</w:t>
            </w:r>
            <w:r w:rsidR="001F4C69" w:rsidRPr="00FC0BED">
              <w:rPr>
                <w:rFonts w:hint="eastAsia"/>
              </w:rPr>
              <w:t>法の支配</w:t>
            </w:r>
            <w:r w:rsidR="000917A7" w:rsidRPr="00FC0BED">
              <w:rPr>
                <w:rFonts w:hint="eastAsia"/>
              </w:rPr>
              <w:t>に着目して適切に表現</w:t>
            </w:r>
            <w:r w:rsidRPr="00FC0BED">
              <w:rPr>
                <w:rFonts w:hint="eastAsia"/>
              </w:rPr>
              <w:t>する。</w:t>
            </w:r>
          </w:p>
        </w:tc>
        <w:tc>
          <w:tcPr>
            <w:tcW w:w="3912" w:type="dxa"/>
            <w:shd w:val="clear" w:color="auto" w:fill="auto"/>
          </w:tcPr>
          <w:p w14:paraId="05544986" w14:textId="4DE9B708" w:rsidR="00301FA0" w:rsidRPr="00FC0BED" w:rsidRDefault="00301FA0" w:rsidP="00F52C37">
            <w:pPr>
              <w:pStyle w:val="00"/>
              <w:ind w:left="210" w:hanging="210"/>
              <w:rPr>
                <w:rFonts w:ascii="ＭＳ Ｐゴシック" w:eastAsia="ＭＳ Ｐゴシック" w:hAnsi="ＭＳ ゴシック"/>
                <w:sz w:val="20"/>
              </w:rPr>
            </w:pPr>
            <w:r w:rsidRPr="00FC0BED">
              <w:rPr>
                <w:rFonts w:ascii="ＭＳ Ｐ明朝" w:eastAsia="ＭＳ Ｐ明朝" w:hint="eastAsia"/>
                <w:sz w:val="20"/>
              </w:rPr>
              <w:t>国民主権とは</w:t>
            </w:r>
            <w:r w:rsidR="00B87332">
              <w:rPr>
                <w:rFonts w:ascii="ＭＳ Ｐ明朝" w:eastAsia="ＭＳ Ｐ明朝" w:hint="eastAsia"/>
                <w:sz w:val="20"/>
              </w:rPr>
              <w:t>，</w:t>
            </w:r>
            <w:r w:rsidRPr="00FC0BED">
              <w:rPr>
                <w:rFonts w:ascii="ＭＳ Ｐ明朝" w:eastAsia="ＭＳ Ｐ明朝" w:hint="eastAsia"/>
                <w:sz w:val="20"/>
              </w:rPr>
              <w:t>どのようなことを意味しているか</w:t>
            </w:r>
            <w:r w:rsidR="00B87332">
              <w:rPr>
                <w:rFonts w:ascii="ＭＳ Ｐ明朝" w:eastAsia="ＭＳ Ｐ明朝" w:hint="eastAsia"/>
                <w:sz w:val="20"/>
              </w:rPr>
              <w:t>，</w:t>
            </w:r>
            <w:r w:rsidRPr="00FC0BED">
              <w:rPr>
                <w:rFonts w:ascii="ＭＳ Ｐ明朝" w:eastAsia="ＭＳ Ｐ明朝" w:hint="eastAsia"/>
                <w:sz w:val="20"/>
              </w:rPr>
              <w:t>本文の読み取りを通して理解している。</w:t>
            </w:r>
            <w:r w:rsidR="00375338" w:rsidRPr="00FC0BED">
              <w:rPr>
                <w:rFonts w:ascii="ＭＳ Ｐゴシック" w:eastAsia="ＭＳ Ｐゴシック" w:hAnsi="ＭＳ ゴシック" w:hint="eastAsia"/>
                <w:sz w:val="20"/>
              </w:rPr>
              <w:t>（知技）</w:t>
            </w:r>
          </w:p>
          <w:p w14:paraId="3325700F" w14:textId="65CE3937" w:rsidR="00301FA0" w:rsidRPr="009C0737" w:rsidRDefault="00301FA0" w:rsidP="009C0737">
            <w:pPr>
              <w:pStyle w:val="00"/>
              <w:ind w:left="210" w:hanging="210"/>
              <w:rPr>
                <w:rFonts w:ascii="ＭＳ Ｐ明朝" w:eastAsia="ＭＳ Ｐ明朝"/>
                <w:sz w:val="20"/>
              </w:rPr>
            </w:pPr>
            <w:r w:rsidRPr="00FC0BED">
              <w:rPr>
                <w:rFonts w:ascii="ＭＳ Ｐ明朝" w:eastAsia="ＭＳ Ｐ明朝" w:hint="eastAsia"/>
                <w:sz w:val="20"/>
              </w:rPr>
              <w:t>国民主権が重要な理由を</w:t>
            </w:r>
            <w:r w:rsidR="00B87332">
              <w:rPr>
                <w:rFonts w:ascii="ＭＳ Ｐ明朝" w:eastAsia="ＭＳ Ｐ明朝" w:hint="eastAsia"/>
                <w:sz w:val="20"/>
              </w:rPr>
              <w:t>，</w:t>
            </w:r>
            <w:r w:rsidRPr="00FC0BED">
              <w:rPr>
                <w:rFonts w:ascii="ＭＳ Ｐ明朝" w:eastAsia="ＭＳ Ｐ明朝" w:hint="eastAsia"/>
                <w:sz w:val="20"/>
              </w:rPr>
              <w:t>学習した内容を活用し</w:t>
            </w:r>
            <w:r w:rsidR="00B87332">
              <w:rPr>
                <w:rFonts w:ascii="ＭＳ Ｐ明朝" w:eastAsia="ＭＳ Ｐ明朝" w:hint="eastAsia"/>
                <w:sz w:val="20"/>
              </w:rPr>
              <w:t>，</w:t>
            </w:r>
            <w:r w:rsidR="001F4C69" w:rsidRPr="00FC0BED">
              <w:rPr>
                <w:rFonts w:ascii="ＭＳ Ｐ明朝" w:eastAsia="ＭＳ Ｐ明朝" w:hint="eastAsia"/>
                <w:sz w:val="20"/>
              </w:rPr>
              <w:t>法の支配</w:t>
            </w:r>
            <w:r w:rsidRPr="00FC0BED">
              <w:rPr>
                <w:rFonts w:ascii="ＭＳ Ｐ明朝" w:eastAsia="ＭＳ Ｐ明朝" w:hint="eastAsia"/>
                <w:sz w:val="20"/>
              </w:rPr>
              <w:t>に着目して適切に表現している。</w:t>
            </w:r>
            <w:r w:rsidR="00375338" w:rsidRPr="00FC0BED">
              <w:rPr>
                <w:rFonts w:ascii="ＭＳ Ｐゴシック" w:eastAsia="ＭＳ Ｐゴシック" w:hAnsi="ＭＳ ゴシック" w:hint="eastAsia"/>
                <w:sz w:val="20"/>
              </w:rPr>
              <w:t>（思判表）</w:t>
            </w:r>
          </w:p>
        </w:tc>
      </w:tr>
      <w:tr w:rsidR="00301FA0" w:rsidRPr="00FC0BED" w14:paraId="125F58A7" w14:textId="77777777" w:rsidTr="006648DC">
        <w:trPr>
          <w:trHeight w:val="57"/>
        </w:trPr>
        <w:tc>
          <w:tcPr>
            <w:tcW w:w="567" w:type="dxa"/>
            <w:vAlign w:val="center"/>
          </w:tcPr>
          <w:p w14:paraId="078A62A3"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19</w:t>
            </w:r>
          </w:p>
        </w:tc>
        <w:tc>
          <w:tcPr>
            <w:tcW w:w="2665" w:type="dxa"/>
          </w:tcPr>
          <w:p w14:paraId="62F6CDCC" w14:textId="77777777" w:rsidR="008B0514" w:rsidRPr="00FC0BED" w:rsidRDefault="00301FA0" w:rsidP="009C0737">
            <w:pPr>
              <w:ind w:leftChars="-1" w:left="-1" w:hanging="1"/>
              <w:rPr>
                <w:rFonts w:ascii="ＭＳ Ｐゴシック" w:eastAsia="ＭＳ Ｐゴシック" w:hAnsi="ＭＳ ゴシック"/>
                <w:sz w:val="20"/>
              </w:rPr>
            </w:pPr>
            <w:r w:rsidRPr="00FC0BED">
              <w:rPr>
                <w:rFonts w:ascii="ＭＳ Ｐゴシック" w:eastAsia="ＭＳ Ｐゴシック" w:hAnsi="ＭＳ ゴシック" w:hint="eastAsia"/>
                <w:sz w:val="20"/>
              </w:rPr>
              <w:t>４　平和主義の意義と日本の役割</w:t>
            </w:r>
            <w:r w:rsidR="00582C1C" w:rsidRPr="00FC0BED">
              <w:rPr>
                <w:rFonts w:ascii="ＭＳ Ｐゴシック" w:eastAsia="ＭＳ Ｐゴシック" w:hAnsi="ＭＳ ゴシック" w:hint="eastAsia"/>
                <w:sz w:val="20"/>
              </w:rPr>
              <w:t xml:space="preserve"> </w:t>
            </w:r>
          </w:p>
          <w:p w14:paraId="3141E8FF" w14:textId="77777777" w:rsidR="00301FA0" w:rsidRPr="00FC0BED" w:rsidRDefault="00301FA0" w:rsidP="00A34105">
            <w:pPr>
              <w:ind w:leftChars="100" w:left="210" w:firstLineChars="700" w:firstLine="14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46～47）</w:t>
            </w:r>
          </w:p>
          <w:p w14:paraId="489448F7"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平和主義と憲法第9条</w:t>
            </w:r>
          </w:p>
          <w:p w14:paraId="7BC00CC2"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日米安全保障条約と集団的自衛権</w:t>
            </w:r>
          </w:p>
          <w:p w14:paraId="11B6774C"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自衛隊の国際貢献</w:t>
            </w:r>
          </w:p>
          <w:p w14:paraId="200B6C2A" w14:textId="77777777" w:rsidR="00301FA0" w:rsidRPr="00FC0BED" w:rsidRDefault="00301FA0" w:rsidP="00F52C37">
            <w:pPr>
              <w:ind w:left="200" w:hangingChars="100" w:hanging="200"/>
              <w:rPr>
                <w:rFonts w:ascii="ＭＳ Ｐゴシック" w:eastAsia="ＭＳ Ｐゴシック" w:hAnsi="ＭＳ ゴシック"/>
              </w:rPr>
            </w:pPr>
            <w:r w:rsidRPr="00FC0BED">
              <w:rPr>
                <w:rFonts w:ascii="ＭＳ Ｐ明朝" w:eastAsia="ＭＳ Ｐ明朝" w:hint="eastAsia"/>
                <w:sz w:val="20"/>
              </w:rPr>
              <w:t>被爆国日本の役割</w:t>
            </w:r>
          </w:p>
        </w:tc>
        <w:tc>
          <w:tcPr>
            <w:tcW w:w="3061" w:type="dxa"/>
          </w:tcPr>
          <w:p w14:paraId="71413AA8" w14:textId="7E5F8430" w:rsidR="00301FA0" w:rsidRPr="00FC0BED" w:rsidRDefault="00301FA0" w:rsidP="001036B3">
            <w:pPr>
              <w:pStyle w:val="a0"/>
            </w:pPr>
            <w:r w:rsidRPr="00FC0BED">
              <w:rPr>
                <w:rFonts w:hint="eastAsia"/>
              </w:rPr>
              <w:t>日本が掲げる平和主義について</w:t>
            </w:r>
            <w:r w:rsidR="00B87332">
              <w:rPr>
                <w:rFonts w:hint="eastAsia"/>
              </w:rPr>
              <w:t>，</w:t>
            </w:r>
            <w:r w:rsidRPr="00FC0BED">
              <w:rPr>
                <w:rFonts w:hint="eastAsia"/>
              </w:rPr>
              <w:t>歴史的分野の学習内容や自衛隊の活動などを踏まえて具体的な事例を通して理解する。</w:t>
            </w:r>
          </w:p>
          <w:p w14:paraId="6E743018" w14:textId="2BAC6576" w:rsidR="00301FA0" w:rsidRPr="00257A02" w:rsidRDefault="00301FA0" w:rsidP="001036B3">
            <w:pPr>
              <w:pStyle w:val="a0"/>
            </w:pPr>
            <w:r w:rsidRPr="00FC0BED">
              <w:rPr>
                <w:rFonts w:hint="eastAsia"/>
              </w:rPr>
              <w:t>平和主義を掲げる日本は国際社会でどのような役割を果たしていくべきか</w:t>
            </w:r>
            <w:r w:rsidR="00B87332">
              <w:rPr>
                <w:rFonts w:hint="eastAsia"/>
              </w:rPr>
              <w:t>，</w:t>
            </w:r>
            <w:r w:rsidR="000917A7" w:rsidRPr="00FC0BED">
              <w:rPr>
                <w:rFonts w:hint="eastAsia"/>
              </w:rPr>
              <w:t>資料に示された具体的な事例を挙げながら</w:t>
            </w:r>
            <w:r w:rsidR="00B87332">
              <w:rPr>
                <w:rFonts w:hint="eastAsia"/>
              </w:rPr>
              <w:t>，</w:t>
            </w:r>
            <w:r w:rsidR="000917A7" w:rsidRPr="00FC0BED">
              <w:rPr>
                <w:rFonts w:hint="eastAsia"/>
              </w:rPr>
              <w:t>適切に表現</w:t>
            </w:r>
            <w:r w:rsidRPr="00FC0BED">
              <w:rPr>
                <w:rFonts w:hint="eastAsia"/>
              </w:rPr>
              <w:t>する。</w:t>
            </w:r>
          </w:p>
        </w:tc>
        <w:tc>
          <w:tcPr>
            <w:tcW w:w="3912" w:type="dxa"/>
          </w:tcPr>
          <w:p w14:paraId="7A660CAA" w14:textId="77777777" w:rsidR="00301FA0" w:rsidRPr="00FC0BED" w:rsidRDefault="00301FA0" w:rsidP="00F52C37">
            <w:pPr>
              <w:pStyle w:val="00"/>
              <w:ind w:left="210" w:hanging="210"/>
              <w:rPr>
                <w:rFonts w:ascii="ＭＳ Ｐ明朝" w:eastAsia="ＭＳ Ｐ明朝"/>
                <w:sz w:val="20"/>
              </w:rPr>
            </w:pPr>
            <w:r w:rsidRPr="00FC0BED">
              <w:rPr>
                <w:rFonts w:ascii="ＭＳ Ｐ明朝" w:eastAsia="ＭＳ Ｐ明朝" w:hint="eastAsia"/>
                <w:sz w:val="20"/>
              </w:rPr>
              <w:t>日本が平和主義を掲げる理由について本文の読み取りを通して理解している。</w:t>
            </w:r>
            <w:r w:rsidR="00375338" w:rsidRPr="00FC0BED">
              <w:rPr>
                <w:rFonts w:ascii="ＭＳ Ｐゴシック" w:eastAsia="ＭＳ Ｐゴシック" w:hAnsi="ＭＳ ゴシック" w:hint="eastAsia"/>
                <w:sz w:val="20"/>
              </w:rPr>
              <w:t>（知技）</w:t>
            </w:r>
          </w:p>
          <w:p w14:paraId="3800D104" w14:textId="088DDB56" w:rsidR="00301FA0" w:rsidRPr="00257A02" w:rsidRDefault="00301FA0" w:rsidP="00F52C37">
            <w:pPr>
              <w:pStyle w:val="00"/>
              <w:ind w:left="210" w:hanging="210"/>
            </w:pPr>
            <w:r w:rsidRPr="00FC0BED">
              <w:rPr>
                <w:rFonts w:ascii="ＭＳ Ｐ明朝" w:eastAsia="ＭＳ Ｐ明朝" w:hint="eastAsia"/>
                <w:sz w:val="20"/>
              </w:rPr>
              <w:t>国際平和のために日本が果たす役割について</w:t>
            </w:r>
            <w:r w:rsidR="00B87332">
              <w:rPr>
                <w:rFonts w:ascii="ＭＳ Ｐ明朝" w:eastAsia="ＭＳ Ｐ明朝" w:hint="eastAsia"/>
                <w:sz w:val="20"/>
              </w:rPr>
              <w:t>，</w:t>
            </w:r>
            <w:r w:rsidRPr="00FC0BED">
              <w:rPr>
                <w:rFonts w:ascii="ＭＳ Ｐ明朝" w:eastAsia="ＭＳ Ｐ明朝" w:hint="eastAsia"/>
                <w:sz w:val="20"/>
              </w:rPr>
              <w:t>自衛隊の活動や</w:t>
            </w:r>
            <w:r w:rsidR="00B87332">
              <w:rPr>
                <w:rFonts w:ascii="ＭＳ Ｐ明朝" w:eastAsia="ＭＳ Ｐ明朝" w:hint="eastAsia"/>
                <w:sz w:val="20"/>
              </w:rPr>
              <w:t>，</w:t>
            </w:r>
            <w:r w:rsidRPr="00FC0BED">
              <w:rPr>
                <w:rFonts w:ascii="ＭＳ Ｐ明朝" w:eastAsia="ＭＳ Ｐ明朝" w:hint="eastAsia"/>
                <w:sz w:val="20"/>
              </w:rPr>
              <w:t>被爆国としての日本の立場を踏まえて</w:t>
            </w:r>
            <w:r w:rsidR="00B87332">
              <w:rPr>
                <w:rFonts w:ascii="ＭＳ Ｐ明朝" w:eastAsia="ＭＳ Ｐ明朝" w:hint="eastAsia"/>
                <w:sz w:val="20"/>
              </w:rPr>
              <w:t>，</w:t>
            </w:r>
            <w:r w:rsidRPr="00FC0BED">
              <w:rPr>
                <w:rFonts w:ascii="ＭＳ Ｐ明朝" w:eastAsia="ＭＳ Ｐ明朝" w:hint="eastAsia"/>
                <w:sz w:val="20"/>
              </w:rPr>
              <w:t>適切に表現している。</w:t>
            </w:r>
            <w:r w:rsidR="00375338" w:rsidRPr="00FC0BED">
              <w:rPr>
                <w:rFonts w:ascii="ＭＳ Ｐゴシック" w:eastAsia="ＭＳ Ｐゴシック" w:hAnsi="ＭＳ ゴシック" w:hint="eastAsia"/>
                <w:sz w:val="20"/>
              </w:rPr>
              <w:t>（思判表）</w:t>
            </w:r>
          </w:p>
        </w:tc>
      </w:tr>
      <w:tr w:rsidR="00301FA0" w:rsidRPr="00FC0BED" w14:paraId="33C608E8" w14:textId="77777777" w:rsidTr="006648DC">
        <w:trPr>
          <w:trHeight w:val="57"/>
        </w:trPr>
        <w:tc>
          <w:tcPr>
            <w:tcW w:w="567" w:type="dxa"/>
            <w:vAlign w:val="center"/>
          </w:tcPr>
          <w:p w14:paraId="6ED8BC1B"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20</w:t>
            </w:r>
          </w:p>
        </w:tc>
        <w:tc>
          <w:tcPr>
            <w:tcW w:w="2665" w:type="dxa"/>
          </w:tcPr>
          <w:p w14:paraId="0BB555EB" w14:textId="77777777" w:rsidR="008B0514"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５　基本的人権と個人の尊重</w:t>
            </w:r>
            <w:r w:rsidRPr="00FC0BED">
              <w:rPr>
                <w:rFonts w:ascii="ＭＳ Ｐゴシック" w:eastAsia="ＭＳ Ｐゴシック" w:hAnsi="ＭＳ ゴシック"/>
                <w:sz w:val="20"/>
              </w:rPr>
              <w:t xml:space="preserve"> </w:t>
            </w:r>
          </w:p>
          <w:p w14:paraId="46ADC075" w14:textId="77777777" w:rsidR="00301FA0" w:rsidRPr="00FC0BED" w:rsidRDefault="00301FA0" w:rsidP="00A34105">
            <w:pPr>
              <w:ind w:leftChars="100" w:left="210" w:firstLineChars="700" w:firstLine="14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p.4</w:t>
            </w:r>
            <w:r w:rsidRPr="00FC0BED">
              <w:rPr>
                <w:rFonts w:ascii="ＭＳ Ｐゴシック" w:eastAsia="ＭＳ Ｐゴシック" w:hAnsi="ＭＳ ゴシック" w:hint="eastAsia"/>
                <w:sz w:val="20"/>
              </w:rPr>
              <w:t>8～</w:t>
            </w:r>
            <w:r w:rsidRPr="00FC0BED">
              <w:rPr>
                <w:rFonts w:ascii="ＭＳ Ｐゴシック" w:eastAsia="ＭＳ Ｐゴシック" w:hAnsi="ＭＳ ゴシック"/>
                <w:sz w:val="20"/>
              </w:rPr>
              <w:t>4</w:t>
            </w:r>
            <w:r w:rsidRPr="00FC0BED">
              <w:rPr>
                <w:rFonts w:ascii="ＭＳ Ｐゴシック" w:eastAsia="ＭＳ Ｐゴシック" w:hAnsi="ＭＳ ゴシック" w:hint="eastAsia"/>
                <w:sz w:val="20"/>
              </w:rPr>
              <w:t>9）</w:t>
            </w:r>
          </w:p>
          <w:p w14:paraId="12BD292A"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人権を保障するとは</w:t>
            </w:r>
          </w:p>
          <w:p w14:paraId="7DE0EFDE"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だれもが持っている人権</w:t>
            </w:r>
          </w:p>
          <w:p w14:paraId="45259C62" w14:textId="77777777" w:rsidR="00301FA0" w:rsidRDefault="00301FA0" w:rsidP="00F52C37">
            <w:pPr>
              <w:rPr>
                <w:rFonts w:ascii="ＭＳ Ｐ明朝" w:eastAsia="ＭＳ Ｐ明朝"/>
                <w:sz w:val="20"/>
              </w:rPr>
            </w:pPr>
            <w:r w:rsidRPr="00FC0BED">
              <w:rPr>
                <w:rFonts w:ascii="ＭＳ Ｐ明朝" w:eastAsia="ＭＳ Ｐ明朝" w:hint="eastAsia"/>
                <w:sz w:val="20"/>
              </w:rPr>
              <w:t>子どもの人権</w:t>
            </w:r>
          </w:p>
          <w:p w14:paraId="395F2005" w14:textId="4FDEE97F" w:rsidR="00DD1108" w:rsidRPr="00257A02" w:rsidRDefault="00DD1108" w:rsidP="00F52C37">
            <w:pPr>
              <w:rPr>
                <w:rFonts w:ascii="ＭＳ ゴシック"/>
              </w:rPr>
            </w:pPr>
            <w:r>
              <w:rPr>
                <w:rFonts w:ascii="ＭＳ Ｐ明朝" w:eastAsia="ＭＳ Ｐ明朝" w:hint="eastAsia"/>
                <w:sz w:val="20"/>
              </w:rPr>
              <w:t>探究のステップ</w:t>
            </w:r>
          </w:p>
        </w:tc>
        <w:tc>
          <w:tcPr>
            <w:tcW w:w="3061" w:type="dxa"/>
          </w:tcPr>
          <w:p w14:paraId="7086DB23" w14:textId="6B17AA5D" w:rsidR="00AF07F2" w:rsidRDefault="00AF07F2" w:rsidP="001036B3">
            <w:pPr>
              <w:pStyle w:val="a0"/>
            </w:pPr>
            <w:r w:rsidRPr="00FF23B5">
              <w:rPr>
                <w:rFonts w:hAnsi="ＭＳ Ｐ明朝" w:hint="eastAsia"/>
              </w:rPr>
              <w:t>個人の尊重とはどのようなことを意味しているか理解</w:t>
            </w:r>
            <w:r>
              <w:rPr>
                <w:rFonts w:hAnsi="ＭＳ Ｐ明朝" w:hint="eastAsia"/>
              </w:rPr>
              <w:t>する。</w:t>
            </w:r>
          </w:p>
          <w:p w14:paraId="115C29C6" w14:textId="1751CF50" w:rsidR="00301FA0" w:rsidRPr="00FC0BED" w:rsidRDefault="00301FA0" w:rsidP="001036B3">
            <w:pPr>
              <w:pStyle w:val="a0"/>
            </w:pPr>
            <w:r w:rsidRPr="00FC0BED">
              <w:rPr>
                <w:rFonts w:hint="eastAsia"/>
              </w:rPr>
              <w:t>なぜ基本的人権を保障することが重要なのか</w:t>
            </w:r>
            <w:r w:rsidR="00B87332">
              <w:rPr>
                <w:rFonts w:hint="eastAsia"/>
              </w:rPr>
              <w:t>，</w:t>
            </w:r>
            <w:r w:rsidRPr="00FC0BED">
              <w:rPr>
                <w:rFonts w:hint="eastAsia"/>
              </w:rPr>
              <w:t>資料に示された事例と憲法との関係を基に個人の尊重や法の</w:t>
            </w:r>
            <w:r w:rsidR="000917A7" w:rsidRPr="00FC0BED">
              <w:rPr>
                <w:rFonts w:hint="eastAsia"/>
              </w:rPr>
              <w:t>下の平等と関連付けて</w:t>
            </w:r>
            <w:r w:rsidR="00B87332">
              <w:rPr>
                <w:rFonts w:hint="eastAsia"/>
              </w:rPr>
              <w:t>，</w:t>
            </w:r>
            <w:r w:rsidR="000917A7" w:rsidRPr="00FC0BED">
              <w:rPr>
                <w:rFonts w:hint="eastAsia"/>
              </w:rPr>
              <w:t>対話的な活動を通して適切に表現</w:t>
            </w:r>
            <w:r w:rsidRPr="00FC0BED">
              <w:rPr>
                <w:rFonts w:hint="eastAsia"/>
              </w:rPr>
              <w:t>する。</w:t>
            </w:r>
          </w:p>
          <w:p w14:paraId="56F3AF96" w14:textId="52BFDA60" w:rsidR="00AF07F2" w:rsidRPr="007B5488" w:rsidRDefault="009C0737" w:rsidP="001036B3">
            <w:pPr>
              <w:pStyle w:val="a0"/>
              <w:rPr>
                <w:rFonts w:hAnsi="ＭＳ Ｐ明朝"/>
                <w:szCs w:val="20"/>
              </w:rPr>
            </w:pPr>
            <w:r w:rsidRPr="00FC0BED">
              <w:rPr>
                <w:rFonts w:hint="eastAsia"/>
              </w:rPr>
              <w:t>1節</w:t>
            </w:r>
            <w:r w:rsidR="00AF07F2" w:rsidRPr="007B5488">
              <w:rPr>
                <w:rFonts w:hAnsi="ＭＳ Ｐ明朝" w:hint="eastAsia"/>
                <w:szCs w:val="20"/>
              </w:rPr>
              <w:t>の学習内容を基に</w:t>
            </w:r>
            <w:r w:rsidR="00B87332" w:rsidRPr="007B5488">
              <w:rPr>
                <w:rFonts w:hAnsi="ＭＳ Ｐ明朝" w:hint="eastAsia"/>
                <w:szCs w:val="20"/>
              </w:rPr>
              <w:t>，</w:t>
            </w:r>
            <w:r w:rsidR="00AF07F2" w:rsidRPr="007B5488">
              <w:rPr>
                <w:rFonts w:hAnsi="ＭＳ Ｐ明朝" w:hint="eastAsia"/>
                <w:szCs w:val="20"/>
              </w:rPr>
              <w:t>日本国憲法が基本的人権の尊重</w:t>
            </w:r>
            <w:r w:rsidR="00B87332" w:rsidRPr="007B5488">
              <w:rPr>
                <w:rFonts w:hAnsi="ＭＳ Ｐ明朝" w:hint="eastAsia"/>
                <w:szCs w:val="20"/>
              </w:rPr>
              <w:t>，</w:t>
            </w:r>
            <w:r w:rsidR="00AF07F2" w:rsidRPr="007B5488">
              <w:rPr>
                <w:rFonts w:hAnsi="ＭＳ Ｐ明朝" w:hint="eastAsia"/>
                <w:szCs w:val="20"/>
              </w:rPr>
              <w:t>国民主権及び平和主義を基本的原則としていることや</w:t>
            </w:r>
            <w:r w:rsidR="00B87332" w:rsidRPr="007B5488">
              <w:rPr>
                <w:rFonts w:hAnsi="ＭＳ Ｐ明朝" w:hint="eastAsia"/>
                <w:szCs w:val="20"/>
              </w:rPr>
              <w:t>，</w:t>
            </w:r>
            <w:r w:rsidR="00AF07F2" w:rsidRPr="007B5488">
              <w:rPr>
                <w:rFonts w:hAnsi="ＭＳ Ｐ明朝" w:hint="eastAsia"/>
                <w:szCs w:val="20"/>
              </w:rPr>
              <w:t>日本国及び日本国民統合の象徴としての天皇の地位と天皇の国事に関する行為について理解する。</w:t>
            </w:r>
          </w:p>
          <w:p w14:paraId="036B1BC4" w14:textId="147B79D0" w:rsidR="00AF07F2" w:rsidRPr="00C54BE2" w:rsidRDefault="00AF07F2" w:rsidP="001036B3">
            <w:pPr>
              <w:pStyle w:val="a0"/>
            </w:pPr>
            <w:r w:rsidRPr="00FC0BED">
              <w:rPr>
                <w:rFonts w:hint="eastAsia"/>
              </w:rPr>
              <w:t>1節の学習内容を振り返って</w:t>
            </w:r>
            <w:r w:rsidR="00B87332">
              <w:rPr>
                <w:rFonts w:hint="eastAsia"/>
              </w:rPr>
              <w:t>，</w:t>
            </w:r>
            <w:r w:rsidRPr="00FC0BED">
              <w:rPr>
                <w:rFonts w:hint="eastAsia"/>
              </w:rPr>
              <w:t>基本的人権の保障に必要なことを</w:t>
            </w:r>
            <w:r w:rsidR="00B87332">
              <w:rPr>
                <w:rFonts w:hint="eastAsia"/>
              </w:rPr>
              <w:t>，</w:t>
            </w:r>
            <w:r w:rsidRPr="00FC0BED">
              <w:rPr>
                <w:rFonts w:hint="eastAsia"/>
              </w:rPr>
              <w:t>個人の尊重や法の下の平等と関連付けて</w:t>
            </w:r>
            <w:r w:rsidR="00B87332">
              <w:rPr>
                <w:rFonts w:hint="eastAsia"/>
              </w:rPr>
              <w:t>，</w:t>
            </w:r>
            <w:r>
              <w:rPr>
                <w:rFonts w:hint="eastAsia"/>
              </w:rPr>
              <w:t>表現する。</w:t>
            </w:r>
          </w:p>
          <w:p w14:paraId="17BB4F1F" w14:textId="01485658" w:rsidR="00301FA0" w:rsidRPr="00257A02" w:rsidRDefault="00301FA0" w:rsidP="001036B3">
            <w:pPr>
              <w:pStyle w:val="a0"/>
            </w:pPr>
            <w:r w:rsidRPr="00FC0BED">
              <w:rPr>
                <w:rFonts w:hint="eastAsia"/>
              </w:rPr>
              <w:t>探究のステップにある</w:t>
            </w:r>
            <w:r w:rsidR="00B87332">
              <w:rPr>
                <w:rFonts w:hint="eastAsia"/>
              </w:rPr>
              <w:t>，</w:t>
            </w:r>
            <w:r w:rsidRPr="00FC0BED">
              <w:rPr>
                <w:rFonts w:hint="eastAsia"/>
              </w:rPr>
              <w:t>日本国憲法が大切にされてきた理由の</w:t>
            </w:r>
            <w:r w:rsidR="000917A7" w:rsidRPr="00FC0BED">
              <w:rPr>
                <w:rFonts w:hint="eastAsia"/>
              </w:rPr>
              <w:t>考察に</w:t>
            </w:r>
            <w:r w:rsidR="00415F7E">
              <w:rPr>
                <w:rFonts w:hint="eastAsia"/>
              </w:rPr>
              <w:t>自らの学習を振り返りながら</w:t>
            </w:r>
            <w:r w:rsidR="000917A7" w:rsidRPr="00FC0BED">
              <w:rPr>
                <w:rFonts w:hint="eastAsia"/>
              </w:rPr>
              <w:t>粘り強く取り組むことを通して</w:t>
            </w:r>
            <w:r w:rsidR="00B87332">
              <w:rPr>
                <w:rFonts w:hint="eastAsia"/>
              </w:rPr>
              <w:t>，</w:t>
            </w:r>
            <w:r w:rsidR="000917A7" w:rsidRPr="00FC0BED">
              <w:rPr>
                <w:rFonts w:hint="eastAsia"/>
              </w:rPr>
              <w:t>主体的に社会に関わろうとす</w:t>
            </w:r>
            <w:r w:rsidRPr="00FC0BED">
              <w:rPr>
                <w:rFonts w:hint="eastAsia"/>
              </w:rPr>
              <w:t>る。</w:t>
            </w:r>
          </w:p>
        </w:tc>
        <w:tc>
          <w:tcPr>
            <w:tcW w:w="3912" w:type="dxa"/>
          </w:tcPr>
          <w:p w14:paraId="3AB19D55" w14:textId="17FD7E57" w:rsidR="00E4357B" w:rsidRPr="00C54BE2" w:rsidRDefault="00E4357B" w:rsidP="00F52C37">
            <w:pPr>
              <w:pStyle w:val="00"/>
              <w:ind w:left="210" w:hanging="210"/>
              <w:rPr>
                <w:rFonts w:ascii="ＭＳ Ｐ明朝" w:eastAsia="ＭＳ Ｐ明朝" w:hAnsi="ＭＳ Ｐ明朝"/>
                <w:sz w:val="20"/>
              </w:rPr>
            </w:pPr>
            <w:r w:rsidRPr="00C54BE2">
              <w:rPr>
                <w:rFonts w:ascii="ＭＳ Ｐ明朝" w:eastAsia="ＭＳ Ｐ明朝" w:hAnsi="ＭＳ Ｐ明朝" w:hint="eastAsia"/>
                <w:sz w:val="20"/>
              </w:rPr>
              <w:t>個人の尊重とはどのようなことを意味しているか理解している。</w:t>
            </w:r>
            <w:r w:rsidRPr="00582A2A">
              <w:rPr>
                <w:rFonts w:ascii="ＭＳ Ｐゴシック" w:eastAsia="ＭＳ Ｐゴシック" w:hAnsi="ＭＳ ゴシック" w:hint="eastAsia"/>
                <w:sz w:val="20"/>
              </w:rPr>
              <w:t>（知技）</w:t>
            </w:r>
          </w:p>
          <w:p w14:paraId="72E48C85" w14:textId="4F251B99" w:rsidR="00E4357B" w:rsidRPr="00C54BE2" w:rsidRDefault="00E4357B" w:rsidP="00F52C37">
            <w:pPr>
              <w:pStyle w:val="00"/>
              <w:ind w:left="210" w:hanging="210"/>
              <w:rPr>
                <w:rFonts w:ascii="ＭＳ Ｐ明朝" w:eastAsia="ＭＳ Ｐ明朝" w:hAnsi="ＭＳ Ｐ明朝"/>
                <w:sz w:val="20"/>
              </w:rPr>
            </w:pPr>
            <w:r w:rsidRPr="00C54BE2">
              <w:rPr>
                <w:rFonts w:ascii="ＭＳ Ｐ明朝" w:eastAsia="ＭＳ Ｐ明朝" w:hAnsi="ＭＳ Ｐ明朝" w:hint="eastAsia"/>
                <w:sz w:val="20"/>
              </w:rPr>
              <w:t>基本的人権の保障に必要なことを</w:t>
            </w:r>
            <w:r w:rsidR="00B87332">
              <w:rPr>
                <w:rFonts w:ascii="ＭＳ Ｐ明朝" w:eastAsia="ＭＳ Ｐ明朝" w:hAnsi="ＭＳ Ｐ明朝" w:hint="eastAsia"/>
                <w:sz w:val="20"/>
              </w:rPr>
              <w:t>，</w:t>
            </w:r>
            <w:r w:rsidRPr="00C54BE2">
              <w:rPr>
                <w:rFonts w:ascii="ＭＳ Ｐ明朝" w:eastAsia="ＭＳ Ｐ明朝" w:hAnsi="ＭＳ Ｐ明朝" w:hint="eastAsia"/>
                <w:sz w:val="20"/>
              </w:rPr>
              <w:t>法の下の平等に着目して考察している。</w:t>
            </w:r>
            <w:r w:rsidRPr="00582A2A">
              <w:rPr>
                <w:rFonts w:ascii="ＭＳ Ｐゴシック" w:eastAsia="ＭＳ Ｐゴシック" w:hAnsi="ＭＳ ゴシック" w:hint="eastAsia"/>
                <w:sz w:val="20"/>
              </w:rPr>
              <w:t>（思判表）</w:t>
            </w:r>
          </w:p>
          <w:p w14:paraId="456D1F47" w14:textId="5E7E3621" w:rsidR="006209C8"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9C0737" w:rsidRPr="00FC0BED">
              <w:rPr>
                <w:rFonts w:hint="eastAsia"/>
              </w:rPr>
              <w:t>1節</w:t>
            </w:r>
            <w:r w:rsidR="00470F3A" w:rsidRPr="00582A2A">
              <w:rPr>
                <w:rFonts w:ascii="ＭＳ Ｐ明朝" w:eastAsia="ＭＳ Ｐ明朝" w:hAnsi="ＭＳ Ｐ明朝"/>
                <w:color w:val="000000" w:themeColor="text1"/>
              </w:rPr>
              <w:t>の学習内容を基に</w:t>
            </w:r>
            <w:r w:rsidR="00B87332" w:rsidRPr="00582A2A">
              <w:rPr>
                <w:rFonts w:ascii="ＭＳ Ｐ明朝" w:eastAsia="ＭＳ Ｐ明朝" w:hAnsi="ＭＳ Ｐ明朝"/>
                <w:color w:val="000000" w:themeColor="text1"/>
              </w:rPr>
              <w:t>，</w:t>
            </w:r>
            <w:r w:rsidR="00470F3A" w:rsidRPr="00582A2A">
              <w:rPr>
                <w:rFonts w:ascii="ＭＳ Ｐ明朝" w:eastAsia="ＭＳ Ｐ明朝" w:hAnsi="ＭＳ Ｐ明朝"/>
                <w:color w:val="000000" w:themeColor="text1"/>
              </w:rPr>
              <w:t>日本国憲法が基本的人権の尊重</w:t>
            </w:r>
            <w:r w:rsidR="00B87332" w:rsidRPr="00582A2A">
              <w:rPr>
                <w:rFonts w:ascii="ＭＳ Ｐ明朝" w:eastAsia="ＭＳ Ｐ明朝" w:hAnsi="ＭＳ Ｐ明朝"/>
                <w:color w:val="000000" w:themeColor="text1"/>
              </w:rPr>
              <w:t>，</w:t>
            </w:r>
            <w:r w:rsidR="00470F3A" w:rsidRPr="00582A2A">
              <w:rPr>
                <w:rFonts w:ascii="ＭＳ Ｐ明朝" w:eastAsia="ＭＳ Ｐ明朝" w:hAnsi="ＭＳ Ｐ明朝"/>
                <w:color w:val="000000" w:themeColor="text1"/>
              </w:rPr>
              <w:t>国民主権及び平和主義を基本的原則としていることや</w:t>
            </w:r>
            <w:r w:rsidR="00B87332" w:rsidRPr="00582A2A">
              <w:rPr>
                <w:rFonts w:ascii="ＭＳ Ｐ明朝" w:eastAsia="ＭＳ Ｐ明朝" w:hAnsi="ＭＳ Ｐ明朝"/>
                <w:color w:val="000000" w:themeColor="text1"/>
              </w:rPr>
              <w:t>，</w:t>
            </w:r>
            <w:r w:rsidR="00470F3A" w:rsidRPr="00582A2A">
              <w:rPr>
                <w:rFonts w:ascii="ＭＳ Ｐ明朝" w:eastAsia="ＭＳ Ｐ明朝" w:hAnsi="ＭＳ Ｐ明朝"/>
                <w:color w:val="000000" w:themeColor="text1"/>
              </w:rPr>
              <w:t>日本国及び日本国民統合の象徴としての天皇の地位と天皇の国事に関する行為について理解している。</w:t>
            </w:r>
            <w:r w:rsidR="006209C8" w:rsidRPr="00582A2A">
              <w:rPr>
                <w:rFonts w:ascii="ＭＳ Ｐゴシック" w:eastAsia="ＭＳ Ｐゴシック" w:hAnsi="ＭＳ ゴシック" w:cs="Times New Roman" w:hint="eastAsia"/>
                <w:szCs w:val="24"/>
              </w:rPr>
              <w:t>（知技）</w:t>
            </w:r>
          </w:p>
          <w:p w14:paraId="07D728F7" w14:textId="07FED03A" w:rsidR="00301FA0"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9C0737" w:rsidRPr="00FC0BED">
              <w:rPr>
                <w:rFonts w:hint="eastAsia"/>
              </w:rPr>
              <w:t>1節</w:t>
            </w:r>
            <w:r w:rsidR="00EC10A2" w:rsidRPr="00582A2A">
              <w:rPr>
                <w:rFonts w:ascii="ＭＳ Ｐ明朝" w:eastAsia="ＭＳ Ｐ明朝" w:hAnsi="ＭＳ Ｐ明朝" w:hint="eastAsia"/>
                <w:color w:val="000000" w:themeColor="text1"/>
              </w:rPr>
              <w:t>の学習内容を振り返って</w:t>
            </w:r>
            <w:r w:rsidR="00B87332" w:rsidRPr="00582A2A">
              <w:rPr>
                <w:rFonts w:ascii="ＭＳ Ｐ明朝" w:eastAsia="ＭＳ Ｐ明朝" w:hAnsi="ＭＳ Ｐ明朝" w:hint="eastAsia"/>
                <w:color w:val="000000" w:themeColor="text1"/>
              </w:rPr>
              <w:t>，</w:t>
            </w:r>
            <w:r w:rsidR="00301FA0" w:rsidRPr="00582A2A">
              <w:rPr>
                <w:rFonts w:ascii="ＭＳ Ｐ明朝" w:eastAsia="ＭＳ Ｐ明朝" w:hAnsi="ＭＳ Ｐ明朝" w:hint="eastAsia"/>
                <w:color w:val="000000" w:themeColor="text1"/>
              </w:rPr>
              <w:t>基本的人権の保障に必要なことを</w:t>
            </w:r>
            <w:r w:rsidR="00B87332" w:rsidRPr="00582A2A">
              <w:rPr>
                <w:rFonts w:ascii="ＭＳ Ｐ明朝" w:eastAsia="ＭＳ Ｐ明朝" w:hAnsi="ＭＳ Ｐ明朝" w:hint="eastAsia"/>
                <w:color w:val="000000" w:themeColor="text1"/>
              </w:rPr>
              <w:t>，</w:t>
            </w:r>
            <w:r w:rsidR="00301FA0" w:rsidRPr="00582A2A">
              <w:rPr>
                <w:rFonts w:ascii="ＭＳ Ｐ明朝" w:eastAsia="ＭＳ Ｐ明朝" w:hAnsi="ＭＳ Ｐ明朝" w:hint="eastAsia"/>
                <w:color w:val="000000" w:themeColor="text1"/>
              </w:rPr>
              <w:t>個人の尊重や法の下の平等と関連付けて</w:t>
            </w:r>
            <w:r w:rsidR="00B87332" w:rsidRPr="00582A2A">
              <w:rPr>
                <w:rFonts w:ascii="ＭＳ Ｐ明朝" w:eastAsia="ＭＳ Ｐ明朝" w:hAnsi="ＭＳ Ｐ明朝" w:hint="eastAsia"/>
                <w:color w:val="000000" w:themeColor="text1"/>
              </w:rPr>
              <w:t>，</w:t>
            </w:r>
            <w:r w:rsidR="00301FA0" w:rsidRPr="00582A2A">
              <w:rPr>
                <w:rFonts w:ascii="ＭＳ Ｐ明朝" w:eastAsia="ＭＳ Ｐ明朝" w:hAnsi="ＭＳ Ｐ明朝" w:hint="eastAsia"/>
                <w:color w:val="000000" w:themeColor="text1"/>
              </w:rPr>
              <w:t>適切に表現している。</w:t>
            </w:r>
            <w:r w:rsidR="00375338" w:rsidRPr="00582A2A">
              <w:rPr>
                <w:rFonts w:ascii="ＭＳ Ｐゴシック" w:eastAsia="ＭＳ Ｐゴシック" w:hAnsi="ＭＳ ゴシック" w:cs="Times New Roman" w:hint="eastAsia"/>
                <w:szCs w:val="24"/>
              </w:rPr>
              <w:t>（思判表）</w:t>
            </w:r>
          </w:p>
          <w:p w14:paraId="0D954D60" w14:textId="217567FF" w:rsidR="00301FA0" w:rsidRPr="009C0737" w:rsidRDefault="000917A7" w:rsidP="009C0737">
            <w:pPr>
              <w:pStyle w:val="00"/>
              <w:ind w:left="210" w:hanging="210"/>
              <w:rPr>
                <w:rFonts w:ascii="ＭＳ Ｐ明朝" w:eastAsia="ＭＳ Ｐ明朝"/>
                <w:sz w:val="20"/>
              </w:rPr>
            </w:pPr>
            <w:r w:rsidRPr="00FC0BED">
              <w:rPr>
                <w:rFonts w:ascii="ＭＳ Ｐ明朝" w:eastAsia="ＭＳ Ｐ明朝" w:hint="eastAsia"/>
                <w:sz w:val="20"/>
              </w:rPr>
              <w:t>具体的な事例を基に</w:t>
            </w:r>
            <w:r w:rsidR="00B87332">
              <w:rPr>
                <w:rFonts w:ascii="ＭＳ Ｐ明朝" w:eastAsia="ＭＳ Ｐ明朝" w:hint="eastAsia"/>
                <w:sz w:val="20"/>
              </w:rPr>
              <w:t>，</w:t>
            </w:r>
            <w:r w:rsidR="00582C1C" w:rsidRPr="00FC0BED">
              <w:rPr>
                <w:rFonts w:ascii="ＭＳ Ｐ明朝" w:eastAsia="ＭＳ Ｐ明朝" w:hint="eastAsia"/>
                <w:sz w:val="20"/>
              </w:rPr>
              <w:t>日本国</w:t>
            </w:r>
            <w:r w:rsidRPr="00FC0BED">
              <w:rPr>
                <w:rFonts w:ascii="ＭＳ Ｐ明朝" w:eastAsia="ＭＳ Ｐ明朝" w:hint="eastAsia"/>
                <w:sz w:val="20"/>
              </w:rPr>
              <w:t>憲法が大切にされてきた理由を</w:t>
            </w:r>
            <w:r w:rsidR="00B87332">
              <w:rPr>
                <w:rFonts w:ascii="ＭＳ Ｐ明朝" w:eastAsia="ＭＳ Ｐ明朝" w:hint="eastAsia"/>
                <w:sz w:val="20"/>
              </w:rPr>
              <w:t>，</w:t>
            </w:r>
            <w:r w:rsidR="00415F7E">
              <w:rPr>
                <w:rFonts w:ascii="ＭＳ Ｐ明朝" w:eastAsia="ＭＳ Ｐ明朝" w:hint="eastAsia"/>
                <w:sz w:val="20"/>
              </w:rPr>
              <w:t>自らの学習を振り返りながら</w:t>
            </w:r>
            <w:r w:rsidRPr="00FC0BED">
              <w:rPr>
                <w:rFonts w:ascii="ＭＳ Ｐ明朝" w:eastAsia="ＭＳ Ｐ明朝" w:hint="eastAsia"/>
                <w:sz w:val="20"/>
              </w:rPr>
              <w:t>粘り強く考察すること</w:t>
            </w:r>
            <w:r w:rsidR="00301FA0" w:rsidRPr="00FC0BED">
              <w:rPr>
                <w:rFonts w:ascii="ＭＳ Ｐ明朝" w:eastAsia="ＭＳ Ｐ明朝" w:hint="eastAsia"/>
                <w:sz w:val="20"/>
              </w:rPr>
              <w:t>を通して</w:t>
            </w:r>
            <w:r w:rsidR="00B87332">
              <w:rPr>
                <w:rFonts w:ascii="ＭＳ Ｐ明朝" w:eastAsia="ＭＳ Ｐ明朝" w:hint="eastAsia"/>
                <w:sz w:val="20"/>
              </w:rPr>
              <w:t>，</w:t>
            </w:r>
            <w:r w:rsidR="00301FA0" w:rsidRPr="00FC0BED">
              <w:rPr>
                <w:rFonts w:ascii="ＭＳ Ｐ明朝" w:eastAsia="ＭＳ Ｐ明朝" w:hint="eastAsia"/>
                <w:sz w:val="20"/>
              </w:rPr>
              <w:t>主体的に社会に関わろうとしている。</w:t>
            </w:r>
            <w:r w:rsidR="005842BD" w:rsidRPr="00FC0BED">
              <w:rPr>
                <w:rFonts w:ascii="ＭＳ Ｐゴシック" w:eastAsia="ＭＳ Ｐゴシック" w:hAnsi="ＭＳ ゴシック" w:hint="eastAsia"/>
                <w:sz w:val="20"/>
              </w:rPr>
              <w:t>（態度）</w:t>
            </w:r>
          </w:p>
        </w:tc>
      </w:tr>
    </w:tbl>
    <w:p w14:paraId="4F508C7D" w14:textId="675B169C" w:rsidR="00301FA0" w:rsidRPr="00FC0BED" w:rsidRDefault="00301FA0" w:rsidP="00301FA0">
      <w:pPr>
        <w:spacing w:afterLines="50" w:after="120"/>
        <w:rPr>
          <w:rFonts w:ascii="ＭＳ Ｐ明朝" w:eastAsia="ＭＳ Ｐ明朝"/>
          <w:sz w:val="20"/>
        </w:rPr>
      </w:pPr>
      <w:r w:rsidRPr="00FC0BED">
        <w:rPr>
          <w:rFonts w:ascii="ＭＳ Ｐ明朝" w:eastAsia="ＭＳ Ｐ明朝"/>
          <w:sz w:val="20"/>
        </w:rPr>
        <w:br w:type="page"/>
      </w:r>
    </w:p>
    <w:p w14:paraId="602A79F0" w14:textId="2C7F5BD7" w:rsidR="00301FA0" w:rsidRDefault="00A93192" w:rsidP="00301FA0">
      <w:pPr>
        <w:rPr>
          <w:rFonts w:ascii="ＭＳ Ｐ明朝" w:eastAsia="ＭＳ Ｐ明朝"/>
          <w:sz w:val="20"/>
        </w:rPr>
      </w:pPr>
      <w:r>
        <w:rPr>
          <w:rFonts w:ascii="ＭＳ Ｐ明朝" w:eastAsia="ＭＳ Ｐ明朝"/>
          <w:noProof/>
          <w:sz w:val="20"/>
        </w:rPr>
        <w:lastRenderedPageBreak/>
        <mc:AlternateContent>
          <mc:Choice Requires="wps">
            <w:drawing>
              <wp:anchor distT="0" distB="0" distL="114300" distR="114300" simplePos="0" relativeHeight="251653120" behindDoc="0" locked="0" layoutInCell="1" allowOverlap="1" wp14:anchorId="3F7489EE" wp14:editId="2CF30752">
                <wp:simplePos x="0" y="0"/>
                <wp:positionH relativeFrom="margin">
                  <wp:align>left</wp:align>
                </wp:positionH>
                <wp:positionV relativeFrom="line">
                  <wp:posOffset>-635</wp:posOffset>
                </wp:positionV>
                <wp:extent cx="6461760" cy="306070"/>
                <wp:effectExtent l="0" t="0" r="15240" b="17780"/>
                <wp:wrapNone/>
                <wp:docPr id="1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06070"/>
                        </a:xfrm>
                        <a:prstGeom prst="rect">
                          <a:avLst/>
                        </a:prstGeom>
                        <a:solidFill>
                          <a:srgbClr val="FFFFFF"/>
                        </a:solidFill>
                        <a:ln w="9525">
                          <a:solidFill>
                            <a:srgbClr val="000000"/>
                          </a:solidFill>
                          <a:miter lim="800000"/>
                          <a:headEnd/>
                          <a:tailEnd/>
                        </a:ln>
                      </wps:spPr>
                      <wps:txbx>
                        <w:txbxContent>
                          <w:p w14:paraId="734C6CFA" w14:textId="77777777" w:rsidR="00E8356E" w:rsidRPr="00FC0BED" w:rsidRDefault="00E8356E" w:rsidP="00301FA0">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2節　人権と共生社会</w:t>
                            </w:r>
                            <w:r w:rsidRPr="00FC0BED">
                              <w:rPr>
                                <w:rFonts w:ascii="ＭＳ Ｐゴシック" w:eastAsia="ＭＳ Ｐゴシック" w:hAnsi="ＭＳ ゴシック" w:hint="eastAsia"/>
                                <w:color w:val="000000"/>
                                <w:sz w:val="20"/>
                                <w:szCs w:val="21"/>
                              </w:rPr>
                              <w:t>（配当6時間）</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489EE" id="Text Box 69" o:spid="_x0000_s1033" type="#_x0000_t202" style="position:absolute;left:0;text-align:left;margin-left:0;margin-top:-.05pt;width:508.8pt;height:24.1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">
                <v:textbox inset="0,1mm,0,1mm">
                  <w:txbxContent>
                    <w:p w14:paraId="734C6CFA" w14:textId="77777777" w:rsidR="00E8356E" w:rsidRPr="00FC0BED" w:rsidRDefault="00E8356E" w:rsidP="00301FA0">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2節　人権と共生社会</w:t>
                      </w:r>
                      <w:r w:rsidRPr="00FC0BED">
                        <w:rPr>
                          <w:rFonts w:ascii="ＭＳ Ｐゴシック" w:eastAsia="ＭＳ Ｐゴシック" w:hAnsi="ＭＳ ゴシック" w:hint="eastAsia"/>
                          <w:color w:val="000000"/>
                          <w:sz w:val="20"/>
                          <w:szCs w:val="21"/>
                        </w:rPr>
                        <w:t>（配当6時間）</w:t>
                      </w:r>
                    </w:p>
                  </w:txbxContent>
                </v:textbox>
                <w10:wrap anchorx="margin" anchory="line"/>
              </v:shape>
            </w:pict>
          </mc:Fallback>
        </mc:AlternateContent>
      </w:r>
    </w:p>
    <w:p w14:paraId="3B4ADC91" w14:textId="1773798D" w:rsidR="00A93192" w:rsidRDefault="00A93192" w:rsidP="00301FA0">
      <w:pPr>
        <w:rPr>
          <w:rFonts w:ascii="ＭＳ Ｐ明朝" w:eastAsia="ＭＳ Ｐ明朝"/>
          <w:sz w:val="20"/>
        </w:rPr>
      </w:pPr>
    </w:p>
    <w:p w14:paraId="0E6AFEAC" w14:textId="77777777" w:rsidR="00A93192" w:rsidRPr="00FC0BED" w:rsidRDefault="00A93192" w:rsidP="00301FA0">
      <w:pPr>
        <w:rPr>
          <w:rFonts w:ascii="ＭＳ Ｐ明朝" w:eastAsia="ＭＳ Ｐ明朝"/>
          <w:sz w:val="20"/>
        </w:rPr>
      </w:pPr>
    </w:p>
    <w:p w14:paraId="5894E6EB" w14:textId="77777777" w:rsidR="00301FA0" w:rsidRPr="00F374D1" w:rsidRDefault="00301FA0" w:rsidP="00301FA0">
      <w:pPr>
        <w:tabs>
          <w:tab w:val="right" w:pos="10185"/>
        </w:tabs>
        <w:spacing w:afterLines="50" w:after="120"/>
        <w:rPr>
          <w:rFonts w:eastAsia="ＭＳ ゴシック"/>
          <w:sz w:val="20"/>
        </w:rPr>
      </w:pPr>
      <w:r w:rsidRPr="00F374D1">
        <w:rPr>
          <w:rFonts w:eastAsia="ＭＳ ゴシック" w:hint="eastAsia"/>
          <w:sz w:val="20"/>
        </w:rPr>
        <w:t>◆評価規準の例（節全体）</w:t>
      </w:r>
      <w:r w:rsidRPr="00F374D1">
        <w:rPr>
          <w:rFonts w:eastAsia="ＭＳ ゴシック"/>
          <w:sz w:val="20"/>
        </w:rPr>
        <w:tab/>
      </w:r>
      <w:r w:rsidRPr="00C268C0">
        <w:rPr>
          <w:rFonts w:ascii="ＭＳ Ｐ明朝" w:eastAsia="ＭＳ Ｐ明朝" w:hAnsi="ＭＳ Ｐ明朝" w:hint="eastAsia"/>
          <w:sz w:val="20"/>
        </w:rPr>
        <w:t>＊は学習指導要領との関連</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969"/>
        <w:gridCol w:w="5783"/>
        <w:gridCol w:w="454"/>
      </w:tblGrid>
      <w:tr w:rsidR="00301FA0" w:rsidRPr="00257A02" w14:paraId="17A81E68" w14:textId="77777777" w:rsidTr="00F52C37">
        <w:trPr>
          <w:trHeight w:val="57"/>
          <w:tblHeader/>
        </w:trPr>
        <w:tc>
          <w:tcPr>
            <w:tcW w:w="3969" w:type="dxa"/>
            <w:shd w:val="clear" w:color="auto" w:fill="D9D9D9"/>
            <w:vAlign w:val="center"/>
          </w:tcPr>
          <w:p w14:paraId="636BB370" w14:textId="77777777" w:rsidR="00301FA0" w:rsidRPr="00702FE0" w:rsidRDefault="00301FA0" w:rsidP="00F52C37">
            <w:pPr>
              <w:jc w:val="center"/>
              <w:rPr>
                <w:rFonts w:ascii="ＭＳ ゴシック" w:eastAsia="ＭＳ ゴシック" w:hAnsi="ＭＳ ゴシック"/>
                <w:color w:val="000000" w:themeColor="text1"/>
              </w:rPr>
            </w:pPr>
            <w:r w:rsidRPr="00702FE0">
              <w:rPr>
                <w:rFonts w:ascii="ＭＳ Ｐゴシック" w:eastAsia="ＭＳ Ｐゴシック" w:hAnsi="ＭＳ ゴシック" w:hint="eastAsia"/>
                <w:color w:val="000000" w:themeColor="text1"/>
                <w:sz w:val="20"/>
              </w:rPr>
              <w:t>指導目標</w:t>
            </w:r>
          </w:p>
        </w:tc>
        <w:tc>
          <w:tcPr>
            <w:tcW w:w="5783" w:type="dxa"/>
            <w:shd w:val="clear" w:color="auto" w:fill="D9D9D9"/>
            <w:vAlign w:val="center"/>
          </w:tcPr>
          <w:p w14:paraId="35CFC95F" w14:textId="77777777" w:rsidR="00301FA0" w:rsidRPr="00257A02" w:rsidRDefault="005842BD"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知識・技能</w:t>
            </w:r>
          </w:p>
        </w:tc>
        <w:tc>
          <w:tcPr>
            <w:tcW w:w="454" w:type="dxa"/>
            <w:shd w:val="clear" w:color="auto" w:fill="D9D9D9"/>
            <w:vAlign w:val="center"/>
          </w:tcPr>
          <w:p w14:paraId="7F6D1ABF"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w:t>
            </w:r>
          </w:p>
        </w:tc>
      </w:tr>
      <w:tr w:rsidR="00301FA0" w:rsidRPr="00257A02" w14:paraId="3C4939F4" w14:textId="77777777" w:rsidTr="00F52C37">
        <w:trPr>
          <w:trHeight w:val="57"/>
        </w:trPr>
        <w:tc>
          <w:tcPr>
            <w:tcW w:w="3969" w:type="dxa"/>
            <w:vMerge w:val="restart"/>
          </w:tcPr>
          <w:p w14:paraId="27A32990" w14:textId="010C7144" w:rsidR="00301FA0" w:rsidRPr="00702FE0" w:rsidRDefault="00301FA0" w:rsidP="001036B3">
            <w:pPr>
              <w:pStyle w:val="a0"/>
              <w:rPr>
                <w:color w:val="000000" w:themeColor="text1"/>
              </w:rPr>
            </w:pPr>
            <w:r w:rsidRPr="00702FE0">
              <w:rPr>
                <w:rFonts w:hint="eastAsia"/>
                <w:color w:val="000000" w:themeColor="text1"/>
              </w:rPr>
              <w:t>人間の尊重についての考え方を</w:t>
            </w:r>
            <w:r w:rsidR="00B87332" w:rsidRPr="00702FE0">
              <w:rPr>
                <w:rFonts w:hint="eastAsia"/>
                <w:color w:val="000000" w:themeColor="text1"/>
              </w:rPr>
              <w:t>，</w:t>
            </w:r>
            <w:r w:rsidRPr="00702FE0">
              <w:rPr>
                <w:rFonts w:hint="eastAsia"/>
                <w:color w:val="000000" w:themeColor="text1"/>
              </w:rPr>
              <w:t>基本的人権を中心に深め</w:t>
            </w:r>
            <w:r w:rsidR="00B87332" w:rsidRPr="00702FE0">
              <w:rPr>
                <w:rFonts w:hint="eastAsia"/>
                <w:color w:val="000000" w:themeColor="text1"/>
              </w:rPr>
              <w:t>，</w:t>
            </w:r>
            <w:r w:rsidRPr="00702FE0">
              <w:rPr>
                <w:rFonts w:hint="eastAsia"/>
                <w:color w:val="000000" w:themeColor="text1"/>
              </w:rPr>
              <w:t>法の意義を理解させる。</w:t>
            </w:r>
          </w:p>
          <w:p w14:paraId="397E527A" w14:textId="56C00D87" w:rsidR="00301FA0" w:rsidRPr="00702FE0" w:rsidRDefault="00B05055" w:rsidP="001036B3">
            <w:pPr>
              <w:pStyle w:val="a0"/>
              <w:rPr>
                <w:color w:val="000000" w:themeColor="text1"/>
              </w:rPr>
            </w:pPr>
            <w:r w:rsidRPr="00702FE0">
              <w:rPr>
                <w:rFonts w:hAnsi="ＭＳ Ｐ明朝" w:hint="eastAsia"/>
                <w:color w:val="000000" w:themeColor="text1"/>
              </w:rPr>
              <w:t>対立と合意，効率と公正，個人の尊重と法の支配，民主主義などに着目して，対話的な活動を通じ，日本国憲法において人権保障が大切にされている理由について多面的・多角的に考察し，</w:t>
            </w:r>
            <w:r w:rsidR="00301FA0" w:rsidRPr="00702FE0">
              <w:rPr>
                <w:rFonts w:hint="eastAsia"/>
                <w:color w:val="000000" w:themeColor="text1"/>
              </w:rPr>
              <w:t>表現させる。</w:t>
            </w:r>
          </w:p>
          <w:p w14:paraId="3E2EF201" w14:textId="52D82B30" w:rsidR="00301FA0" w:rsidRPr="00702FE0" w:rsidRDefault="00301FA0" w:rsidP="001036B3">
            <w:pPr>
              <w:pStyle w:val="a0"/>
              <w:rPr>
                <w:color w:val="000000" w:themeColor="text1"/>
              </w:rPr>
            </w:pPr>
            <w:r w:rsidRPr="00702FE0">
              <w:rPr>
                <w:rFonts w:hint="eastAsia"/>
                <w:color w:val="000000" w:themeColor="text1"/>
              </w:rPr>
              <w:t>人権保障が大切にされている理由について</w:t>
            </w:r>
            <w:r w:rsidR="00B87332" w:rsidRPr="00702FE0">
              <w:rPr>
                <w:rFonts w:hint="eastAsia"/>
                <w:color w:val="000000" w:themeColor="text1"/>
              </w:rPr>
              <w:t>，</w:t>
            </w:r>
            <w:r w:rsidR="00702FE0" w:rsidRPr="00B94E72">
              <w:rPr>
                <w:rFonts w:hint="eastAsia"/>
                <w:szCs w:val="20"/>
              </w:rPr>
              <w:t>現代社会に見られる課題の解決を視野に主体的に社会に</w:t>
            </w:r>
            <w:r w:rsidRPr="00702FE0">
              <w:rPr>
                <w:rFonts w:hint="eastAsia"/>
                <w:color w:val="000000" w:themeColor="text1"/>
              </w:rPr>
              <w:t>関わろうとさせる。</w:t>
            </w:r>
          </w:p>
        </w:tc>
        <w:tc>
          <w:tcPr>
            <w:tcW w:w="5783" w:type="dxa"/>
            <w:tcBorders>
              <w:bottom w:val="single" w:sz="4" w:space="0" w:color="auto"/>
            </w:tcBorders>
          </w:tcPr>
          <w:p w14:paraId="2A06E87B" w14:textId="708A30D9" w:rsidR="00301FA0" w:rsidRPr="00C54BE2" w:rsidRDefault="009779CB" w:rsidP="009779CB">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ゴシック" w:eastAsia="ＭＳ Ｐゴシック" w:hAnsi="ＭＳ Ｐゴシック"/>
                <w:b/>
                <w:bCs/>
              </w:rPr>
            </w:pPr>
            <w:r w:rsidRPr="009779CB">
              <w:rPr>
                <w:rFonts w:ascii="ＭＳ Ｐ明朝" w:eastAsia="ＭＳ Ｐ明朝" w:hAnsi="ＭＳ Ｐ明朝" w:hint="eastAsia"/>
                <w:color w:val="000000" w:themeColor="text1"/>
              </w:rPr>
              <w:t>○</w:t>
            </w:r>
            <w:r w:rsidR="00FB3731" w:rsidRPr="009F402D">
              <w:rPr>
                <w:rFonts w:ascii="ＭＳ Ｐ明朝" w:eastAsia="ＭＳ Ｐ明朝" w:hAnsi="ＭＳ Ｐ明朝" w:hint="eastAsia"/>
                <w:color w:val="000000" w:themeColor="text1"/>
              </w:rPr>
              <w:t>人間の尊重についての考え方を，基本的人権を中心に深め，法の意義を理解している。</w:t>
            </w:r>
          </w:p>
        </w:tc>
        <w:tc>
          <w:tcPr>
            <w:tcW w:w="454" w:type="dxa"/>
            <w:vMerge w:val="restart"/>
          </w:tcPr>
          <w:p w14:paraId="66118189" w14:textId="77777777" w:rsidR="00867BDF" w:rsidRPr="00FC0BED" w:rsidRDefault="00301FA0" w:rsidP="00F52C37">
            <w:pPr>
              <w:jc w:val="center"/>
              <w:rPr>
                <w:rFonts w:ascii="ＭＳ Ｐ明朝" w:eastAsia="ＭＳ Ｐ明朝" w:hAnsi="ＭＳ 明朝"/>
                <w:sz w:val="20"/>
              </w:rPr>
            </w:pPr>
            <w:r w:rsidRPr="00FC0BED">
              <w:rPr>
                <w:rFonts w:ascii="ＭＳ Ｐ明朝" w:eastAsia="ＭＳ Ｐ明朝" w:hAnsi="ＭＳ 明朝" w:hint="eastAsia"/>
                <w:sz w:val="20"/>
              </w:rPr>
              <w:t>C</w:t>
            </w:r>
          </w:p>
          <w:p w14:paraId="48A35037" w14:textId="77777777" w:rsidR="00301FA0" w:rsidRPr="00257A02" w:rsidRDefault="00301FA0" w:rsidP="00F52C37">
            <w:pPr>
              <w:jc w:val="center"/>
              <w:rPr>
                <w:rFonts w:hAnsi="ＭＳ 明朝"/>
              </w:rPr>
            </w:pPr>
            <w:r w:rsidRPr="00FC0BED">
              <w:rPr>
                <w:rFonts w:ascii="ＭＳ Ｐ明朝" w:eastAsia="ＭＳ Ｐ明朝" w:hAnsi="ＭＳ 明朝"/>
                <w:sz w:val="20"/>
              </w:rPr>
              <w:t>(1)</w:t>
            </w:r>
          </w:p>
        </w:tc>
      </w:tr>
      <w:tr w:rsidR="00301FA0" w:rsidRPr="00257A02" w14:paraId="1E5EE671" w14:textId="77777777" w:rsidTr="00F52C37">
        <w:trPr>
          <w:trHeight w:val="57"/>
        </w:trPr>
        <w:tc>
          <w:tcPr>
            <w:tcW w:w="3969" w:type="dxa"/>
            <w:vMerge/>
          </w:tcPr>
          <w:p w14:paraId="604115AA" w14:textId="77777777" w:rsidR="00301FA0" w:rsidRPr="00FC0BED" w:rsidRDefault="00301FA0" w:rsidP="00F52C37">
            <w:pPr>
              <w:rPr>
                <w:rFonts w:ascii="ＭＳ Ｐ明朝" w:eastAsia="ＭＳ Ｐ明朝" w:hAnsi="ＭＳ 明朝"/>
              </w:rPr>
            </w:pPr>
          </w:p>
        </w:tc>
        <w:tc>
          <w:tcPr>
            <w:tcW w:w="5783" w:type="dxa"/>
            <w:shd w:val="clear" w:color="auto" w:fill="D9D9D9"/>
            <w:vAlign w:val="center"/>
          </w:tcPr>
          <w:p w14:paraId="3BE8F44C" w14:textId="77777777" w:rsidR="00301FA0" w:rsidRPr="00FC0BED" w:rsidRDefault="005842BD"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思考・判断・表現</w:t>
            </w:r>
          </w:p>
        </w:tc>
        <w:tc>
          <w:tcPr>
            <w:tcW w:w="454" w:type="dxa"/>
            <w:vMerge/>
            <w:shd w:val="clear" w:color="auto" w:fill="D9D9D9"/>
          </w:tcPr>
          <w:p w14:paraId="72F0E3C5" w14:textId="77777777" w:rsidR="00301FA0" w:rsidRPr="00257A02" w:rsidRDefault="00301FA0" w:rsidP="00F52C37">
            <w:pPr>
              <w:rPr>
                <w:rFonts w:hAnsi="ＭＳ 明朝"/>
              </w:rPr>
            </w:pPr>
          </w:p>
        </w:tc>
      </w:tr>
      <w:tr w:rsidR="00301FA0" w:rsidRPr="00257A02" w14:paraId="62C58AC5" w14:textId="77777777" w:rsidTr="00F52C37">
        <w:trPr>
          <w:trHeight w:val="57"/>
        </w:trPr>
        <w:tc>
          <w:tcPr>
            <w:tcW w:w="3969" w:type="dxa"/>
            <w:vMerge/>
          </w:tcPr>
          <w:p w14:paraId="39BB49DA" w14:textId="77777777" w:rsidR="00301FA0" w:rsidRPr="00257A02" w:rsidRDefault="00301FA0" w:rsidP="00F52C37">
            <w:pPr>
              <w:rPr>
                <w:rFonts w:hAnsi="ＭＳ 明朝"/>
              </w:rPr>
            </w:pPr>
          </w:p>
        </w:tc>
        <w:tc>
          <w:tcPr>
            <w:tcW w:w="5783" w:type="dxa"/>
            <w:tcBorders>
              <w:bottom w:val="single" w:sz="4" w:space="0" w:color="auto"/>
            </w:tcBorders>
          </w:tcPr>
          <w:p w14:paraId="610D1100" w14:textId="6E100035" w:rsidR="00301FA0" w:rsidRPr="004E0C4E" w:rsidRDefault="009779CB" w:rsidP="00B05055">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779CB">
              <w:rPr>
                <w:rFonts w:ascii="ＭＳ Ｐ明朝" w:eastAsia="ＭＳ Ｐ明朝" w:hAnsi="ＭＳ Ｐ明朝" w:hint="eastAsia"/>
                <w:color w:val="000000" w:themeColor="text1"/>
              </w:rPr>
              <w:t>○</w:t>
            </w:r>
            <w:r w:rsidR="004E0C4E" w:rsidRPr="009779CB">
              <w:rPr>
                <w:rFonts w:ascii="ＭＳ Ｐ明朝" w:eastAsia="ＭＳ Ｐ明朝" w:hAnsi="ＭＳ Ｐ明朝" w:hint="eastAsia"/>
                <w:color w:val="000000" w:themeColor="text1"/>
              </w:rPr>
              <w:t>対立と合意，効率と公正，個人の尊重と法の支配</w:t>
            </w:r>
            <w:r w:rsidR="004E0C4E">
              <w:rPr>
                <w:rFonts w:ascii="ＭＳ Ｐ明朝" w:eastAsia="ＭＳ Ｐ明朝" w:hAnsi="ＭＳ Ｐ明朝" w:hint="eastAsia"/>
                <w:color w:val="000000" w:themeColor="text1"/>
              </w:rPr>
              <w:t>，民主主義</w:t>
            </w:r>
            <w:r w:rsidR="004E0C4E" w:rsidRPr="009779CB">
              <w:rPr>
                <w:rFonts w:ascii="ＭＳ Ｐ明朝" w:eastAsia="ＭＳ Ｐ明朝" w:hAnsi="ＭＳ Ｐ明朝" w:hint="eastAsia"/>
                <w:color w:val="000000" w:themeColor="text1"/>
              </w:rPr>
              <w:t>などに着目して，</w:t>
            </w:r>
            <w:r w:rsidR="00B05055" w:rsidRPr="009779CB">
              <w:rPr>
                <w:rFonts w:ascii="ＭＳ Ｐ明朝" w:eastAsia="ＭＳ Ｐ明朝" w:hAnsi="ＭＳ Ｐ明朝" w:hint="eastAsia"/>
                <w:color w:val="000000" w:themeColor="text1"/>
              </w:rPr>
              <w:t>対話的な活動を通じ，</w:t>
            </w:r>
            <w:r w:rsidR="00301FA0" w:rsidRPr="009779CB">
              <w:rPr>
                <w:rFonts w:ascii="ＭＳ Ｐ明朝" w:eastAsia="ＭＳ Ｐ明朝" w:hAnsi="ＭＳ Ｐ明朝" w:hint="eastAsia"/>
                <w:color w:val="000000" w:themeColor="text1"/>
              </w:rPr>
              <w:t>日本国憲法において人権保障が大切にされている理由について</w:t>
            </w:r>
            <w:r w:rsidR="004E0C4E" w:rsidRPr="009779CB">
              <w:rPr>
                <w:rFonts w:ascii="ＭＳ Ｐ明朝" w:eastAsia="ＭＳ Ｐ明朝" w:hAnsi="ＭＳ Ｐ明朝" w:hint="eastAsia"/>
                <w:color w:val="000000" w:themeColor="text1"/>
              </w:rPr>
              <w:t>多面的・多角的に考察</w:t>
            </w:r>
            <w:r w:rsidR="004E0C4E">
              <w:rPr>
                <w:rFonts w:ascii="ＭＳ Ｐ明朝" w:eastAsia="ＭＳ Ｐ明朝" w:hAnsi="ＭＳ Ｐ明朝" w:hint="eastAsia"/>
                <w:color w:val="000000" w:themeColor="text1"/>
              </w:rPr>
              <w:t>し</w:t>
            </w:r>
            <w:r w:rsidR="004E0C4E" w:rsidRPr="009779CB">
              <w:rPr>
                <w:rFonts w:ascii="ＭＳ Ｐ明朝" w:eastAsia="ＭＳ Ｐ明朝" w:hAnsi="ＭＳ Ｐ明朝" w:hint="eastAsia"/>
                <w:color w:val="000000" w:themeColor="text1"/>
              </w:rPr>
              <w:t>，表現している。</w:t>
            </w:r>
          </w:p>
        </w:tc>
        <w:tc>
          <w:tcPr>
            <w:tcW w:w="454" w:type="dxa"/>
            <w:vMerge/>
          </w:tcPr>
          <w:p w14:paraId="4D5220EA" w14:textId="77777777" w:rsidR="00301FA0" w:rsidRPr="00257A02" w:rsidRDefault="00301FA0" w:rsidP="00F52C37">
            <w:pPr>
              <w:rPr>
                <w:rFonts w:hAnsi="ＭＳ 明朝"/>
              </w:rPr>
            </w:pPr>
          </w:p>
        </w:tc>
      </w:tr>
      <w:tr w:rsidR="00301FA0" w:rsidRPr="00257A02" w14:paraId="5777217D" w14:textId="77777777" w:rsidTr="00F52C37">
        <w:trPr>
          <w:trHeight w:val="57"/>
        </w:trPr>
        <w:tc>
          <w:tcPr>
            <w:tcW w:w="3969" w:type="dxa"/>
            <w:vMerge/>
          </w:tcPr>
          <w:p w14:paraId="4F6998A2" w14:textId="77777777" w:rsidR="00301FA0" w:rsidRPr="00FC0BED" w:rsidRDefault="00301FA0" w:rsidP="00F52C37">
            <w:pPr>
              <w:rPr>
                <w:rFonts w:ascii="ＭＳ Ｐ明朝" w:eastAsia="ＭＳ Ｐ明朝" w:hAnsi="ＭＳ 明朝"/>
              </w:rPr>
            </w:pPr>
          </w:p>
        </w:tc>
        <w:tc>
          <w:tcPr>
            <w:tcW w:w="5783" w:type="dxa"/>
            <w:shd w:val="clear" w:color="auto" w:fill="D9D9D9"/>
            <w:vAlign w:val="center"/>
          </w:tcPr>
          <w:p w14:paraId="21115C5D"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主体的に学習に取り組む態度</w:t>
            </w:r>
          </w:p>
        </w:tc>
        <w:tc>
          <w:tcPr>
            <w:tcW w:w="454" w:type="dxa"/>
            <w:vMerge/>
            <w:shd w:val="clear" w:color="auto" w:fill="D9D9D9"/>
          </w:tcPr>
          <w:p w14:paraId="321129A3" w14:textId="77777777" w:rsidR="00301FA0" w:rsidRPr="00257A02" w:rsidRDefault="00301FA0" w:rsidP="00F52C37">
            <w:pPr>
              <w:rPr>
                <w:rFonts w:hAnsi="ＭＳ 明朝"/>
              </w:rPr>
            </w:pPr>
          </w:p>
        </w:tc>
      </w:tr>
      <w:tr w:rsidR="00301FA0" w:rsidRPr="00FC0BED" w14:paraId="2D82491A" w14:textId="77777777" w:rsidTr="00F52C37">
        <w:trPr>
          <w:trHeight w:val="57"/>
        </w:trPr>
        <w:tc>
          <w:tcPr>
            <w:tcW w:w="3969" w:type="dxa"/>
            <w:vMerge/>
          </w:tcPr>
          <w:p w14:paraId="104C98FF" w14:textId="77777777" w:rsidR="00301FA0" w:rsidRPr="00257A02" w:rsidRDefault="00301FA0" w:rsidP="00F52C37">
            <w:pPr>
              <w:rPr>
                <w:rFonts w:hAnsi="ＭＳ 明朝"/>
              </w:rPr>
            </w:pPr>
          </w:p>
        </w:tc>
        <w:tc>
          <w:tcPr>
            <w:tcW w:w="5783" w:type="dxa"/>
            <w:tcBorders>
              <w:bottom w:val="single" w:sz="4" w:space="0" w:color="auto"/>
            </w:tcBorders>
          </w:tcPr>
          <w:p w14:paraId="65962748" w14:textId="4443DD69" w:rsidR="00301FA0" w:rsidRPr="00257A02" w:rsidRDefault="00C263CF" w:rsidP="00F52C37">
            <w:pPr>
              <w:pStyle w:val="00"/>
              <w:ind w:left="210" w:hanging="210"/>
            </w:pPr>
            <w:r>
              <w:rPr>
                <w:rFonts w:ascii="ＭＳ Ｐ明朝" w:eastAsia="ＭＳ Ｐ明朝" w:hint="eastAsia"/>
                <w:sz w:val="20"/>
              </w:rPr>
              <w:t>人権保障が大切にされている理由について，</w:t>
            </w:r>
            <w:r w:rsidR="004E0C4E" w:rsidRPr="00B94E72">
              <w:rPr>
                <w:rFonts w:ascii="ＭＳ Ｐ明朝" w:eastAsia="ＭＳ Ｐ明朝" w:hint="eastAsia"/>
                <w:sz w:val="20"/>
                <w:szCs w:val="20"/>
              </w:rPr>
              <w:t>現代社会に見られる課題の解決を視野に主体的に社会に関わろうとしている。</w:t>
            </w:r>
          </w:p>
        </w:tc>
        <w:tc>
          <w:tcPr>
            <w:tcW w:w="454" w:type="dxa"/>
            <w:vMerge/>
          </w:tcPr>
          <w:p w14:paraId="4C6DDB48" w14:textId="77777777" w:rsidR="00301FA0" w:rsidRPr="00FC0BED" w:rsidRDefault="00301FA0" w:rsidP="00F52C37">
            <w:pPr>
              <w:rPr>
                <w:rFonts w:ascii="ＭＳ Ｐ明朝" w:eastAsia="ＭＳ Ｐ明朝" w:hAnsi="ＭＳ 明朝"/>
                <w:sz w:val="20"/>
              </w:rPr>
            </w:pPr>
          </w:p>
        </w:tc>
      </w:tr>
    </w:tbl>
    <w:p w14:paraId="7A3B2C27" w14:textId="77777777" w:rsidR="00301FA0" w:rsidRPr="00FC0BED" w:rsidRDefault="00301FA0" w:rsidP="00301FA0">
      <w:pPr>
        <w:spacing w:afterLines="50" w:after="120"/>
        <w:rPr>
          <w:rFonts w:ascii="ＭＳ Ｐ明朝" w:eastAsia="ＭＳ Ｐ明朝"/>
          <w:sz w:val="20"/>
        </w:rPr>
      </w:pPr>
    </w:p>
    <w:p w14:paraId="4B19DFD5" w14:textId="77777777" w:rsidR="00301FA0" w:rsidRPr="00F374D1" w:rsidRDefault="00301FA0" w:rsidP="00301FA0">
      <w:pPr>
        <w:tabs>
          <w:tab w:val="right" w:pos="10185"/>
        </w:tabs>
        <w:spacing w:afterLines="50" w:after="120"/>
        <w:rPr>
          <w:rFonts w:eastAsia="ＭＳ ゴシック"/>
          <w:sz w:val="20"/>
        </w:rPr>
      </w:pPr>
      <w:r w:rsidRPr="00F374D1">
        <w:rPr>
          <w:rFonts w:eastAsia="ＭＳ ゴシック" w:hint="eastAsia"/>
          <w:sz w:val="20"/>
        </w:rPr>
        <w:t>◆評価規準の例（各時間）</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67"/>
        <w:gridCol w:w="2665"/>
        <w:gridCol w:w="3005"/>
        <w:gridCol w:w="3968"/>
      </w:tblGrid>
      <w:tr w:rsidR="00301FA0" w:rsidRPr="00FC0BED" w14:paraId="16A7CD3C" w14:textId="77777777" w:rsidTr="00F52C37">
        <w:trPr>
          <w:trHeight w:val="57"/>
          <w:tblHeader/>
        </w:trPr>
        <w:tc>
          <w:tcPr>
            <w:tcW w:w="567" w:type="dxa"/>
            <w:shd w:val="clear" w:color="auto" w:fill="D9D9D9"/>
            <w:vAlign w:val="center"/>
          </w:tcPr>
          <w:p w14:paraId="3AACDE66" w14:textId="77777777" w:rsidR="00301FA0" w:rsidRPr="00FC0BED" w:rsidRDefault="00301FA0" w:rsidP="00F52C37">
            <w:pPr>
              <w:jc w:val="center"/>
              <w:rPr>
                <w:rFonts w:ascii="ＭＳ Ｐゴシック" w:eastAsia="ＭＳ Ｐゴシック" w:hAnsi="ＭＳ ゴシック"/>
                <w:sz w:val="18"/>
              </w:rPr>
            </w:pPr>
            <w:r w:rsidRPr="00FC0BED">
              <w:rPr>
                <w:rFonts w:ascii="ＭＳ Ｐゴシック" w:eastAsia="ＭＳ Ｐゴシック" w:hAnsi="ＭＳ ゴシック" w:hint="eastAsia"/>
                <w:sz w:val="18"/>
              </w:rPr>
              <w:t>累計</w:t>
            </w:r>
          </w:p>
          <w:p w14:paraId="14DCB7BD"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18"/>
              </w:rPr>
              <w:t>時間</w:t>
            </w:r>
          </w:p>
        </w:tc>
        <w:tc>
          <w:tcPr>
            <w:tcW w:w="2665" w:type="dxa"/>
            <w:shd w:val="clear" w:color="auto" w:fill="D9D9D9"/>
            <w:vAlign w:val="center"/>
          </w:tcPr>
          <w:p w14:paraId="7281887A"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主な学習内容</w:t>
            </w:r>
          </w:p>
        </w:tc>
        <w:tc>
          <w:tcPr>
            <w:tcW w:w="3005" w:type="dxa"/>
            <w:shd w:val="clear" w:color="auto" w:fill="D9D9D9"/>
            <w:vAlign w:val="center"/>
          </w:tcPr>
          <w:p w14:paraId="6E5DA0B6"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学習目標</w:t>
            </w:r>
          </w:p>
        </w:tc>
        <w:tc>
          <w:tcPr>
            <w:tcW w:w="3968" w:type="dxa"/>
            <w:shd w:val="clear" w:color="auto" w:fill="D9D9D9"/>
            <w:vAlign w:val="center"/>
          </w:tcPr>
          <w:p w14:paraId="18EB51A4"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評価規準の例</w:t>
            </w:r>
          </w:p>
        </w:tc>
      </w:tr>
      <w:tr w:rsidR="00301FA0" w:rsidRPr="00FC0BED" w14:paraId="6647D7AA" w14:textId="77777777" w:rsidTr="00F52C37">
        <w:trPr>
          <w:trHeight w:val="57"/>
        </w:trPr>
        <w:tc>
          <w:tcPr>
            <w:tcW w:w="567" w:type="dxa"/>
            <w:vAlign w:val="center"/>
          </w:tcPr>
          <w:p w14:paraId="3E79234E"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21</w:t>
            </w:r>
          </w:p>
        </w:tc>
        <w:tc>
          <w:tcPr>
            <w:tcW w:w="2665" w:type="dxa"/>
          </w:tcPr>
          <w:p w14:paraId="484C3D21" w14:textId="77777777" w:rsidR="008B0514" w:rsidRPr="00FC0BED" w:rsidRDefault="00301FA0" w:rsidP="00A25BE3">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１　平等権① 共生社会を目指して</w:t>
            </w:r>
            <w:r w:rsidRPr="00FC0BED">
              <w:rPr>
                <w:rFonts w:ascii="ＭＳ Ｐゴシック" w:eastAsia="ＭＳ Ｐゴシック" w:hAnsi="ＭＳ ゴシック"/>
                <w:sz w:val="20"/>
              </w:rPr>
              <w:t xml:space="preserve"> </w:t>
            </w:r>
          </w:p>
          <w:p w14:paraId="2FD1F401" w14:textId="77777777" w:rsidR="00301FA0" w:rsidRPr="00FC0BED" w:rsidRDefault="00301FA0" w:rsidP="00A34105">
            <w:pPr>
              <w:ind w:leftChars="100" w:left="210" w:firstLineChars="700" w:firstLine="14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50～51）</w:t>
            </w:r>
          </w:p>
          <w:p w14:paraId="248A9C1D"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平等に生きる権利</w:t>
            </w:r>
          </w:p>
          <w:p w14:paraId="7493BE87"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部落差別の撤廃</w:t>
            </w:r>
          </w:p>
          <w:p w14:paraId="63013182"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アイヌ民族への差別の撤廃</w:t>
            </w:r>
          </w:p>
          <w:p w14:paraId="34C65924" w14:textId="13660FEE" w:rsidR="00301FA0" w:rsidRPr="0017432E" w:rsidRDefault="00301FA0" w:rsidP="00F52C37">
            <w:pPr>
              <w:rPr>
                <w:rFonts w:ascii="ＭＳ Ｐ明朝" w:eastAsia="ＭＳ Ｐ明朝"/>
                <w:sz w:val="20"/>
              </w:rPr>
            </w:pPr>
            <w:r w:rsidRPr="00FC0BED">
              <w:rPr>
                <w:rFonts w:ascii="ＭＳ Ｐ明朝" w:eastAsia="ＭＳ Ｐ明朝" w:hint="eastAsia"/>
                <w:sz w:val="20"/>
              </w:rPr>
              <w:t>在日韓国・朝鮮人への差別の撤廃</w:t>
            </w:r>
          </w:p>
        </w:tc>
        <w:tc>
          <w:tcPr>
            <w:tcW w:w="3005" w:type="dxa"/>
          </w:tcPr>
          <w:p w14:paraId="385690EC" w14:textId="0F821588" w:rsidR="00301FA0" w:rsidRPr="00FC0BED" w:rsidRDefault="00301FA0" w:rsidP="001036B3">
            <w:pPr>
              <w:pStyle w:val="a0"/>
            </w:pPr>
            <w:r w:rsidRPr="00FC0BED">
              <w:rPr>
                <w:rFonts w:hint="eastAsia"/>
              </w:rPr>
              <w:t>日本にはどのような差別があるかを部落差別</w:t>
            </w:r>
            <w:r w:rsidR="00B87332">
              <w:rPr>
                <w:rFonts w:hint="eastAsia"/>
              </w:rPr>
              <w:t>，</w:t>
            </w:r>
            <w:r w:rsidRPr="00FC0BED">
              <w:rPr>
                <w:rFonts w:hint="eastAsia"/>
              </w:rPr>
              <w:t>アイヌ</w:t>
            </w:r>
            <w:r w:rsidR="00CB1996" w:rsidRPr="00FC0BED">
              <w:rPr>
                <w:rFonts w:hint="eastAsia"/>
              </w:rPr>
              <w:t>民族への</w:t>
            </w:r>
            <w:r w:rsidRPr="00FC0BED">
              <w:rPr>
                <w:rFonts w:hint="eastAsia"/>
              </w:rPr>
              <w:t>差別</w:t>
            </w:r>
            <w:r w:rsidR="00B87332">
              <w:rPr>
                <w:rFonts w:hint="eastAsia"/>
              </w:rPr>
              <w:t>，</w:t>
            </w:r>
            <w:r w:rsidRPr="00FC0BED">
              <w:rPr>
                <w:rFonts w:hint="eastAsia"/>
              </w:rPr>
              <w:t>在日韓国・朝鮮人</w:t>
            </w:r>
            <w:r w:rsidR="00CB1996" w:rsidRPr="00FC0BED">
              <w:rPr>
                <w:rFonts w:hint="eastAsia"/>
              </w:rPr>
              <w:t>への</w:t>
            </w:r>
            <w:r w:rsidRPr="00FC0BED">
              <w:rPr>
                <w:rFonts w:hint="eastAsia"/>
              </w:rPr>
              <w:t>差別など具体的な事例を通して理解する。</w:t>
            </w:r>
          </w:p>
          <w:p w14:paraId="6C027537" w14:textId="0C80C5C5" w:rsidR="00301FA0" w:rsidRPr="00257A02" w:rsidRDefault="00301FA0" w:rsidP="001036B3">
            <w:pPr>
              <w:pStyle w:val="a0"/>
            </w:pPr>
            <w:r w:rsidRPr="00FC0BED">
              <w:rPr>
                <w:rFonts w:hint="eastAsia"/>
              </w:rPr>
              <w:t>差別をなくすためにどのような</w:t>
            </w:r>
            <w:r w:rsidR="000917A7" w:rsidRPr="00FC0BED">
              <w:rPr>
                <w:rFonts w:hint="eastAsia"/>
              </w:rPr>
              <w:t>努力がなされてきたか</w:t>
            </w:r>
            <w:r w:rsidR="00B87332">
              <w:rPr>
                <w:rFonts w:hint="eastAsia"/>
              </w:rPr>
              <w:t>，</w:t>
            </w:r>
            <w:r w:rsidR="000917A7" w:rsidRPr="00FC0BED">
              <w:rPr>
                <w:rFonts w:hint="eastAsia"/>
              </w:rPr>
              <w:t>個人の尊重の観点から適切に表現</w:t>
            </w:r>
            <w:r w:rsidRPr="00FC0BED">
              <w:rPr>
                <w:rFonts w:hint="eastAsia"/>
              </w:rPr>
              <w:t>する。</w:t>
            </w:r>
          </w:p>
        </w:tc>
        <w:tc>
          <w:tcPr>
            <w:tcW w:w="3968" w:type="dxa"/>
          </w:tcPr>
          <w:p w14:paraId="3557A3C3" w14:textId="77777777" w:rsidR="00301FA0" w:rsidRPr="00FC0BED" w:rsidRDefault="00301FA0" w:rsidP="00F52C37">
            <w:pPr>
              <w:pStyle w:val="00"/>
              <w:ind w:left="210" w:hanging="210"/>
              <w:rPr>
                <w:rFonts w:ascii="ＭＳ Ｐ明朝" w:eastAsia="ＭＳ Ｐ明朝"/>
                <w:sz w:val="20"/>
              </w:rPr>
            </w:pPr>
            <w:r w:rsidRPr="00FC0BED">
              <w:rPr>
                <w:rFonts w:ascii="ＭＳ Ｐ明朝" w:eastAsia="ＭＳ Ｐ明朝" w:hint="eastAsia"/>
                <w:sz w:val="20"/>
              </w:rPr>
              <w:t>現在も日本に残っている差別の例を本文の読み取りを通して理解している。</w:t>
            </w:r>
            <w:r w:rsidR="00375338" w:rsidRPr="00FC0BED">
              <w:rPr>
                <w:rFonts w:ascii="ＭＳ Ｐゴシック" w:eastAsia="ＭＳ Ｐゴシック" w:hAnsi="ＭＳ ゴシック" w:hint="eastAsia"/>
                <w:sz w:val="20"/>
              </w:rPr>
              <w:t>（知技）</w:t>
            </w:r>
          </w:p>
          <w:p w14:paraId="7E322F27" w14:textId="1D18E624" w:rsidR="00301FA0" w:rsidRPr="00257A02" w:rsidRDefault="00301FA0" w:rsidP="00F52C37">
            <w:pPr>
              <w:pStyle w:val="00"/>
              <w:ind w:left="210" w:hanging="210"/>
            </w:pPr>
            <w:r w:rsidRPr="00FC0BED">
              <w:rPr>
                <w:rFonts w:ascii="ＭＳ Ｐ明朝" w:eastAsia="ＭＳ Ｐ明朝" w:hint="eastAsia"/>
                <w:sz w:val="20"/>
              </w:rPr>
              <w:t>差別をなくすために重要なことを</w:t>
            </w:r>
            <w:r w:rsidR="00B87332">
              <w:rPr>
                <w:rFonts w:ascii="ＭＳ Ｐ明朝" w:eastAsia="ＭＳ Ｐ明朝" w:hint="eastAsia"/>
                <w:sz w:val="20"/>
              </w:rPr>
              <w:t>，</w:t>
            </w:r>
            <w:r w:rsidRPr="00FC0BED">
              <w:rPr>
                <w:rFonts w:ascii="ＭＳ Ｐ明朝" w:eastAsia="ＭＳ Ｐ明朝" w:hint="eastAsia"/>
                <w:sz w:val="20"/>
              </w:rPr>
              <w:t>個人の尊重の観点から</w:t>
            </w:r>
            <w:r w:rsidR="0015396B">
              <w:rPr>
                <w:rFonts w:ascii="ＭＳ Ｐ明朝" w:eastAsia="ＭＳ Ｐ明朝" w:hint="eastAsia"/>
                <w:sz w:val="20"/>
              </w:rPr>
              <w:t>考察し</w:t>
            </w:r>
            <w:r w:rsidR="00B87332">
              <w:rPr>
                <w:rFonts w:ascii="ＭＳ Ｐ明朝" w:eastAsia="ＭＳ Ｐ明朝" w:hint="eastAsia"/>
                <w:sz w:val="20"/>
              </w:rPr>
              <w:t>，</w:t>
            </w:r>
            <w:r w:rsidRPr="00FC0BED">
              <w:rPr>
                <w:rFonts w:ascii="ＭＳ Ｐ明朝" w:eastAsia="ＭＳ Ｐ明朝" w:hint="eastAsia"/>
                <w:sz w:val="20"/>
              </w:rPr>
              <w:t>表現している。</w:t>
            </w:r>
            <w:r w:rsidR="00375338" w:rsidRPr="00FC0BED">
              <w:rPr>
                <w:rFonts w:ascii="ＭＳ Ｐゴシック" w:eastAsia="ＭＳ Ｐゴシック" w:hAnsi="ＭＳ ゴシック" w:hint="eastAsia"/>
                <w:sz w:val="20"/>
              </w:rPr>
              <w:t>（思判表）</w:t>
            </w:r>
          </w:p>
        </w:tc>
      </w:tr>
      <w:tr w:rsidR="00301FA0" w:rsidRPr="00FC0BED" w14:paraId="4DC9BDF4" w14:textId="77777777" w:rsidTr="00F52C37">
        <w:trPr>
          <w:trHeight w:val="49"/>
        </w:trPr>
        <w:tc>
          <w:tcPr>
            <w:tcW w:w="567" w:type="dxa"/>
            <w:tcBorders>
              <w:bottom w:val="single" w:sz="4" w:space="0" w:color="auto"/>
            </w:tcBorders>
            <w:vAlign w:val="center"/>
          </w:tcPr>
          <w:p w14:paraId="6D296F32"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22</w:t>
            </w:r>
          </w:p>
        </w:tc>
        <w:tc>
          <w:tcPr>
            <w:tcW w:w="2665" w:type="dxa"/>
            <w:tcBorders>
              <w:bottom w:val="single" w:sz="4" w:space="0" w:color="auto"/>
            </w:tcBorders>
          </w:tcPr>
          <w:p w14:paraId="699BB438" w14:textId="77777777" w:rsidR="008B0514" w:rsidRPr="00FC0BED" w:rsidRDefault="00301FA0" w:rsidP="00A25BE3">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２　平等権② 共生社会を目指して</w:t>
            </w:r>
            <w:r w:rsidRPr="00FC0BED">
              <w:rPr>
                <w:rFonts w:ascii="ＭＳ Ｐゴシック" w:eastAsia="ＭＳ Ｐゴシック" w:hAnsi="ＭＳ ゴシック"/>
                <w:sz w:val="20"/>
              </w:rPr>
              <w:t xml:space="preserve"> </w:t>
            </w:r>
          </w:p>
          <w:p w14:paraId="155DA748" w14:textId="77777777" w:rsidR="00301FA0" w:rsidRPr="00FC0BED" w:rsidRDefault="00301FA0" w:rsidP="00A34105">
            <w:pPr>
              <w:ind w:leftChars="100" w:left="210" w:firstLineChars="700" w:firstLine="14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52～53）</w:t>
            </w:r>
          </w:p>
          <w:p w14:paraId="44E72DF4"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男女平等を目指して</w:t>
            </w:r>
          </w:p>
          <w:p w14:paraId="73DAB757"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性の多様性への理解</w:t>
            </w:r>
          </w:p>
          <w:p w14:paraId="28B86C4F"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障がいのある人への理解</w:t>
            </w:r>
          </w:p>
          <w:p w14:paraId="461FD529" w14:textId="77777777" w:rsidR="00301FA0" w:rsidRPr="00257A02" w:rsidRDefault="00301FA0" w:rsidP="00F52C37">
            <w:r w:rsidRPr="00FC0BED">
              <w:rPr>
                <w:rFonts w:ascii="ＭＳ Ｐ明朝" w:eastAsia="ＭＳ Ｐ明朝" w:hint="eastAsia"/>
                <w:sz w:val="20"/>
              </w:rPr>
              <w:t>在日外国人への理解</w:t>
            </w:r>
          </w:p>
        </w:tc>
        <w:tc>
          <w:tcPr>
            <w:tcW w:w="3005" w:type="dxa"/>
            <w:tcBorders>
              <w:bottom w:val="single" w:sz="4" w:space="0" w:color="auto"/>
            </w:tcBorders>
          </w:tcPr>
          <w:p w14:paraId="4E416427" w14:textId="5F41C400" w:rsidR="00301FA0" w:rsidRPr="00FC0BED" w:rsidRDefault="00301FA0" w:rsidP="001036B3">
            <w:pPr>
              <w:pStyle w:val="a0"/>
            </w:pPr>
            <w:r w:rsidRPr="00FC0BED">
              <w:rPr>
                <w:rFonts w:hint="eastAsia"/>
              </w:rPr>
              <w:t>共生社会を築いていくために</w:t>
            </w:r>
            <w:r w:rsidR="00B87332">
              <w:rPr>
                <w:rFonts w:hint="eastAsia"/>
              </w:rPr>
              <w:t>，</w:t>
            </w:r>
            <w:r w:rsidRPr="00FC0BED">
              <w:rPr>
                <w:rFonts w:hint="eastAsia"/>
              </w:rPr>
              <w:t>インクルージョンの考察など対話的な活動を通して様々な立場の人がいることを理解する。</w:t>
            </w:r>
          </w:p>
          <w:p w14:paraId="3DAC1957" w14:textId="7BC58C35" w:rsidR="00301FA0" w:rsidRPr="00257A02" w:rsidRDefault="00301FA0" w:rsidP="001036B3">
            <w:pPr>
              <w:pStyle w:val="a0"/>
            </w:pPr>
            <w:r w:rsidRPr="00FC0BED">
              <w:rPr>
                <w:rFonts w:hint="eastAsia"/>
              </w:rPr>
              <w:t>共生社会を築いていくために</w:t>
            </w:r>
            <w:r w:rsidR="00B87332">
              <w:rPr>
                <w:rFonts w:hint="eastAsia"/>
              </w:rPr>
              <w:t>，</w:t>
            </w:r>
            <w:r w:rsidRPr="00FC0BED">
              <w:rPr>
                <w:rFonts w:hint="eastAsia"/>
              </w:rPr>
              <w:t>私たちにはどのような取り組みや努力が求められて</w:t>
            </w:r>
            <w:r w:rsidR="000917A7" w:rsidRPr="00FC0BED">
              <w:rPr>
                <w:rFonts w:hint="eastAsia"/>
              </w:rPr>
              <w:t>いるか</w:t>
            </w:r>
            <w:r w:rsidR="00B87332">
              <w:rPr>
                <w:rFonts w:hint="eastAsia"/>
              </w:rPr>
              <w:t>，</w:t>
            </w:r>
            <w:r w:rsidR="000917A7" w:rsidRPr="00FC0BED">
              <w:rPr>
                <w:rFonts w:hint="eastAsia"/>
              </w:rPr>
              <w:t>インクルージョンの実現と関連付けて</w:t>
            </w:r>
            <w:r w:rsidR="0015396B">
              <w:rPr>
                <w:rFonts w:hint="eastAsia"/>
              </w:rPr>
              <w:t>考察し</w:t>
            </w:r>
            <w:r w:rsidR="00B87332">
              <w:rPr>
                <w:rFonts w:hint="eastAsia"/>
              </w:rPr>
              <w:t>，</w:t>
            </w:r>
            <w:r w:rsidR="000917A7" w:rsidRPr="00FC0BED">
              <w:rPr>
                <w:rFonts w:hint="eastAsia"/>
              </w:rPr>
              <w:t>表現</w:t>
            </w:r>
            <w:r w:rsidRPr="00FC0BED">
              <w:rPr>
                <w:rFonts w:hint="eastAsia"/>
              </w:rPr>
              <w:t>する。</w:t>
            </w:r>
          </w:p>
        </w:tc>
        <w:tc>
          <w:tcPr>
            <w:tcW w:w="3968" w:type="dxa"/>
            <w:tcBorders>
              <w:bottom w:val="single" w:sz="4" w:space="0" w:color="auto"/>
            </w:tcBorders>
          </w:tcPr>
          <w:p w14:paraId="0E54EB09" w14:textId="64A0CA75" w:rsidR="00301FA0" w:rsidRPr="00FC0BED" w:rsidRDefault="00301FA0" w:rsidP="00F52C37">
            <w:pPr>
              <w:pStyle w:val="00"/>
              <w:ind w:left="210" w:hanging="210"/>
              <w:rPr>
                <w:rFonts w:ascii="ＭＳ Ｐ明朝" w:eastAsia="ＭＳ Ｐ明朝"/>
                <w:sz w:val="20"/>
              </w:rPr>
            </w:pPr>
            <w:r w:rsidRPr="00FC0BED">
              <w:rPr>
                <w:rFonts w:ascii="ＭＳ Ｐ明朝" w:eastAsia="ＭＳ Ｐ明朝" w:hint="eastAsia"/>
                <w:sz w:val="20"/>
              </w:rPr>
              <w:t>インクルージョンの実現とはどのようなことを意味しているか</w:t>
            </w:r>
            <w:r w:rsidR="00B87332">
              <w:rPr>
                <w:rFonts w:ascii="ＭＳ Ｐ明朝" w:eastAsia="ＭＳ Ｐ明朝" w:hint="eastAsia"/>
                <w:sz w:val="20"/>
              </w:rPr>
              <w:t>，</w:t>
            </w:r>
            <w:r w:rsidRPr="00FC0BED">
              <w:rPr>
                <w:rFonts w:ascii="ＭＳ Ｐ明朝" w:eastAsia="ＭＳ Ｐ明朝" w:hint="eastAsia"/>
                <w:sz w:val="20"/>
              </w:rPr>
              <w:t>本文の読み取りを通して理解している。</w:t>
            </w:r>
            <w:r w:rsidR="00375338" w:rsidRPr="00FC0BED">
              <w:rPr>
                <w:rFonts w:ascii="ＭＳ Ｐゴシック" w:eastAsia="ＭＳ Ｐゴシック" w:hAnsi="ＭＳ ゴシック" w:hint="eastAsia"/>
                <w:sz w:val="20"/>
              </w:rPr>
              <w:t>（知技）</w:t>
            </w:r>
          </w:p>
          <w:p w14:paraId="6AC9763C" w14:textId="0783D86D" w:rsidR="00301FA0" w:rsidRPr="00257A02" w:rsidRDefault="00301FA0" w:rsidP="00F52C37">
            <w:pPr>
              <w:pStyle w:val="00"/>
              <w:ind w:left="210" w:hanging="210"/>
            </w:pPr>
            <w:r w:rsidRPr="00FC0BED">
              <w:rPr>
                <w:rFonts w:ascii="ＭＳ Ｐ明朝" w:eastAsia="ＭＳ Ｐ明朝" w:hint="eastAsia"/>
                <w:sz w:val="20"/>
              </w:rPr>
              <w:t>共生社会の実現のために必要なことを平等権の学習全体を通して</w:t>
            </w:r>
            <w:r w:rsidR="0015396B">
              <w:rPr>
                <w:rFonts w:ascii="ＭＳ Ｐ明朝" w:eastAsia="ＭＳ Ｐ明朝" w:hint="eastAsia"/>
                <w:sz w:val="20"/>
              </w:rPr>
              <w:t>考察し</w:t>
            </w:r>
            <w:r w:rsidR="00B87332">
              <w:rPr>
                <w:rFonts w:ascii="ＭＳ Ｐ明朝" w:eastAsia="ＭＳ Ｐ明朝" w:hint="eastAsia"/>
                <w:sz w:val="20"/>
              </w:rPr>
              <w:t>，</w:t>
            </w:r>
            <w:r w:rsidRPr="00FC0BED">
              <w:rPr>
                <w:rFonts w:ascii="ＭＳ Ｐ明朝" w:eastAsia="ＭＳ Ｐ明朝" w:hint="eastAsia"/>
                <w:sz w:val="20"/>
              </w:rPr>
              <w:t>表現している。</w:t>
            </w:r>
            <w:r w:rsidR="00375338" w:rsidRPr="00FC0BED">
              <w:rPr>
                <w:rFonts w:ascii="ＭＳ Ｐゴシック" w:eastAsia="ＭＳ Ｐゴシック" w:hAnsi="ＭＳ ゴシック" w:hint="eastAsia"/>
                <w:sz w:val="20"/>
              </w:rPr>
              <w:t>（思判表）</w:t>
            </w:r>
          </w:p>
        </w:tc>
      </w:tr>
      <w:tr w:rsidR="00301FA0" w:rsidRPr="00FC0BED" w14:paraId="70CC747E" w14:textId="77777777" w:rsidTr="00F52C37">
        <w:trPr>
          <w:trHeight w:val="57"/>
        </w:trPr>
        <w:tc>
          <w:tcPr>
            <w:tcW w:w="567" w:type="dxa"/>
            <w:tcBorders>
              <w:top w:val="single" w:sz="4" w:space="0" w:color="auto"/>
              <w:bottom w:val="single" w:sz="4" w:space="0" w:color="auto"/>
            </w:tcBorders>
            <w:vAlign w:val="center"/>
          </w:tcPr>
          <w:p w14:paraId="4F8911AE"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sz w:val="20"/>
              </w:rPr>
              <w:t>2</w:t>
            </w:r>
            <w:r w:rsidRPr="00FC0BED">
              <w:rPr>
                <w:rFonts w:ascii="ＭＳ Ｐゴシック" w:eastAsia="ＭＳ Ｐゴシック" w:hAnsi="ＭＳ ゴシック" w:hint="eastAsia"/>
                <w:sz w:val="20"/>
              </w:rPr>
              <w:t>3</w:t>
            </w:r>
          </w:p>
        </w:tc>
        <w:tc>
          <w:tcPr>
            <w:tcW w:w="2665" w:type="dxa"/>
          </w:tcPr>
          <w:p w14:paraId="58782A75" w14:textId="77777777" w:rsidR="008B0514"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３　自由権 自由に生きる権利</w:t>
            </w:r>
            <w:r w:rsidRPr="00FC0BED">
              <w:rPr>
                <w:rFonts w:ascii="ＭＳ Ｐゴシック" w:eastAsia="ＭＳ Ｐゴシック" w:hAnsi="ＭＳ ゴシック"/>
                <w:sz w:val="20"/>
              </w:rPr>
              <w:t xml:space="preserve"> </w:t>
            </w:r>
          </w:p>
          <w:p w14:paraId="1501BA13" w14:textId="77777777" w:rsidR="00301FA0" w:rsidRPr="00FC0BED" w:rsidRDefault="00301FA0" w:rsidP="00A34105">
            <w:pPr>
              <w:ind w:leftChars="100" w:left="210" w:firstLineChars="700" w:firstLine="14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54～55）</w:t>
            </w:r>
          </w:p>
          <w:p w14:paraId="7E4C3022"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憲法が保障する自由とは</w:t>
            </w:r>
          </w:p>
          <w:p w14:paraId="4BDF8242"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精神の自由</w:t>
            </w:r>
          </w:p>
          <w:p w14:paraId="58950C32"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身体の自由</w:t>
            </w:r>
          </w:p>
          <w:p w14:paraId="6901BB6B" w14:textId="77777777" w:rsidR="00301FA0" w:rsidRPr="00257A02" w:rsidRDefault="00301FA0" w:rsidP="00F52C37">
            <w:pPr>
              <w:rPr>
                <w:rFonts w:ascii="ＭＳ ゴシック"/>
              </w:rPr>
            </w:pPr>
            <w:r w:rsidRPr="00FC0BED">
              <w:rPr>
                <w:rFonts w:ascii="ＭＳ Ｐ明朝" w:eastAsia="ＭＳ Ｐ明朝" w:hint="eastAsia"/>
                <w:sz w:val="20"/>
              </w:rPr>
              <w:t>経済活動の自由</w:t>
            </w:r>
          </w:p>
        </w:tc>
        <w:tc>
          <w:tcPr>
            <w:tcW w:w="3005" w:type="dxa"/>
          </w:tcPr>
          <w:p w14:paraId="027FEF3C" w14:textId="681292FB" w:rsidR="00301FA0" w:rsidRPr="00FC0BED" w:rsidRDefault="00301FA0" w:rsidP="001036B3">
            <w:pPr>
              <w:pStyle w:val="a0"/>
            </w:pPr>
            <w:r w:rsidRPr="00FC0BED">
              <w:rPr>
                <w:rFonts w:hint="eastAsia"/>
              </w:rPr>
              <w:t>自由権とはどのような権利であるか</w:t>
            </w:r>
            <w:r w:rsidR="00B87332">
              <w:rPr>
                <w:rFonts w:hint="eastAsia"/>
              </w:rPr>
              <w:t>，</w:t>
            </w:r>
            <w:r w:rsidRPr="00FC0BED">
              <w:rPr>
                <w:rFonts w:hint="eastAsia"/>
              </w:rPr>
              <w:t>写真資料から様々な自由があることを体系的に理解する。</w:t>
            </w:r>
          </w:p>
          <w:p w14:paraId="010991D7" w14:textId="5590C7A9" w:rsidR="00301FA0" w:rsidRPr="00257A02" w:rsidRDefault="00C51B54" w:rsidP="001036B3">
            <w:pPr>
              <w:pStyle w:val="a0"/>
            </w:pPr>
            <w:r>
              <w:rPr>
                <w:rFonts w:hint="eastAsia"/>
              </w:rPr>
              <w:t>自由権は</w:t>
            </w:r>
            <w:r w:rsidR="00301FA0" w:rsidRPr="00FC0BED">
              <w:rPr>
                <w:rFonts w:hint="eastAsia"/>
              </w:rPr>
              <w:t>日本国憲法でどのように保障されているか</w:t>
            </w:r>
            <w:r w:rsidR="00B87332">
              <w:rPr>
                <w:rFonts w:hint="eastAsia"/>
              </w:rPr>
              <w:t>，</w:t>
            </w:r>
            <w:r w:rsidR="00301FA0" w:rsidRPr="00FC0BED">
              <w:rPr>
                <w:rFonts w:hint="eastAsia"/>
              </w:rPr>
              <w:t>Ｙチャートの活動</w:t>
            </w:r>
            <w:r w:rsidR="000917A7" w:rsidRPr="00FC0BED">
              <w:rPr>
                <w:rFonts w:hint="eastAsia"/>
              </w:rPr>
              <w:t>など対話的</w:t>
            </w:r>
            <w:r w:rsidR="00885C4D">
              <w:rPr>
                <w:rFonts w:hint="eastAsia"/>
              </w:rPr>
              <w:t>な</w:t>
            </w:r>
            <w:r w:rsidR="000917A7" w:rsidRPr="00FC0BED">
              <w:rPr>
                <w:rFonts w:hint="eastAsia"/>
              </w:rPr>
              <w:t>活動を通して個人の尊重の観点から</w:t>
            </w:r>
            <w:r w:rsidR="0015396B">
              <w:rPr>
                <w:rFonts w:hint="eastAsia"/>
              </w:rPr>
              <w:t>考察し</w:t>
            </w:r>
            <w:r w:rsidR="00B87332">
              <w:rPr>
                <w:rFonts w:hint="eastAsia"/>
              </w:rPr>
              <w:t>，</w:t>
            </w:r>
            <w:r w:rsidR="000917A7" w:rsidRPr="00FC0BED">
              <w:rPr>
                <w:rFonts w:hint="eastAsia"/>
              </w:rPr>
              <w:t>表現</w:t>
            </w:r>
            <w:r w:rsidR="00301FA0" w:rsidRPr="00FC0BED">
              <w:rPr>
                <w:rFonts w:hint="eastAsia"/>
              </w:rPr>
              <w:t>する。</w:t>
            </w:r>
          </w:p>
        </w:tc>
        <w:tc>
          <w:tcPr>
            <w:tcW w:w="3968" w:type="dxa"/>
          </w:tcPr>
          <w:p w14:paraId="672C8BB2" w14:textId="2E48796F" w:rsidR="00301FA0" w:rsidRPr="00FC0BED" w:rsidRDefault="00301FA0" w:rsidP="00F52C37">
            <w:pPr>
              <w:pStyle w:val="00"/>
              <w:ind w:left="210" w:hanging="210"/>
              <w:rPr>
                <w:rFonts w:ascii="ＭＳ Ｐ明朝" w:eastAsia="ＭＳ Ｐ明朝"/>
                <w:sz w:val="20"/>
              </w:rPr>
            </w:pPr>
            <w:r w:rsidRPr="00FC0BED">
              <w:rPr>
                <w:rFonts w:ascii="ＭＳ Ｐ明朝" w:eastAsia="ＭＳ Ｐ明朝" w:hint="eastAsia"/>
                <w:sz w:val="20"/>
              </w:rPr>
              <w:t>自由権にはどのような種類があるか</w:t>
            </w:r>
            <w:r w:rsidR="00B87332">
              <w:rPr>
                <w:rFonts w:ascii="ＭＳ Ｐ明朝" w:eastAsia="ＭＳ Ｐ明朝" w:hint="eastAsia"/>
                <w:sz w:val="20"/>
              </w:rPr>
              <w:t>，</w:t>
            </w:r>
            <w:r w:rsidRPr="00FC0BED">
              <w:rPr>
                <w:rFonts w:ascii="ＭＳ Ｐ明朝" w:eastAsia="ＭＳ Ｐ明朝" w:hint="eastAsia"/>
                <w:sz w:val="20"/>
              </w:rPr>
              <w:t>本文の読み取りを通して理解している。</w:t>
            </w:r>
            <w:r w:rsidR="00375338" w:rsidRPr="00FC0BED">
              <w:rPr>
                <w:rFonts w:ascii="ＭＳ Ｐゴシック" w:eastAsia="ＭＳ Ｐゴシック" w:hAnsi="ＭＳ ゴシック" w:hint="eastAsia"/>
                <w:sz w:val="20"/>
              </w:rPr>
              <w:t>（知技）</w:t>
            </w:r>
          </w:p>
          <w:p w14:paraId="32F80B0B" w14:textId="72A9DE3B" w:rsidR="00301FA0" w:rsidRPr="00257A02" w:rsidRDefault="00301FA0" w:rsidP="00F52C37">
            <w:pPr>
              <w:pStyle w:val="00"/>
              <w:ind w:left="210" w:hanging="210"/>
            </w:pPr>
            <w:r w:rsidRPr="00FC0BED">
              <w:rPr>
                <w:rFonts w:ascii="ＭＳ Ｐ明朝" w:eastAsia="ＭＳ Ｐ明朝" w:hint="eastAsia"/>
                <w:sz w:val="20"/>
              </w:rPr>
              <w:t>自由権が保障されることが重要な理由を</w:t>
            </w:r>
            <w:r w:rsidR="00B87332">
              <w:rPr>
                <w:rFonts w:ascii="ＭＳ Ｐ明朝" w:eastAsia="ＭＳ Ｐ明朝" w:hint="eastAsia"/>
                <w:sz w:val="20"/>
              </w:rPr>
              <w:t>，</w:t>
            </w:r>
            <w:r w:rsidRPr="00FC0BED">
              <w:rPr>
                <w:rFonts w:ascii="ＭＳ Ｐ明朝" w:eastAsia="ＭＳ Ｐ明朝" w:hint="eastAsia"/>
                <w:sz w:val="20"/>
              </w:rPr>
              <w:t>個人の尊重の観点から</w:t>
            </w:r>
            <w:r w:rsidR="0015396B">
              <w:rPr>
                <w:rFonts w:ascii="ＭＳ Ｐ明朝" w:eastAsia="ＭＳ Ｐ明朝" w:hint="eastAsia"/>
                <w:sz w:val="20"/>
              </w:rPr>
              <w:t>考察し</w:t>
            </w:r>
            <w:r w:rsidR="00B87332">
              <w:rPr>
                <w:rFonts w:ascii="ＭＳ Ｐ明朝" w:eastAsia="ＭＳ Ｐ明朝" w:hint="eastAsia"/>
                <w:sz w:val="20"/>
              </w:rPr>
              <w:t>，</w:t>
            </w:r>
            <w:r w:rsidRPr="00FC0BED">
              <w:rPr>
                <w:rFonts w:ascii="ＭＳ Ｐ明朝" w:eastAsia="ＭＳ Ｐ明朝" w:hint="eastAsia"/>
                <w:sz w:val="20"/>
              </w:rPr>
              <w:t>表現している。</w:t>
            </w:r>
            <w:r w:rsidR="00375338" w:rsidRPr="00FC0BED">
              <w:rPr>
                <w:rFonts w:ascii="ＭＳ Ｐゴシック" w:eastAsia="ＭＳ Ｐゴシック" w:hAnsi="ＭＳ ゴシック" w:hint="eastAsia"/>
                <w:sz w:val="20"/>
              </w:rPr>
              <w:t>（思判表）</w:t>
            </w:r>
          </w:p>
        </w:tc>
      </w:tr>
      <w:tr w:rsidR="00301FA0" w:rsidRPr="00FC0BED" w14:paraId="683C6629" w14:textId="77777777" w:rsidTr="00F52C37">
        <w:trPr>
          <w:trHeight w:val="1678"/>
        </w:trPr>
        <w:tc>
          <w:tcPr>
            <w:tcW w:w="567" w:type="dxa"/>
            <w:tcBorders>
              <w:top w:val="single" w:sz="4" w:space="0" w:color="auto"/>
              <w:bottom w:val="single" w:sz="4" w:space="0" w:color="auto"/>
            </w:tcBorders>
            <w:vAlign w:val="center"/>
          </w:tcPr>
          <w:p w14:paraId="6E9DFB42"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sz w:val="20"/>
              </w:rPr>
              <w:lastRenderedPageBreak/>
              <w:t>2</w:t>
            </w:r>
            <w:r w:rsidRPr="00FC0BED">
              <w:rPr>
                <w:rFonts w:ascii="ＭＳ Ｐゴシック" w:eastAsia="ＭＳ Ｐゴシック" w:hAnsi="ＭＳ ゴシック" w:hint="eastAsia"/>
                <w:sz w:val="20"/>
              </w:rPr>
              <w:t>4</w:t>
            </w:r>
          </w:p>
        </w:tc>
        <w:tc>
          <w:tcPr>
            <w:tcW w:w="2665" w:type="dxa"/>
            <w:tcBorders>
              <w:bottom w:val="single" w:sz="4" w:space="0" w:color="auto"/>
            </w:tcBorders>
          </w:tcPr>
          <w:p w14:paraId="3DBD0BFC" w14:textId="77777777" w:rsidR="008B0514"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４　社会権　豊かに生きる権利</w:t>
            </w:r>
            <w:r w:rsidRPr="00FC0BED">
              <w:rPr>
                <w:rFonts w:ascii="ＭＳ Ｐゴシック" w:eastAsia="ＭＳ Ｐゴシック" w:hAnsi="ＭＳ ゴシック"/>
                <w:sz w:val="20"/>
              </w:rPr>
              <w:t xml:space="preserve"> </w:t>
            </w:r>
          </w:p>
          <w:p w14:paraId="1881A9E0" w14:textId="77777777" w:rsidR="00301FA0" w:rsidRPr="00FC0BED" w:rsidRDefault="00301FA0" w:rsidP="00A34105">
            <w:pPr>
              <w:ind w:leftChars="100" w:left="210" w:firstLineChars="700" w:firstLine="14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p.5</w:t>
            </w:r>
            <w:r w:rsidRPr="00FC0BED">
              <w:rPr>
                <w:rFonts w:ascii="ＭＳ Ｐゴシック" w:eastAsia="ＭＳ Ｐゴシック" w:hAnsi="ＭＳ ゴシック" w:hint="eastAsia"/>
                <w:sz w:val="20"/>
              </w:rPr>
              <w:t>6～</w:t>
            </w:r>
            <w:r w:rsidRPr="00FC0BED">
              <w:rPr>
                <w:rFonts w:ascii="ＭＳ Ｐゴシック" w:eastAsia="ＭＳ Ｐゴシック" w:hAnsi="ＭＳ ゴシック"/>
                <w:sz w:val="20"/>
              </w:rPr>
              <w:t>5</w:t>
            </w:r>
            <w:r w:rsidRPr="00FC0BED">
              <w:rPr>
                <w:rFonts w:ascii="ＭＳ Ｐゴシック" w:eastAsia="ＭＳ Ｐゴシック" w:hAnsi="ＭＳ ゴシック" w:hint="eastAsia"/>
                <w:sz w:val="20"/>
              </w:rPr>
              <w:t>7）</w:t>
            </w:r>
          </w:p>
          <w:p w14:paraId="415EBC5C"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人間らしい生活を営む権利</w:t>
            </w:r>
          </w:p>
          <w:p w14:paraId="6A6CE1EC"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生存権</w:t>
            </w:r>
          </w:p>
          <w:p w14:paraId="6E240607"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教育を受ける権利</w:t>
            </w:r>
          </w:p>
          <w:p w14:paraId="77083EF0" w14:textId="77777777" w:rsidR="00301FA0" w:rsidRPr="00257A02" w:rsidRDefault="00301FA0" w:rsidP="00F52C37">
            <w:r w:rsidRPr="00FC0BED">
              <w:rPr>
                <w:rFonts w:ascii="ＭＳ Ｐ明朝" w:eastAsia="ＭＳ Ｐ明朝" w:hint="eastAsia"/>
                <w:sz w:val="20"/>
              </w:rPr>
              <w:t>勤労の権利と労働基本権</w:t>
            </w:r>
          </w:p>
        </w:tc>
        <w:tc>
          <w:tcPr>
            <w:tcW w:w="3005" w:type="dxa"/>
            <w:tcBorders>
              <w:bottom w:val="single" w:sz="4" w:space="0" w:color="auto"/>
            </w:tcBorders>
          </w:tcPr>
          <w:p w14:paraId="12637BE5" w14:textId="79BF7803" w:rsidR="00301FA0" w:rsidRPr="00FC0BED" w:rsidRDefault="00301FA0" w:rsidP="001036B3">
            <w:pPr>
              <w:pStyle w:val="a0"/>
            </w:pPr>
            <w:r w:rsidRPr="00FC0BED">
              <w:rPr>
                <w:rFonts w:hint="eastAsia"/>
              </w:rPr>
              <w:t>社会権とはどのような権利</w:t>
            </w:r>
            <w:r w:rsidR="000917A7" w:rsidRPr="00FC0BED">
              <w:rPr>
                <w:rFonts w:hint="eastAsia"/>
              </w:rPr>
              <w:t>であるか</w:t>
            </w:r>
            <w:r w:rsidR="00B87332">
              <w:rPr>
                <w:rFonts w:hint="eastAsia"/>
              </w:rPr>
              <w:t>，</w:t>
            </w:r>
            <w:r w:rsidR="000917A7" w:rsidRPr="00FC0BED">
              <w:rPr>
                <w:rFonts w:hint="eastAsia"/>
              </w:rPr>
              <w:t>写真資料から様々な権利</w:t>
            </w:r>
            <w:r w:rsidRPr="00FC0BED">
              <w:rPr>
                <w:rFonts w:hint="eastAsia"/>
              </w:rPr>
              <w:t>があることを体系的に理解する。</w:t>
            </w:r>
          </w:p>
          <w:p w14:paraId="0D94B9AA" w14:textId="69EB8321" w:rsidR="00301FA0" w:rsidRPr="00257A02" w:rsidRDefault="00C51B54" w:rsidP="001036B3">
            <w:pPr>
              <w:pStyle w:val="a0"/>
            </w:pPr>
            <w:r>
              <w:rPr>
                <w:rFonts w:hint="eastAsia"/>
              </w:rPr>
              <w:t>社会権が</w:t>
            </w:r>
            <w:r w:rsidR="00301FA0" w:rsidRPr="00FC0BED">
              <w:rPr>
                <w:rFonts w:hint="eastAsia"/>
              </w:rPr>
              <w:t>日本国憲法でどのように保障されているか</w:t>
            </w:r>
            <w:r w:rsidR="00B87332">
              <w:rPr>
                <w:rFonts w:hint="eastAsia"/>
              </w:rPr>
              <w:t>，</w:t>
            </w:r>
            <w:r w:rsidR="00301FA0" w:rsidRPr="00FC0BED">
              <w:rPr>
                <w:rFonts w:hint="eastAsia"/>
              </w:rPr>
              <w:t>生存権に関する対話的な活動などを</w:t>
            </w:r>
            <w:r w:rsidR="000917A7" w:rsidRPr="00FC0BED">
              <w:rPr>
                <w:rFonts w:hint="eastAsia"/>
              </w:rPr>
              <w:t>通して自由権（経済活動の自由）との関係から</w:t>
            </w:r>
            <w:r w:rsidR="0015396B">
              <w:rPr>
                <w:rFonts w:hint="eastAsia"/>
              </w:rPr>
              <w:t>考察し</w:t>
            </w:r>
            <w:r w:rsidR="00B87332">
              <w:rPr>
                <w:rFonts w:hint="eastAsia"/>
              </w:rPr>
              <w:t>，</w:t>
            </w:r>
            <w:r w:rsidR="000917A7" w:rsidRPr="0015396B">
              <w:rPr>
                <w:rFonts w:hint="eastAsia"/>
              </w:rPr>
              <w:t>表現</w:t>
            </w:r>
            <w:r w:rsidR="00301FA0" w:rsidRPr="0015396B">
              <w:rPr>
                <w:rFonts w:hint="eastAsia"/>
              </w:rPr>
              <w:t>する。</w:t>
            </w:r>
          </w:p>
        </w:tc>
        <w:tc>
          <w:tcPr>
            <w:tcW w:w="3968" w:type="dxa"/>
            <w:tcBorders>
              <w:bottom w:val="single" w:sz="4" w:space="0" w:color="auto"/>
            </w:tcBorders>
          </w:tcPr>
          <w:p w14:paraId="1DA36E73" w14:textId="0B126873" w:rsidR="00301FA0" w:rsidRPr="00FC0BED" w:rsidRDefault="00301FA0" w:rsidP="00F52C37">
            <w:pPr>
              <w:pStyle w:val="00"/>
              <w:ind w:left="210" w:hanging="210"/>
              <w:rPr>
                <w:rFonts w:ascii="ＭＳ Ｐ明朝" w:eastAsia="ＭＳ Ｐ明朝"/>
                <w:sz w:val="20"/>
              </w:rPr>
            </w:pPr>
            <w:r w:rsidRPr="00FC0BED">
              <w:rPr>
                <w:rFonts w:ascii="ＭＳ Ｐ明朝" w:eastAsia="ＭＳ Ｐ明朝" w:hint="eastAsia"/>
                <w:sz w:val="20"/>
              </w:rPr>
              <w:t>社会権にはどのような種類があるか</w:t>
            </w:r>
            <w:r w:rsidR="00B87332">
              <w:rPr>
                <w:rFonts w:ascii="ＭＳ Ｐ明朝" w:eastAsia="ＭＳ Ｐ明朝" w:hint="eastAsia"/>
                <w:sz w:val="20"/>
              </w:rPr>
              <w:t>，</w:t>
            </w:r>
            <w:r w:rsidRPr="00FC0BED">
              <w:rPr>
                <w:rFonts w:ascii="ＭＳ Ｐ明朝" w:eastAsia="ＭＳ Ｐ明朝" w:hint="eastAsia"/>
                <w:sz w:val="20"/>
              </w:rPr>
              <w:t>本文の読み取りを通して理解している。</w:t>
            </w:r>
            <w:r w:rsidR="00375338" w:rsidRPr="00FC0BED">
              <w:rPr>
                <w:rFonts w:ascii="ＭＳ Ｐゴシック" w:eastAsia="ＭＳ Ｐゴシック" w:hAnsi="ＭＳ ゴシック" w:hint="eastAsia"/>
                <w:sz w:val="20"/>
              </w:rPr>
              <w:t>（知技）</w:t>
            </w:r>
          </w:p>
          <w:p w14:paraId="21D0F464" w14:textId="4907AF20" w:rsidR="00301FA0" w:rsidRPr="00257A02" w:rsidRDefault="00301FA0" w:rsidP="00F52C37">
            <w:pPr>
              <w:pStyle w:val="00"/>
              <w:ind w:left="210" w:hanging="210"/>
            </w:pPr>
            <w:r w:rsidRPr="00FC0BED">
              <w:rPr>
                <w:rFonts w:ascii="ＭＳ Ｐ明朝" w:eastAsia="ＭＳ Ｐ明朝" w:hint="eastAsia"/>
                <w:sz w:val="20"/>
              </w:rPr>
              <w:t>社会権が保障された理由を</w:t>
            </w:r>
            <w:r w:rsidR="00B87332">
              <w:rPr>
                <w:rFonts w:ascii="ＭＳ Ｐ明朝" w:eastAsia="ＭＳ Ｐ明朝" w:hint="eastAsia"/>
                <w:sz w:val="20"/>
              </w:rPr>
              <w:t>，</w:t>
            </w:r>
            <w:r w:rsidRPr="00FC0BED">
              <w:rPr>
                <w:rFonts w:ascii="ＭＳ Ｐ明朝" w:eastAsia="ＭＳ Ｐ明朝" w:hint="eastAsia"/>
                <w:sz w:val="20"/>
              </w:rPr>
              <w:t>自由権（経済活動の自由）</w:t>
            </w:r>
            <w:r w:rsidR="000917A7" w:rsidRPr="00FC0BED">
              <w:rPr>
                <w:rFonts w:ascii="ＭＳ Ｐ明朝" w:eastAsia="ＭＳ Ｐ明朝" w:hint="eastAsia"/>
                <w:sz w:val="20"/>
              </w:rPr>
              <w:t>との関係</w:t>
            </w:r>
            <w:r w:rsidRPr="00FC0BED">
              <w:rPr>
                <w:rFonts w:ascii="ＭＳ Ｐ明朝" w:eastAsia="ＭＳ Ｐ明朝" w:hint="eastAsia"/>
                <w:sz w:val="20"/>
              </w:rPr>
              <w:t>から</w:t>
            </w:r>
            <w:r w:rsidR="0015396B">
              <w:rPr>
                <w:rFonts w:ascii="ＭＳ Ｐ明朝" w:eastAsia="ＭＳ Ｐ明朝" w:hint="eastAsia"/>
                <w:sz w:val="20"/>
              </w:rPr>
              <w:t>考察し</w:t>
            </w:r>
            <w:r w:rsidR="00B87332">
              <w:rPr>
                <w:rFonts w:ascii="ＭＳ Ｐ明朝" w:eastAsia="ＭＳ Ｐ明朝" w:hint="eastAsia"/>
                <w:sz w:val="20"/>
              </w:rPr>
              <w:t>，</w:t>
            </w:r>
            <w:r w:rsidRPr="00FC0BED">
              <w:rPr>
                <w:rFonts w:ascii="ＭＳ Ｐ明朝" w:eastAsia="ＭＳ Ｐ明朝" w:hint="eastAsia"/>
                <w:sz w:val="20"/>
              </w:rPr>
              <w:t>表現している。</w:t>
            </w:r>
            <w:r w:rsidR="00375338" w:rsidRPr="00FC0BED">
              <w:rPr>
                <w:rFonts w:ascii="ＭＳ Ｐゴシック" w:eastAsia="ＭＳ Ｐゴシック" w:hAnsi="ＭＳ ゴシック" w:hint="eastAsia"/>
                <w:sz w:val="20"/>
              </w:rPr>
              <w:t>（思判表）</w:t>
            </w:r>
          </w:p>
        </w:tc>
      </w:tr>
      <w:tr w:rsidR="00301FA0" w:rsidRPr="00FC0BED" w14:paraId="2F303874" w14:textId="77777777" w:rsidTr="00F52C37">
        <w:trPr>
          <w:trHeight w:val="57"/>
        </w:trPr>
        <w:tc>
          <w:tcPr>
            <w:tcW w:w="567" w:type="dxa"/>
            <w:tcBorders>
              <w:top w:val="single" w:sz="4" w:space="0" w:color="auto"/>
              <w:bottom w:val="single" w:sz="4" w:space="0" w:color="auto"/>
            </w:tcBorders>
            <w:shd w:val="clear" w:color="auto" w:fill="auto"/>
            <w:vAlign w:val="center"/>
          </w:tcPr>
          <w:p w14:paraId="702817D2"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25</w:t>
            </w:r>
          </w:p>
        </w:tc>
        <w:tc>
          <w:tcPr>
            <w:tcW w:w="2665" w:type="dxa"/>
            <w:tcBorders>
              <w:bottom w:val="single" w:sz="4" w:space="0" w:color="auto"/>
            </w:tcBorders>
            <w:shd w:val="clear" w:color="auto" w:fill="auto"/>
          </w:tcPr>
          <w:p w14:paraId="4D26C6D4" w14:textId="77777777" w:rsidR="008B0514" w:rsidRPr="00FC0BED" w:rsidRDefault="00301FA0" w:rsidP="00F72FCE">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５　人権を確実に保障するための権利</w:t>
            </w:r>
            <w:r w:rsidRPr="00FC0BED">
              <w:rPr>
                <w:rFonts w:ascii="ＭＳ Ｐゴシック" w:eastAsia="ＭＳ Ｐゴシック" w:hAnsi="ＭＳ ゴシック"/>
                <w:sz w:val="20"/>
              </w:rPr>
              <w:t xml:space="preserve"> </w:t>
            </w:r>
          </w:p>
          <w:p w14:paraId="63A69073" w14:textId="77777777" w:rsidR="00301FA0" w:rsidRPr="00FC0BED" w:rsidRDefault="00301FA0" w:rsidP="00A34105">
            <w:pPr>
              <w:ind w:leftChars="100" w:left="210" w:firstLineChars="700" w:firstLine="14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p.5</w:t>
            </w:r>
            <w:r w:rsidRPr="00FC0BED">
              <w:rPr>
                <w:rFonts w:ascii="ＭＳ Ｐゴシック" w:eastAsia="ＭＳ Ｐゴシック" w:hAnsi="ＭＳ ゴシック" w:hint="eastAsia"/>
                <w:sz w:val="20"/>
              </w:rPr>
              <w:t>8～</w:t>
            </w:r>
            <w:r w:rsidRPr="00FC0BED">
              <w:rPr>
                <w:rFonts w:ascii="ＭＳ Ｐゴシック" w:eastAsia="ＭＳ Ｐゴシック" w:hAnsi="ＭＳ ゴシック"/>
                <w:sz w:val="20"/>
              </w:rPr>
              <w:t>5</w:t>
            </w:r>
            <w:r w:rsidRPr="00FC0BED">
              <w:rPr>
                <w:rFonts w:ascii="ＭＳ Ｐゴシック" w:eastAsia="ＭＳ Ｐゴシック" w:hAnsi="ＭＳ ゴシック" w:hint="eastAsia"/>
                <w:sz w:val="20"/>
              </w:rPr>
              <w:t>9）</w:t>
            </w:r>
          </w:p>
          <w:p w14:paraId="08007907"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参政権</w:t>
            </w:r>
          </w:p>
          <w:p w14:paraId="152FAE94"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裁判を受ける権利</w:t>
            </w:r>
          </w:p>
          <w:p w14:paraId="61491D9C" w14:textId="77777777" w:rsidR="00301FA0" w:rsidRPr="00257A02" w:rsidRDefault="00301FA0" w:rsidP="00F52C37">
            <w:r w:rsidRPr="00FC0BED">
              <w:rPr>
                <w:rFonts w:ascii="ＭＳ Ｐ明朝" w:eastAsia="ＭＳ Ｐ明朝" w:hint="eastAsia"/>
                <w:sz w:val="20"/>
              </w:rPr>
              <w:t>その他の請求権</w:t>
            </w:r>
          </w:p>
        </w:tc>
        <w:tc>
          <w:tcPr>
            <w:tcW w:w="3005" w:type="dxa"/>
            <w:tcBorders>
              <w:bottom w:val="single" w:sz="4" w:space="0" w:color="auto"/>
            </w:tcBorders>
            <w:shd w:val="clear" w:color="auto" w:fill="auto"/>
          </w:tcPr>
          <w:p w14:paraId="4D01CC34" w14:textId="25B96274" w:rsidR="00301FA0" w:rsidRPr="00FC0BED" w:rsidRDefault="00301FA0" w:rsidP="001036B3">
            <w:pPr>
              <w:pStyle w:val="a0"/>
            </w:pPr>
            <w:r w:rsidRPr="00FC0BED">
              <w:rPr>
                <w:rFonts w:hint="eastAsia"/>
              </w:rPr>
              <w:t>私たちの人権保障を確かなものにするために</w:t>
            </w:r>
            <w:r w:rsidR="00B87332">
              <w:rPr>
                <w:rFonts w:hint="eastAsia"/>
              </w:rPr>
              <w:t>，</w:t>
            </w:r>
            <w:r w:rsidRPr="00FC0BED">
              <w:rPr>
                <w:rFonts w:hint="eastAsia"/>
              </w:rPr>
              <w:t>日本国憲法では具体的にどのような権利が保障されているか</w:t>
            </w:r>
            <w:r w:rsidR="00B87332">
              <w:rPr>
                <w:rFonts w:hint="eastAsia"/>
              </w:rPr>
              <w:t>，</w:t>
            </w:r>
            <w:r w:rsidRPr="00FC0BED">
              <w:rPr>
                <w:rFonts w:hint="eastAsia"/>
              </w:rPr>
              <w:t>資料の読み取りを通して理解する。</w:t>
            </w:r>
          </w:p>
          <w:p w14:paraId="5903BB42" w14:textId="08233A89" w:rsidR="00301FA0" w:rsidRPr="00257A02" w:rsidRDefault="00301FA0" w:rsidP="001036B3">
            <w:pPr>
              <w:pStyle w:val="a0"/>
            </w:pPr>
            <w:r w:rsidRPr="00FC0BED">
              <w:rPr>
                <w:rFonts w:hint="eastAsia"/>
              </w:rPr>
              <w:t>私たちの人権保障を確かなものにするために</w:t>
            </w:r>
            <w:r w:rsidR="00B87332">
              <w:rPr>
                <w:rFonts w:hint="eastAsia"/>
              </w:rPr>
              <w:t>，</w:t>
            </w:r>
            <w:r w:rsidRPr="00FC0BED">
              <w:rPr>
                <w:rFonts w:hint="eastAsia"/>
              </w:rPr>
              <w:t>参政権や請求権が日本国憲法で保</w:t>
            </w:r>
            <w:r w:rsidR="000917A7" w:rsidRPr="00FC0BED">
              <w:rPr>
                <w:rFonts w:hint="eastAsia"/>
              </w:rPr>
              <w:t>障されている理由について資料の事例を通して</w:t>
            </w:r>
            <w:r w:rsidR="0015396B">
              <w:rPr>
                <w:rFonts w:hint="eastAsia"/>
              </w:rPr>
              <w:t>考察し</w:t>
            </w:r>
            <w:r w:rsidR="00B87332">
              <w:rPr>
                <w:rFonts w:hint="eastAsia"/>
              </w:rPr>
              <w:t>，</w:t>
            </w:r>
            <w:r w:rsidR="000917A7" w:rsidRPr="00FC0BED">
              <w:rPr>
                <w:rFonts w:hint="eastAsia"/>
              </w:rPr>
              <w:t>表現</w:t>
            </w:r>
            <w:r w:rsidRPr="00FC0BED">
              <w:rPr>
                <w:rFonts w:hint="eastAsia"/>
              </w:rPr>
              <w:t>する。</w:t>
            </w:r>
          </w:p>
        </w:tc>
        <w:tc>
          <w:tcPr>
            <w:tcW w:w="3968" w:type="dxa"/>
            <w:tcBorders>
              <w:bottom w:val="single" w:sz="4" w:space="0" w:color="auto"/>
            </w:tcBorders>
            <w:shd w:val="clear" w:color="auto" w:fill="auto"/>
          </w:tcPr>
          <w:p w14:paraId="7F33C10B" w14:textId="4A895E07" w:rsidR="00301FA0" w:rsidRPr="00FC0BED" w:rsidRDefault="00301FA0" w:rsidP="00F52C37">
            <w:pPr>
              <w:pStyle w:val="00"/>
              <w:ind w:left="210" w:hanging="210"/>
              <w:rPr>
                <w:rFonts w:ascii="ＭＳ Ｐゴシック" w:eastAsia="ＭＳ Ｐゴシック" w:hAnsi="ＭＳ ゴシック"/>
                <w:sz w:val="20"/>
              </w:rPr>
            </w:pPr>
            <w:r w:rsidRPr="00FC0BED">
              <w:rPr>
                <w:rFonts w:ascii="ＭＳ Ｐ明朝" w:eastAsia="ＭＳ Ｐ明朝" w:hint="eastAsia"/>
                <w:sz w:val="20"/>
              </w:rPr>
              <w:t>参政権や請求権にはどのような種類があるか</w:t>
            </w:r>
            <w:r w:rsidR="00B87332">
              <w:rPr>
                <w:rFonts w:ascii="ＭＳ Ｐ明朝" w:eastAsia="ＭＳ Ｐ明朝" w:hint="eastAsia"/>
                <w:sz w:val="20"/>
              </w:rPr>
              <w:t>，</w:t>
            </w:r>
            <w:r w:rsidRPr="00FC0BED">
              <w:rPr>
                <w:rFonts w:ascii="ＭＳ Ｐ明朝" w:eastAsia="ＭＳ Ｐ明朝" w:hint="eastAsia"/>
                <w:sz w:val="20"/>
              </w:rPr>
              <w:t>本文の読み取りを通して理解している。</w:t>
            </w:r>
            <w:r w:rsidR="00375338" w:rsidRPr="00FC0BED">
              <w:rPr>
                <w:rFonts w:ascii="ＭＳ Ｐゴシック" w:eastAsia="ＭＳ Ｐゴシック" w:hAnsi="ＭＳ ゴシック" w:hint="eastAsia"/>
                <w:sz w:val="20"/>
              </w:rPr>
              <w:t>（知技）</w:t>
            </w:r>
          </w:p>
          <w:p w14:paraId="7F81BCAD" w14:textId="14475DDA" w:rsidR="00301FA0" w:rsidRPr="00257A02" w:rsidRDefault="00301FA0" w:rsidP="00F52C37">
            <w:pPr>
              <w:pStyle w:val="00"/>
              <w:ind w:left="210" w:hanging="210"/>
            </w:pPr>
            <w:r w:rsidRPr="00FC0BED">
              <w:rPr>
                <w:rFonts w:ascii="ＭＳ Ｐ明朝" w:eastAsia="ＭＳ Ｐ明朝" w:hint="eastAsia"/>
                <w:sz w:val="20"/>
              </w:rPr>
              <w:t>参政権や請求権が人権の保障にとって重要な理由を</w:t>
            </w:r>
            <w:r w:rsidR="00B87332">
              <w:rPr>
                <w:rFonts w:ascii="ＭＳ Ｐ明朝" w:eastAsia="ＭＳ Ｐ明朝" w:hint="eastAsia"/>
                <w:sz w:val="20"/>
              </w:rPr>
              <w:t>，</w:t>
            </w:r>
            <w:r w:rsidRPr="00FC0BED">
              <w:rPr>
                <w:rFonts w:ascii="ＭＳ Ｐ明朝" w:eastAsia="ＭＳ Ｐ明朝" w:hint="eastAsia"/>
                <w:sz w:val="20"/>
              </w:rPr>
              <w:t>個人の尊重の観点から</w:t>
            </w:r>
            <w:r w:rsidR="0015396B">
              <w:rPr>
                <w:rFonts w:ascii="ＭＳ Ｐ明朝" w:eastAsia="ＭＳ Ｐ明朝" w:hint="eastAsia"/>
                <w:sz w:val="20"/>
              </w:rPr>
              <w:t>考察し</w:t>
            </w:r>
            <w:r w:rsidR="00B87332">
              <w:rPr>
                <w:rFonts w:ascii="ＭＳ Ｐ明朝" w:eastAsia="ＭＳ Ｐ明朝" w:hint="eastAsia"/>
                <w:sz w:val="20"/>
              </w:rPr>
              <w:t>，</w:t>
            </w:r>
            <w:r w:rsidRPr="00FC0BED">
              <w:rPr>
                <w:rFonts w:ascii="ＭＳ Ｐ明朝" w:eastAsia="ＭＳ Ｐ明朝" w:hint="eastAsia"/>
                <w:sz w:val="20"/>
              </w:rPr>
              <w:t>表現している。</w:t>
            </w:r>
            <w:r w:rsidR="00375338" w:rsidRPr="00FC0BED">
              <w:rPr>
                <w:rFonts w:ascii="ＭＳ Ｐゴシック" w:eastAsia="ＭＳ Ｐゴシック" w:hAnsi="ＭＳ ゴシック" w:hint="eastAsia"/>
                <w:sz w:val="20"/>
              </w:rPr>
              <w:t>（思判表）</w:t>
            </w:r>
          </w:p>
        </w:tc>
      </w:tr>
      <w:tr w:rsidR="00301FA0" w:rsidRPr="00FC0BED" w14:paraId="5199E10E" w14:textId="77777777" w:rsidTr="00F52C37">
        <w:trPr>
          <w:trHeight w:val="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F27A80"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26</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5C5281D3" w14:textId="6FF72C02" w:rsidR="008B0514" w:rsidRPr="00FC0BED" w:rsidRDefault="00301FA0" w:rsidP="00F72FCE">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６　「公共の福祉」と国民の義務</w:t>
            </w:r>
          </w:p>
          <w:p w14:paraId="644B691F" w14:textId="77777777" w:rsidR="00301FA0" w:rsidRPr="00FC0BED" w:rsidRDefault="00301FA0" w:rsidP="00A34105">
            <w:pPr>
              <w:ind w:leftChars="100" w:left="210" w:firstLineChars="700" w:firstLine="14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60～61）</w:t>
            </w:r>
          </w:p>
          <w:p w14:paraId="3C0CB290" w14:textId="77777777" w:rsidR="00301FA0" w:rsidRPr="00FC0BED" w:rsidRDefault="00301FA0" w:rsidP="00F52C37">
            <w:pPr>
              <w:rPr>
                <w:rFonts w:ascii="ＭＳ Ｐ明朝" w:eastAsia="ＭＳ Ｐ明朝" w:hAnsi="ＭＳ 明朝"/>
                <w:sz w:val="20"/>
              </w:rPr>
            </w:pPr>
            <w:r w:rsidRPr="00FC0BED">
              <w:rPr>
                <w:rFonts w:ascii="ＭＳ Ｐ明朝" w:eastAsia="ＭＳ Ｐ明朝" w:hAnsi="ＭＳ 明朝" w:hint="eastAsia"/>
                <w:sz w:val="20"/>
              </w:rPr>
              <w:t>「公共の福祉」とは</w:t>
            </w:r>
          </w:p>
          <w:p w14:paraId="4E2B1228" w14:textId="77777777" w:rsidR="00301FA0" w:rsidRPr="00FC0BED" w:rsidRDefault="00301FA0" w:rsidP="00F52C37">
            <w:pPr>
              <w:rPr>
                <w:rFonts w:ascii="ＭＳ Ｐ明朝" w:eastAsia="ＭＳ Ｐ明朝" w:hAnsi="ＭＳ 明朝"/>
                <w:sz w:val="20"/>
              </w:rPr>
            </w:pPr>
            <w:r w:rsidRPr="00FC0BED">
              <w:rPr>
                <w:rFonts w:ascii="ＭＳ Ｐ明朝" w:eastAsia="ＭＳ Ｐ明朝" w:hAnsi="ＭＳ 明朝" w:hint="eastAsia"/>
                <w:sz w:val="20"/>
              </w:rPr>
              <w:t>人権の制限が許される場合</w:t>
            </w:r>
          </w:p>
          <w:p w14:paraId="50FD4D91" w14:textId="77777777" w:rsidR="00301FA0" w:rsidRDefault="00301FA0" w:rsidP="00F52C37">
            <w:pPr>
              <w:rPr>
                <w:rFonts w:ascii="ＭＳ Ｐ明朝" w:eastAsia="ＭＳ Ｐ明朝" w:hAnsi="ＭＳ 明朝"/>
                <w:sz w:val="20"/>
              </w:rPr>
            </w:pPr>
            <w:r w:rsidRPr="00FC0BED">
              <w:rPr>
                <w:rFonts w:ascii="ＭＳ Ｐ明朝" w:eastAsia="ＭＳ Ｐ明朝" w:hAnsi="ＭＳ 明朝" w:hint="eastAsia"/>
                <w:sz w:val="20"/>
              </w:rPr>
              <w:t>国民の義務</w:t>
            </w:r>
          </w:p>
          <w:p w14:paraId="65646C2F" w14:textId="3983A715" w:rsidR="00DD1108" w:rsidRPr="00257A02" w:rsidRDefault="00DD1108" w:rsidP="00F52C37">
            <w:pPr>
              <w:rPr>
                <w:rFonts w:hAnsi="ＭＳ 明朝"/>
              </w:rPr>
            </w:pPr>
            <w:r>
              <w:rPr>
                <w:rFonts w:ascii="ＭＳ Ｐ明朝" w:eastAsia="ＭＳ Ｐ明朝" w:hAnsi="ＭＳ 明朝" w:hint="eastAsia"/>
                <w:sz w:val="20"/>
              </w:rPr>
              <w:t>探究のステップ</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4BDC5F6B" w14:textId="10E82341" w:rsidR="00AF07F2" w:rsidRDefault="00AF07F2" w:rsidP="001036B3">
            <w:pPr>
              <w:pStyle w:val="a0"/>
              <w:rPr>
                <w:rFonts w:hAnsi="ＭＳ Ｐ明朝"/>
              </w:rPr>
            </w:pPr>
            <w:r w:rsidRPr="00FF23B5">
              <w:rPr>
                <w:rFonts w:hAnsi="ＭＳ Ｐ明朝" w:hint="eastAsia"/>
              </w:rPr>
              <w:t>自由や権利の限界</w:t>
            </w:r>
            <w:r w:rsidR="00B87332">
              <w:rPr>
                <w:rFonts w:hAnsi="ＭＳ Ｐ明朝" w:hint="eastAsia"/>
              </w:rPr>
              <w:t>，</w:t>
            </w:r>
            <w:r w:rsidRPr="00FF23B5">
              <w:rPr>
                <w:rFonts w:hAnsi="ＭＳ Ｐ明朝" w:hint="eastAsia"/>
              </w:rPr>
              <w:t>制限されている例を本文や資料の読み取りを通して理解</w:t>
            </w:r>
            <w:r>
              <w:rPr>
                <w:rFonts w:hAnsi="ＭＳ Ｐ明朝" w:hint="eastAsia"/>
              </w:rPr>
              <w:t>する。</w:t>
            </w:r>
          </w:p>
          <w:p w14:paraId="6045627D" w14:textId="0DC97866" w:rsidR="00AF07F2" w:rsidRPr="00FF23B5" w:rsidRDefault="00AF07F2" w:rsidP="001036B3">
            <w:pPr>
              <w:pStyle w:val="a0"/>
              <w:rPr>
                <w:rFonts w:hAnsi="ＭＳ Ｐ明朝"/>
              </w:rPr>
            </w:pPr>
            <w:r>
              <w:rPr>
                <w:rFonts w:hAnsi="ＭＳ Ｐ明朝" w:hint="eastAsia"/>
              </w:rPr>
              <w:t>国民の義務と日本国憲法の関係について考察する。</w:t>
            </w:r>
          </w:p>
          <w:p w14:paraId="60E02E59" w14:textId="09E1E600" w:rsidR="00AF07F2" w:rsidRPr="00C54BE2" w:rsidRDefault="00AF07F2" w:rsidP="001036B3">
            <w:pPr>
              <w:pStyle w:val="a0"/>
              <w:rPr>
                <w:rFonts w:hAnsi="ＭＳ Ｐ明朝"/>
              </w:rPr>
            </w:pPr>
            <w:r w:rsidRPr="00C54BE2">
              <w:rPr>
                <w:rFonts w:hAnsi="ＭＳ Ｐ明朝"/>
              </w:rPr>
              <w:t>2節の学習内容を基に</w:t>
            </w:r>
            <w:r w:rsidR="00B87332">
              <w:rPr>
                <w:rFonts w:hAnsi="ＭＳ Ｐ明朝"/>
              </w:rPr>
              <w:t>，</w:t>
            </w:r>
            <w:r w:rsidRPr="00C54BE2">
              <w:rPr>
                <w:rFonts w:hAnsi="ＭＳ Ｐ明朝"/>
              </w:rPr>
              <w:t>人間の尊重についての考え方を</w:t>
            </w:r>
            <w:r w:rsidR="00B87332">
              <w:rPr>
                <w:rFonts w:hAnsi="ＭＳ Ｐ明朝"/>
              </w:rPr>
              <w:t>，</w:t>
            </w:r>
            <w:r w:rsidRPr="00C54BE2">
              <w:rPr>
                <w:rFonts w:hAnsi="ＭＳ Ｐ明朝"/>
              </w:rPr>
              <w:t>基本的人権を中心に深め</w:t>
            </w:r>
            <w:r w:rsidR="00B87332">
              <w:rPr>
                <w:rFonts w:hAnsi="ＭＳ Ｐ明朝"/>
              </w:rPr>
              <w:t>，</w:t>
            </w:r>
            <w:r w:rsidRPr="00C54BE2">
              <w:rPr>
                <w:rFonts w:hAnsi="ＭＳ Ｐ明朝"/>
              </w:rPr>
              <w:t>法の意義を理解する。</w:t>
            </w:r>
          </w:p>
          <w:p w14:paraId="5897373E" w14:textId="712FBF9A" w:rsidR="00301FA0" w:rsidRPr="00FC0BED" w:rsidRDefault="00AF07F2" w:rsidP="001036B3">
            <w:pPr>
              <w:pStyle w:val="a0"/>
            </w:pPr>
            <w:r w:rsidRPr="00FC0BED">
              <w:rPr>
                <w:rFonts w:hint="eastAsia"/>
              </w:rPr>
              <w:t>2節の学習内容を振り返って</w:t>
            </w:r>
            <w:r w:rsidR="00B87332">
              <w:rPr>
                <w:rFonts w:hint="eastAsia"/>
              </w:rPr>
              <w:t>，</w:t>
            </w:r>
            <w:r w:rsidRPr="00FC0BED">
              <w:rPr>
                <w:rFonts w:hint="eastAsia"/>
              </w:rPr>
              <w:t>対立と合意</w:t>
            </w:r>
            <w:r w:rsidR="00B87332">
              <w:rPr>
                <w:rFonts w:hint="eastAsia"/>
              </w:rPr>
              <w:t>，</w:t>
            </w:r>
            <w:r w:rsidRPr="00FC0BED">
              <w:rPr>
                <w:rFonts w:hint="eastAsia"/>
              </w:rPr>
              <w:t>効率と公正</w:t>
            </w:r>
            <w:r w:rsidR="00B87332">
              <w:rPr>
                <w:rFonts w:hint="eastAsia"/>
              </w:rPr>
              <w:t>，</w:t>
            </w:r>
            <w:r w:rsidRPr="00FC0BED">
              <w:rPr>
                <w:rFonts w:hint="eastAsia"/>
              </w:rPr>
              <w:t>個人の尊重と法の支配などに着目して</w:t>
            </w:r>
            <w:r w:rsidR="00B87332">
              <w:rPr>
                <w:rFonts w:hint="eastAsia"/>
              </w:rPr>
              <w:t>，</w:t>
            </w:r>
            <w:r w:rsidRPr="00FC0BED">
              <w:rPr>
                <w:rFonts w:hint="eastAsia"/>
              </w:rPr>
              <w:t>日本国憲法において</w:t>
            </w:r>
            <w:r w:rsidR="00B87332">
              <w:rPr>
                <w:rFonts w:hint="eastAsia"/>
              </w:rPr>
              <w:t>，</w:t>
            </w:r>
            <w:r w:rsidRPr="00FC0BED">
              <w:rPr>
                <w:rFonts w:hint="eastAsia"/>
              </w:rPr>
              <w:t>人権保障が大切にされている理由について</w:t>
            </w:r>
            <w:r w:rsidR="00B87332">
              <w:rPr>
                <w:rFonts w:hint="eastAsia"/>
              </w:rPr>
              <w:t>，</w:t>
            </w:r>
            <w:r w:rsidRPr="00FC0BED">
              <w:rPr>
                <w:rFonts w:hint="eastAsia"/>
              </w:rPr>
              <w:t>対話的な活動を通じ</w:t>
            </w:r>
            <w:r w:rsidR="00B87332">
              <w:rPr>
                <w:rFonts w:hint="eastAsia"/>
              </w:rPr>
              <w:t>，</w:t>
            </w:r>
            <w:r w:rsidRPr="00FC0BED">
              <w:rPr>
                <w:rFonts w:hint="eastAsia"/>
              </w:rPr>
              <w:t>多面的・多角的に考察</w:t>
            </w:r>
            <w:r w:rsidR="00B87332">
              <w:rPr>
                <w:rFonts w:hint="eastAsia"/>
              </w:rPr>
              <w:t>，</w:t>
            </w:r>
            <w:r w:rsidRPr="00FC0BED">
              <w:rPr>
                <w:rFonts w:hint="eastAsia"/>
              </w:rPr>
              <w:t>表現</w:t>
            </w:r>
            <w:r w:rsidR="00301FA0" w:rsidRPr="00FC0BED">
              <w:rPr>
                <w:rFonts w:hint="eastAsia"/>
              </w:rPr>
              <w:t>する。</w:t>
            </w:r>
          </w:p>
          <w:p w14:paraId="3C2F1C24" w14:textId="4A8E5C0F" w:rsidR="00301FA0" w:rsidRPr="00257A02" w:rsidRDefault="005631C7" w:rsidP="001036B3">
            <w:pPr>
              <w:pStyle w:val="a0"/>
            </w:pPr>
            <w:r w:rsidRPr="00FC0BED">
              <w:rPr>
                <w:rFonts w:hint="eastAsia"/>
              </w:rPr>
              <w:t>探究の</w:t>
            </w:r>
            <w:r w:rsidR="00301FA0" w:rsidRPr="00FC0BED">
              <w:rPr>
                <w:rFonts w:hint="eastAsia"/>
              </w:rPr>
              <w:t>ステップにある</w:t>
            </w:r>
            <w:r w:rsidR="00B87332">
              <w:rPr>
                <w:rFonts w:hint="eastAsia"/>
              </w:rPr>
              <w:t>，</w:t>
            </w:r>
            <w:r w:rsidRPr="00FC0BED">
              <w:rPr>
                <w:rFonts w:hint="eastAsia"/>
              </w:rPr>
              <w:t>日本国憲法で</w:t>
            </w:r>
            <w:r w:rsidR="00301FA0" w:rsidRPr="00FC0BED">
              <w:rPr>
                <w:rFonts w:hint="eastAsia"/>
              </w:rPr>
              <w:t>人権を保障すること</w:t>
            </w:r>
            <w:r w:rsidRPr="00FC0BED">
              <w:rPr>
                <w:rFonts w:hint="eastAsia"/>
              </w:rPr>
              <w:t>が大切な</w:t>
            </w:r>
            <w:r w:rsidR="00301FA0" w:rsidRPr="00FC0BED">
              <w:rPr>
                <w:rFonts w:hint="eastAsia"/>
              </w:rPr>
              <w:t>理由</w:t>
            </w:r>
            <w:r w:rsidR="004423E7" w:rsidRPr="00FC0BED">
              <w:rPr>
                <w:rFonts w:hint="eastAsia"/>
              </w:rPr>
              <w:t>の考察に粘り強く取り組むことを通して</w:t>
            </w:r>
            <w:r w:rsidR="00B87332">
              <w:rPr>
                <w:rFonts w:hint="eastAsia"/>
              </w:rPr>
              <w:t>，</w:t>
            </w:r>
            <w:r w:rsidR="00885C4D">
              <w:rPr>
                <w:rFonts w:hint="eastAsia"/>
              </w:rPr>
              <w:t>自らの学習を振り返りながら</w:t>
            </w:r>
            <w:r w:rsidR="004423E7" w:rsidRPr="00FC0BED">
              <w:rPr>
                <w:rFonts w:hint="eastAsia"/>
              </w:rPr>
              <w:t>主体的に社会に関わろうとす</w:t>
            </w:r>
            <w:r w:rsidR="00301FA0" w:rsidRPr="00FC0BED">
              <w:rPr>
                <w:rFonts w:hint="eastAsia"/>
              </w:rPr>
              <w:t>る。</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75279E33" w14:textId="526E77CD" w:rsidR="00550E0C" w:rsidRDefault="00550E0C" w:rsidP="00F52C37">
            <w:pPr>
              <w:pStyle w:val="00"/>
              <w:ind w:left="210" w:hanging="210"/>
              <w:rPr>
                <w:rFonts w:ascii="ＭＳ Ｐ明朝" w:eastAsia="ＭＳ Ｐ明朝" w:hAnsi="ＭＳ Ｐ明朝"/>
                <w:sz w:val="20"/>
              </w:rPr>
            </w:pPr>
            <w:r w:rsidRPr="00C54BE2">
              <w:rPr>
                <w:rFonts w:ascii="ＭＳ Ｐ明朝" w:eastAsia="ＭＳ Ｐ明朝" w:hAnsi="ＭＳ Ｐ明朝" w:hint="eastAsia"/>
                <w:sz w:val="20"/>
              </w:rPr>
              <w:t>自由や権利の限界</w:t>
            </w:r>
            <w:r w:rsidR="00B87332">
              <w:rPr>
                <w:rFonts w:ascii="ＭＳ Ｐ明朝" w:eastAsia="ＭＳ Ｐ明朝" w:hAnsi="ＭＳ Ｐ明朝" w:hint="eastAsia"/>
                <w:sz w:val="20"/>
              </w:rPr>
              <w:t>，</w:t>
            </w:r>
            <w:r w:rsidRPr="00C54BE2">
              <w:rPr>
                <w:rFonts w:ascii="ＭＳ Ｐ明朝" w:eastAsia="ＭＳ Ｐ明朝" w:hAnsi="ＭＳ Ｐ明朝" w:hint="eastAsia"/>
                <w:sz w:val="20"/>
              </w:rPr>
              <w:t>制限されている例を本文や資料の読み取りを通して理解している。</w:t>
            </w:r>
            <w:r w:rsidRPr="008A3820">
              <w:rPr>
                <w:rFonts w:ascii="ＭＳ Ｐゴシック" w:eastAsia="ＭＳ Ｐゴシック" w:hAnsi="ＭＳ ゴシック" w:hint="eastAsia"/>
                <w:sz w:val="20"/>
              </w:rPr>
              <w:t>（知技）</w:t>
            </w:r>
          </w:p>
          <w:p w14:paraId="1077F952" w14:textId="200EE9D9" w:rsidR="00550E0C" w:rsidRPr="00C54BE2" w:rsidRDefault="00550E0C" w:rsidP="00F52C37">
            <w:pPr>
              <w:pStyle w:val="00"/>
              <w:ind w:left="210" w:hanging="210"/>
              <w:rPr>
                <w:rFonts w:ascii="ＭＳ Ｐ明朝" w:eastAsia="ＭＳ Ｐ明朝" w:hAnsi="ＭＳ Ｐ明朝"/>
                <w:sz w:val="20"/>
              </w:rPr>
            </w:pPr>
            <w:r>
              <w:rPr>
                <w:rFonts w:ascii="ＭＳ Ｐ明朝" w:eastAsia="ＭＳ Ｐ明朝" w:hAnsi="ＭＳ Ｐ明朝" w:hint="eastAsia"/>
                <w:sz w:val="20"/>
              </w:rPr>
              <w:t>国民の義務と日本国憲法の関係について考察している。</w:t>
            </w:r>
            <w:r w:rsidRPr="00FC0BED">
              <w:rPr>
                <w:rFonts w:ascii="ＭＳ Ｐゴシック" w:eastAsia="ＭＳ Ｐゴシック" w:hAnsi="ＭＳ ゴシック" w:hint="eastAsia"/>
                <w:sz w:val="20"/>
              </w:rPr>
              <w:t>（思</w:t>
            </w:r>
            <w:r w:rsidRPr="008A3820">
              <w:rPr>
                <w:rFonts w:ascii="ＭＳ Ｐゴシック" w:eastAsia="ＭＳ Ｐゴシック" w:hAnsi="ＭＳ ゴシック" w:hint="eastAsia"/>
                <w:sz w:val="20"/>
              </w:rPr>
              <w:t>判</w:t>
            </w:r>
            <w:r w:rsidRPr="00FC0BED">
              <w:rPr>
                <w:rFonts w:ascii="ＭＳ Ｐゴシック" w:eastAsia="ＭＳ Ｐゴシック" w:hAnsi="ＭＳ ゴシック" w:hint="eastAsia"/>
                <w:sz w:val="20"/>
              </w:rPr>
              <w:t>表）</w:t>
            </w:r>
          </w:p>
          <w:p w14:paraId="2521355F" w14:textId="323070CC" w:rsidR="006209C8"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586B48" w:rsidRPr="00582A2A">
              <w:rPr>
                <w:rFonts w:ascii="ＭＳ Ｐ明朝" w:eastAsia="ＭＳ Ｐ明朝" w:hAnsi="ＭＳ Ｐ明朝" w:hint="eastAsia"/>
                <w:color w:val="000000" w:themeColor="text1"/>
              </w:rPr>
              <w:t>2節の学習内容を基に</w:t>
            </w:r>
            <w:r w:rsidR="00B87332" w:rsidRPr="00582A2A">
              <w:rPr>
                <w:rFonts w:ascii="ＭＳ Ｐ明朝" w:eastAsia="ＭＳ Ｐ明朝" w:hAnsi="ＭＳ Ｐ明朝" w:hint="eastAsia"/>
                <w:color w:val="000000" w:themeColor="text1"/>
              </w:rPr>
              <w:t>，</w:t>
            </w:r>
            <w:r w:rsidR="00586B48" w:rsidRPr="00582A2A">
              <w:rPr>
                <w:rFonts w:ascii="ＭＳ Ｐ明朝" w:eastAsia="ＭＳ Ｐ明朝" w:hAnsi="ＭＳ Ｐ明朝" w:hint="eastAsia"/>
                <w:color w:val="000000" w:themeColor="text1"/>
              </w:rPr>
              <w:t>人間の尊重についての考え方を</w:t>
            </w:r>
            <w:r w:rsidR="00B87332" w:rsidRPr="00582A2A">
              <w:rPr>
                <w:rFonts w:ascii="ＭＳ Ｐ明朝" w:eastAsia="ＭＳ Ｐ明朝" w:hAnsi="ＭＳ Ｐ明朝" w:hint="eastAsia"/>
                <w:color w:val="000000" w:themeColor="text1"/>
              </w:rPr>
              <w:t>，</w:t>
            </w:r>
            <w:r w:rsidR="00586B48" w:rsidRPr="00582A2A">
              <w:rPr>
                <w:rFonts w:ascii="ＭＳ Ｐ明朝" w:eastAsia="ＭＳ Ｐ明朝" w:hAnsi="ＭＳ Ｐ明朝" w:hint="eastAsia"/>
                <w:color w:val="000000" w:themeColor="text1"/>
              </w:rPr>
              <w:t>基本的人権を中心に深め</w:t>
            </w:r>
            <w:r w:rsidR="00B87332" w:rsidRPr="00582A2A">
              <w:rPr>
                <w:rFonts w:ascii="ＭＳ Ｐ明朝" w:eastAsia="ＭＳ Ｐ明朝" w:hAnsi="ＭＳ Ｐ明朝" w:hint="eastAsia"/>
                <w:color w:val="000000" w:themeColor="text1"/>
              </w:rPr>
              <w:t>，</w:t>
            </w:r>
            <w:r w:rsidR="00586B48" w:rsidRPr="00582A2A">
              <w:rPr>
                <w:rFonts w:ascii="ＭＳ Ｐ明朝" w:eastAsia="ＭＳ Ｐ明朝" w:hAnsi="ＭＳ Ｐ明朝" w:hint="eastAsia"/>
                <w:color w:val="000000" w:themeColor="text1"/>
              </w:rPr>
              <w:t>法の意義を理解している。</w:t>
            </w:r>
            <w:r w:rsidR="006209C8" w:rsidRPr="00582A2A">
              <w:rPr>
                <w:rFonts w:ascii="ＭＳ Ｐゴシック" w:eastAsia="ＭＳ Ｐゴシック" w:hAnsi="ＭＳ ゴシック" w:cs="Times New Roman" w:hint="eastAsia"/>
                <w:szCs w:val="24"/>
              </w:rPr>
              <w:t>（知技）</w:t>
            </w:r>
          </w:p>
          <w:p w14:paraId="76576A04" w14:textId="5380D71C" w:rsidR="00301FA0"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D51C96" w:rsidRPr="00582A2A">
              <w:rPr>
                <w:rFonts w:ascii="ＭＳ Ｐ明朝" w:eastAsia="ＭＳ Ｐ明朝" w:hAnsi="ＭＳ Ｐ明朝" w:hint="eastAsia"/>
                <w:color w:val="000000" w:themeColor="text1"/>
              </w:rPr>
              <w:t>2節の学習内容を振り返って</w:t>
            </w:r>
            <w:r w:rsidR="00B87332" w:rsidRPr="00582A2A">
              <w:rPr>
                <w:rFonts w:ascii="ＭＳ Ｐ明朝" w:eastAsia="ＭＳ Ｐ明朝" w:hAnsi="ＭＳ Ｐ明朝" w:hint="eastAsia"/>
                <w:color w:val="000000" w:themeColor="text1"/>
              </w:rPr>
              <w:t>，</w:t>
            </w:r>
            <w:r w:rsidR="00D51C96" w:rsidRPr="00582A2A">
              <w:rPr>
                <w:rFonts w:ascii="ＭＳ Ｐ明朝" w:eastAsia="ＭＳ Ｐ明朝" w:hAnsi="ＭＳ Ｐ明朝" w:hint="eastAsia"/>
                <w:color w:val="000000" w:themeColor="text1"/>
              </w:rPr>
              <w:t>対立と合意</w:t>
            </w:r>
            <w:r w:rsidR="00B87332" w:rsidRPr="00582A2A">
              <w:rPr>
                <w:rFonts w:ascii="ＭＳ Ｐ明朝" w:eastAsia="ＭＳ Ｐ明朝" w:hAnsi="ＭＳ Ｐ明朝" w:hint="eastAsia"/>
                <w:color w:val="000000" w:themeColor="text1"/>
              </w:rPr>
              <w:t>，</w:t>
            </w:r>
            <w:r w:rsidR="00D51C96" w:rsidRPr="00582A2A">
              <w:rPr>
                <w:rFonts w:ascii="ＭＳ Ｐ明朝" w:eastAsia="ＭＳ Ｐ明朝" w:hAnsi="ＭＳ Ｐ明朝" w:hint="eastAsia"/>
                <w:color w:val="000000" w:themeColor="text1"/>
              </w:rPr>
              <w:t>効率と公正</w:t>
            </w:r>
            <w:r w:rsidR="00B87332" w:rsidRPr="00582A2A">
              <w:rPr>
                <w:rFonts w:ascii="ＭＳ Ｐ明朝" w:eastAsia="ＭＳ Ｐ明朝" w:hAnsi="ＭＳ Ｐ明朝" w:hint="eastAsia"/>
                <w:color w:val="000000" w:themeColor="text1"/>
              </w:rPr>
              <w:t>，</w:t>
            </w:r>
            <w:r w:rsidR="00D51C96" w:rsidRPr="00582A2A">
              <w:rPr>
                <w:rFonts w:ascii="ＭＳ Ｐ明朝" w:eastAsia="ＭＳ Ｐ明朝" w:hAnsi="ＭＳ Ｐ明朝" w:hint="eastAsia"/>
                <w:color w:val="000000" w:themeColor="text1"/>
              </w:rPr>
              <w:t>個人の尊重と法の支配などに着目して</w:t>
            </w:r>
            <w:r w:rsidR="00B87332" w:rsidRPr="00582A2A">
              <w:rPr>
                <w:rFonts w:ascii="ＭＳ Ｐ明朝" w:eastAsia="ＭＳ Ｐ明朝" w:hAnsi="ＭＳ Ｐ明朝" w:hint="eastAsia"/>
                <w:color w:val="000000" w:themeColor="text1"/>
              </w:rPr>
              <w:t>，</w:t>
            </w:r>
            <w:r w:rsidR="00D51C96" w:rsidRPr="00582A2A">
              <w:rPr>
                <w:rFonts w:ascii="ＭＳ Ｐ明朝" w:eastAsia="ＭＳ Ｐ明朝" w:hAnsi="ＭＳ Ｐ明朝" w:hint="eastAsia"/>
                <w:color w:val="000000" w:themeColor="text1"/>
              </w:rPr>
              <w:t>日本国憲法において</w:t>
            </w:r>
            <w:r w:rsidR="00B87332" w:rsidRPr="00582A2A">
              <w:rPr>
                <w:rFonts w:ascii="ＭＳ Ｐ明朝" w:eastAsia="ＭＳ Ｐ明朝" w:hAnsi="ＭＳ Ｐ明朝" w:hint="eastAsia"/>
                <w:color w:val="000000" w:themeColor="text1"/>
              </w:rPr>
              <w:t>，</w:t>
            </w:r>
            <w:r w:rsidR="00D51C96" w:rsidRPr="00582A2A">
              <w:rPr>
                <w:rFonts w:ascii="ＭＳ Ｐ明朝" w:eastAsia="ＭＳ Ｐ明朝" w:hAnsi="ＭＳ Ｐ明朝" w:hint="eastAsia"/>
                <w:color w:val="000000" w:themeColor="text1"/>
              </w:rPr>
              <w:t>人権保障が大切にされている理由について</w:t>
            </w:r>
            <w:r w:rsidR="00B87332" w:rsidRPr="00582A2A">
              <w:rPr>
                <w:rFonts w:ascii="ＭＳ Ｐ明朝" w:eastAsia="ＭＳ Ｐ明朝" w:hAnsi="ＭＳ Ｐ明朝" w:hint="eastAsia"/>
                <w:color w:val="000000" w:themeColor="text1"/>
              </w:rPr>
              <w:t>，</w:t>
            </w:r>
            <w:r w:rsidR="00D51C96" w:rsidRPr="00582A2A">
              <w:rPr>
                <w:rFonts w:ascii="ＭＳ Ｐ明朝" w:eastAsia="ＭＳ Ｐ明朝" w:hAnsi="ＭＳ Ｐ明朝" w:hint="eastAsia"/>
                <w:color w:val="000000" w:themeColor="text1"/>
              </w:rPr>
              <w:t>対話的な活動を通じ</w:t>
            </w:r>
            <w:r w:rsidR="00B87332" w:rsidRPr="00582A2A">
              <w:rPr>
                <w:rFonts w:ascii="ＭＳ Ｐ明朝" w:eastAsia="ＭＳ Ｐ明朝" w:hAnsi="ＭＳ Ｐ明朝" w:hint="eastAsia"/>
                <w:color w:val="000000" w:themeColor="text1"/>
              </w:rPr>
              <w:t>，</w:t>
            </w:r>
            <w:r w:rsidR="00D51C96" w:rsidRPr="00582A2A">
              <w:rPr>
                <w:rFonts w:ascii="ＭＳ Ｐ明朝" w:eastAsia="ＭＳ Ｐ明朝" w:hAnsi="ＭＳ Ｐ明朝" w:hint="eastAsia"/>
                <w:color w:val="000000" w:themeColor="text1"/>
              </w:rPr>
              <w:t>多面的・多角的に考察</w:t>
            </w:r>
            <w:r w:rsidR="00B87332" w:rsidRPr="00582A2A">
              <w:rPr>
                <w:rFonts w:ascii="ＭＳ Ｐ明朝" w:eastAsia="ＭＳ Ｐ明朝" w:hAnsi="ＭＳ Ｐ明朝" w:hint="eastAsia"/>
                <w:color w:val="000000" w:themeColor="text1"/>
              </w:rPr>
              <w:t>，</w:t>
            </w:r>
            <w:r w:rsidR="00D51C96" w:rsidRPr="00582A2A">
              <w:rPr>
                <w:rFonts w:ascii="ＭＳ Ｐ明朝" w:eastAsia="ＭＳ Ｐ明朝" w:hAnsi="ＭＳ Ｐ明朝" w:hint="eastAsia"/>
                <w:color w:val="000000" w:themeColor="text1"/>
              </w:rPr>
              <w:t>表現して</w:t>
            </w:r>
            <w:r w:rsidR="00301FA0" w:rsidRPr="00582A2A">
              <w:rPr>
                <w:rFonts w:ascii="ＭＳ Ｐ明朝" w:eastAsia="ＭＳ Ｐ明朝" w:hAnsi="ＭＳ Ｐ明朝" w:hint="eastAsia"/>
                <w:color w:val="000000" w:themeColor="text1"/>
              </w:rPr>
              <w:t>いる。</w:t>
            </w:r>
            <w:r w:rsidR="00375338" w:rsidRPr="00582A2A">
              <w:rPr>
                <w:rFonts w:ascii="ＭＳ Ｐゴシック" w:eastAsia="ＭＳ Ｐゴシック" w:hAnsi="ＭＳ ゴシック" w:cs="Times New Roman" w:hint="eastAsia"/>
                <w:szCs w:val="24"/>
              </w:rPr>
              <w:t>（思判表）</w:t>
            </w:r>
          </w:p>
          <w:p w14:paraId="6D8CE77F" w14:textId="03F9BB61" w:rsidR="00301FA0" w:rsidRPr="00F72FCE" w:rsidRDefault="004423E7" w:rsidP="00F72FCE">
            <w:pPr>
              <w:pStyle w:val="00"/>
              <w:ind w:left="210" w:hanging="210"/>
              <w:rPr>
                <w:rFonts w:ascii="ＭＳ Ｐ明朝" w:eastAsia="ＭＳ Ｐ明朝"/>
                <w:sz w:val="20"/>
              </w:rPr>
            </w:pPr>
            <w:r w:rsidRPr="00FC0BED">
              <w:rPr>
                <w:rFonts w:ascii="ＭＳ Ｐ明朝" w:eastAsia="ＭＳ Ｐ明朝" w:hint="eastAsia"/>
                <w:sz w:val="20"/>
              </w:rPr>
              <w:t>具体的な事例を基に</w:t>
            </w:r>
            <w:r w:rsidR="00B87332">
              <w:rPr>
                <w:rFonts w:ascii="ＭＳ Ｐ明朝" w:eastAsia="ＭＳ Ｐ明朝" w:hint="eastAsia"/>
                <w:sz w:val="20"/>
              </w:rPr>
              <w:t>，</w:t>
            </w:r>
            <w:r w:rsidR="005631C7" w:rsidRPr="00FC0BED">
              <w:rPr>
                <w:rFonts w:ascii="ＭＳ Ｐ明朝" w:eastAsia="ＭＳ Ｐ明朝" w:hint="eastAsia"/>
                <w:sz w:val="20"/>
              </w:rPr>
              <w:t>日本国憲法で人権を保障することが大切な</w:t>
            </w:r>
            <w:r w:rsidR="00301FA0" w:rsidRPr="00FC0BED">
              <w:rPr>
                <w:rFonts w:ascii="ＭＳ Ｐ明朝" w:eastAsia="ＭＳ Ｐ明朝" w:hint="eastAsia"/>
                <w:sz w:val="20"/>
              </w:rPr>
              <w:t>理</w:t>
            </w:r>
            <w:r w:rsidRPr="00FC0BED">
              <w:rPr>
                <w:rFonts w:ascii="ＭＳ Ｐ明朝" w:eastAsia="ＭＳ Ｐ明朝" w:hint="eastAsia"/>
                <w:sz w:val="20"/>
              </w:rPr>
              <w:t>由を</w:t>
            </w:r>
            <w:r w:rsidR="00B87332">
              <w:rPr>
                <w:rFonts w:ascii="ＭＳ Ｐ明朝" w:eastAsia="ＭＳ Ｐ明朝" w:hint="eastAsia"/>
                <w:sz w:val="20"/>
              </w:rPr>
              <w:t>，</w:t>
            </w:r>
            <w:r w:rsidR="00885C4D">
              <w:rPr>
                <w:rFonts w:ascii="ＭＳ Ｐ明朝" w:eastAsia="ＭＳ Ｐ明朝" w:hint="eastAsia"/>
                <w:sz w:val="20"/>
              </w:rPr>
              <w:t>自らの学習を振り返りながら</w:t>
            </w:r>
            <w:r w:rsidRPr="00FC0BED">
              <w:rPr>
                <w:rFonts w:ascii="ＭＳ Ｐ明朝" w:eastAsia="ＭＳ Ｐ明朝" w:hint="eastAsia"/>
                <w:sz w:val="20"/>
              </w:rPr>
              <w:t>粘り強く考察すること</w:t>
            </w:r>
            <w:r w:rsidR="00301FA0" w:rsidRPr="00FC0BED">
              <w:rPr>
                <w:rFonts w:ascii="ＭＳ Ｐ明朝" w:eastAsia="ＭＳ Ｐ明朝" w:hint="eastAsia"/>
                <w:sz w:val="20"/>
              </w:rPr>
              <w:t>を通して</w:t>
            </w:r>
            <w:r w:rsidR="00B87332">
              <w:rPr>
                <w:rFonts w:ascii="ＭＳ Ｐ明朝" w:eastAsia="ＭＳ Ｐ明朝" w:hint="eastAsia"/>
                <w:sz w:val="20"/>
              </w:rPr>
              <w:t>，</w:t>
            </w:r>
            <w:r w:rsidR="00301FA0" w:rsidRPr="00FC0BED">
              <w:rPr>
                <w:rFonts w:ascii="ＭＳ Ｐ明朝" w:eastAsia="ＭＳ Ｐ明朝" w:hint="eastAsia"/>
                <w:sz w:val="20"/>
              </w:rPr>
              <w:t>主体的に社会に関わろうとしている。</w:t>
            </w:r>
            <w:r w:rsidR="005842BD" w:rsidRPr="00FC0BED">
              <w:rPr>
                <w:rFonts w:ascii="ＭＳ Ｐゴシック" w:eastAsia="ＭＳ Ｐゴシック" w:hAnsi="ＭＳ ゴシック" w:hint="eastAsia"/>
                <w:sz w:val="20"/>
              </w:rPr>
              <w:t>（態度）</w:t>
            </w:r>
          </w:p>
        </w:tc>
      </w:tr>
    </w:tbl>
    <w:p w14:paraId="175BC1E9" w14:textId="3E95CFF9" w:rsidR="00301FA0" w:rsidRPr="00FC0BED" w:rsidRDefault="00301FA0" w:rsidP="00301FA0">
      <w:pPr>
        <w:spacing w:afterLines="50" w:after="120"/>
        <w:rPr>
          <w:rFonts w:ascii="ＭＳ Ｐ明朝" w:eastAsia="ＭＳ Ｐ明朝"/>
          <w:sz w:val="20"/>
        </w:rPr>
      </w:pPr>
      <w:r w:rsidRPr="00FC0BED">
        <w:rPr>
          <w:rFonts w:ascii="ＭＳ Ｐ明朝" w:eastAsia="ＭＳ Ｐ明朝"/>
          <w:sz w:val="20"/>
        </w:rPr>
        <w:br w:type="page"/>
      </w:r>
    </w:p>
    <w:p w14:paraId="362AC9BB" w14:textId="14584CBD" w:rsidR="00301FA0" w:rsidRDefault="00A93192" w:rsidP="00301FA0">
      <w:pPr>
        <w:rPr>
          <w:rFonts w:ascii="ＭＳ Ｐ明朝" w:eastAsia="ＭＳ Ｐ明朝"/>
          <w:sz w:val="20"/>
        </w:rPr>
      </w:pPr>
      <w:r>
        <w:rPr>
          <w:rFonts w:ascii="ＭＳ Ｐ明朝" w:eastAsia="ＭＳ Ｐ明朝"/>
          <w:noProof/>
          <w:sz w:val="20"/>
        </w:rPr>
        <w:lastRenderedPageBreak/>
        <mc:AlternateContent>
          <mc:Choice Requires="wps">
            <w:drawing>
              <wp:anchor distT="0" distB="0" distL="114300" distR="114300" simplePos="0" relativeHeight="251654144" behindDoc="0" locked="0" layoutInCell="1" allowOverlap="1" wp14:anchorId="74DC4FF7" wp14:editId="1A84BADD">
                <wp:simplePos x="0" y="0"/>
                <wp:positionH relativeFrom="margin">
                  <wp:align>left</wp:align>
                </wp:positionH>
                <wp:positionV relativeFrom="paragraph">
                  <wp:posOffset>8255</wp:posOffset>
                </wp:positionV>
                <wp:extent cx="6461760" cy="306070"/>
                <wp:effectExtent l="0" t="0" r="15240" b="1778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06070"/>
                        </a:xfrm>
                        <a:prstGeom prst="rect">
                          <a:avLst/>
                        </a:prstGeom>
                        <a:solidFill>
                          <a:srgbClr val="FFFFFF"/>
                        </a:solidFill>
                        <a:ln w="9525">
                          <a:solidFill>
                            <a:srgbClr val="000000"/>
                          </a:solidFill>
                          <a:miter lim="800000"/>
                          <a:headEnd/>
                          <a:tailEnd/>
                        </a:ln>
                      </wps:spPr>
                      <wps:txbx>
                        <w:txbxContent>
                          <w:p w14:paraId="009EA0CC" w14:textId="77777777" w:rsidR="00E8356E" w:rsidRPr="00FC0BED" w:rsidRDefault="00E8356E" w:rsidP="00301FA0">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3節　これからの人権保障</w:t>
                            </w:r>
                            <w:r w:rsidRPr="00FC0BED">
                              <w:rPr>
                                <w:rFonts w:ascii="ＭＳ Ｐゴシック" w:eastAsia="ＭＳ Ｐゴシック" w:hAnsi="ＭＳ ゴシック" w:hint="eastAsia"/>
                                <w:color w:val="000000"/>
                                <w:sz w:val="20"/>
                                <w:szCs w:val="21"/>
                              </w:rPr>
                              <w:t>（配当4時間）</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C4FF7" id="Text Box 70" o:spid="_x0000_s1034" type="#_x0000_t202" style="position:absolute;left:0;text-align:left;margin-left:0;margin-top:.65pt;width:508.8pt;height:24.1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">
                <v:textbox inset="0,1mm,0,1mm">
                  <w:txbxContent>
                    <w:p w14:paraId="009EA0CC" w14:textId="77777777" w:rsidR="00E8356E" w:rsidRPr="00FC0BED" w:rsidRDefault="00E8356E" w:rsidP="00301FA0">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3節　これからの人権保障</w:t>
                      </w:r>
                      <w:r w:rsidRPr="00FC0BED">
                        <w:rPr>
                          <w:rFonts w:ascii="ＭＳ Ｐゴシック" w:eastAsia="ＭＳ Ｐゴシック" w:hAnsi="ＭＳ ゴシック" w:hint="eastAsia"/>
                          <w:color w:val="000000"/>
                          <w:sz w:val="20"/>
                          <w:szCs w:val="21"/>
                        </w:rPr>
                        <w:t>（配当4時間）</w:t>
                      </w:r>
                    </w:p>
                  </w:txbxContent>
                </v:textbox>
                <w10:wrap anchorx="margin"/>
              </v:shape>
            </w:pict>
          </mc:Fallback>
        </mc:AlternateContent>
      </w:r>
    </w:p>
    <w:p w14:paraId="1C889E47" w14:textId="402CCAFC" w:rsidR="00A93192" w:rsidRDefault="00A93192" w:rsidP="00301FA0">
      <w:pPr>
        <w:rPr>
          <w:rFonts w:ascii="ＭＳ Ｐ明朝" w:eastAsia="ＭＳ Ｐ明朝"/>
          <w:sz w:val="20"/>
        </w:rPr>
      </w:pPr>
    </w:p>
    <w:p w14:paraId="1173F114" w14:textId="77777777" w:rsidR="00A93192" w:rsidRPr="00FC0BED" w:rsidRDefault="00A93192" w:rsidP="00301FA0">
      <w:pPr>
        <w:rPr>
          <w:rFonts w:ascii="ＭＳ Ｐ明朝" w:eastAsia="ＭＳ Ｐ明朝"/>
          <w:sz w:val="20"/>
        </w:rPr>
      </w:pPr>
    </w:p>
    <w:p w14:paraId="2289ECB8" w14:textId="77777777" w:rsidR="00301FA0" w:rsidRPr="00F374D1" w:rsidRDefault="00301FA0" w:rsidP="00301FA0">
      <w:pPr>
        <w:tabs>
          <w:tab w:val="right" w:pos="10185"/>
        </w:tabs>
        <w:spacing w:afterLines="50" w:after="120"/>
        <w:rPr>
          <w:rFonts w:eastAsia="ＭＳ ゴシック"/>
          <w:sz w:val="20"/>
        </w:rPr>
      </w:pPr>
      <w:r w:rsidRPr="00F374D1">
        <w:rPr>
          <w:rFonts w:eastAsia="ＭＳ ゴシック" w:hint="eastAsia"/>
          <w:sz w:val="20"/>
        </w:rPr>
        <w:t>◆評価規準の例（節全体）</w:t>
      </w:r>
      <w:r w:rsidRPr="00F374D1">
        <w:rPr>
          <w:rFonts w:eastAsia="ＭＳ ゴシック"/>
          <w:sz w:val="20"/>
        </w:rPr>
        <w:tab/>
      </w:r>
      <w:r w:rsidRPr="00C268C0">
        <w:rPr>
          <w:rFonts w:ascii="ＭＳ Ｐ明朝" w:eastAsia="ＭＳ Ｐ明朝" w:hAnsi="ＭＳ Ｐ明朝" w:hint="eastAsia"/>
          <w:sz w:val="20"/>
        </w:rPr>
        <w:t>＊は学習指導要領との関連</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969"/>
        <w:gridCol w:w="5783"/>
        <w:gridCol w:w="454"/>
      </w:tblGrid>
      <w:tr w:rsidR="00301FA0" w:rsidRPr="00257A02" w14:paraId="184CEB9D" w14:textId="77777777" w:rsidTr="00F52C37">
        <w:trPr>
          <w:trHeight w:val="57"/>
          <w:tblHeader/>
        </w:trPr>
        <w:tc>
          <w:tcPr>
            <w:tcW w:w="3969" w:type="dxa"/>
            <w:shd w:val="clear" w:color="auto" w:fill="D9D9D9"/>
            <w:vAlign w:val="center"/>
          </w:tcPr>
          <w:p w14:paraId="204B03E5"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指導目標</w:t>
            </w:r>
          </w:p>
        </w:tc>
        <w:tc>
          <w:tcPr>
            <w:tcW w:w="5783" w:type="dxa"/>
            <w:shd w:val="clear" w:color="auto" w:fill="D9D9D9"/>
            <w:vAlign w:val="center"/>
          </w:tcPr>
          <w:p w14:paraId="78E132BE" w14:textId="77777777" w:rsidR="00301FA0" w:rsidRPr="00257A02" w:rsidRDefault="005842BD"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知識・技能</w:t>
            </w:r>
          </w:p>
        </w:tc>
        <w:tc>
          <w:tcPr>
            <w:tcW w:w="454" w:type="dxa"/>
            <w:shd w:val="clear" w:color="auto" w:fill="D9D9D9"/>
            <w:vAlign w:val="center"/>
          </w:tcPr>
          <w:p w14:paraId="726498F5"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w:t>
            </w:r>
          </w:p>
        </w:tc>
      </w:tr>
      <w:tr w:rsidR="00301FA0" w:rsidRPr="00257A02" w14:paraId="15B57B9A" w14:textId="77777777" w:rsidTr="00F52C37">
        <w:trPr>
          <w:trHeight w:val="57"/>
        </w:trPr>
        <w:tc>
          <w:tcPr>
            <w:tcW w:w="3969" w:type="dxa"/>
            <w:vMerge w:val="restart"/>
          </w:tcPr>
          <w:p w14:paraId="59F79C35" w14:textId="3E932A4F" w:rsidR="00301FA0" w:rsidRPr="00FC0BED" w:rsidRDefault="00E34713" w:rsidP="001036B3">
            <w:pPr>
              <w:pStyle w:val="a0"/>
            </w:pPr>
            <w:r>
              <w:rPr>
                <w:rFonts w:hint="eastAsia"/>
              </w:rPr>
              <w:t>社会の変化に伴って人権の考え方が変化していく中</w:t>
            </w:r>
            <w:r w:rsidR="00301FA0" w:rsidRPr="00FC0BED">
              <w:rPr>
                <w:rFonts w:hint="eastAsia"/>
              </w:rPr>
              <w:t>でも</w:t>
            </w:r>
            <w:r w:rsidR="00B87332">
              <w:rPr>
                <w:rFonts w:hint="eastAsia"/>
              </w:rPr>
              <w:t>，</w:t>
            </w:r>
            <w:r w:rsidR="00301FA0" w:rsidRPr="00FC0BED">
              <w:rPr>
                <w:rFonts w:hint="eastAsia"/>
              </w:rPr>
              <w:t>民主的な社会生活を営むためには</w:t>
            </w:r>
            <w:r w:rsidR="00B87332">
              <w:rPr>
                <w:rFonts w:hint="eastAsia"/>
              </w:rPr>
              <w:t>，</w:t>
            </w:r>
            <w:r w:rsidR="00301FA0" w:rsidRPr="00FC0BED">
              <w:rPr>
                <w:rFonts w:hint="eastAsia"/>
              </w:rPr>
              <w:t>法に基づく政治が大切であることを理解させる。</w:t>
            </w:r>
          </w:p>
          <w:p w14:paraId="0B30839C" w14:textId="497D6B2F" w:rsidR="00301FA0" w:rsidRPr="00FC0BED" w:rsidRDefault="00B05055" w:rsidP="001036B3">
            <w:pPr>
              <w:pStyle w:val="a0"/>
            </w:pPr>
            <w:r w:rsidRPr="009779CB">
              <w:rPr>
                <w:rFonts w:hAnsi="ＭＳ Ｐ明朝" w:hint="eastAsia"/>
                <w:color w:val="000000" w:themeColor="text1"/>
              </w:rPr>
              <w:t>対立と合意，効率と公正，個人の尊重と法の支配</w:t>
            </w:r>
            <w:r>
              <w:rPr>
                <w:rFonts w:hAnsi="ＭＳ Ｐ明朝" w:hint="eastAsia"/>
                <w:color w:val="000000" w:themeColor="text1"/>
              </w:rPr>
              <w:t>，民主主義</w:t>
            </w:r>
            <w:r w:rsidRPr="009779CB">
              <w:rPr>
                <w:rFonts w:hAnsi="ＭＳ Ｐ明朝" w:hint="eastAsia"/>
                <w:color w:val="000000" w:themeColor="text1"/>
              </w:rPr>
              <w:t>などに着目して，対話的な活動を通じ，社会の変化に伴って新しい人権が認められてきた理由について多面的・多角的に考察</w:t>
            </w:r>
            <w:r>
              <w:rPr>
                <w:rFonts w:hAnsi="ＭＳ Ｐ明朝" w:hint="eastAsia"/>
                <w:color w:val="000000" w:themeColor="text1"/>
              </w:rPr>
              <w:t>し</w:t>
            </w:r>
            <w:r w:rsidRPr="009779CB">
              <w:rPr>
                <w:rFonts w:hAnsi="ＭＳ Ｐ明朝" w:hint="eastAsia"/>
                <w:color w:val="000000" w:themeColor="text1"/>
              </w:rPr>
              <w:t>，</w:t>
            </w:r>
            <w:r w:rsidR="00301FA0" w:rsidRPr="00FC0BED">
              <w:rPr>
                <w:rFonts w:hint="eastAsia"/>
              </w:rPr>
              <w:t>表現させる。</w:t>
            </w:r>
          </w:p>
          <w:p w14:paraId="5F35AFCB" w14:textId="18A0BAC2" w:rsidR="00301FA0" w:rsidRPr="00257A02" w:rsidRDefault="00797234" w:rsidP="001036B3">
            <w:pPr>
              <w:pStyle w:val="a0"/>
            </w:pPr>
            <w:r w:rsidRPr="00AD27D2">
              <w:rPr>
                <w:rFonts w:hint="eastAsia"/>
                <w:szCs w:val="20"/>
              </w:rPr>
              <w:t>社会の変化に伴って新しい人権が認められてきた理由</w:t>
            </w:r>
            <w:r w:rsidRPr="00AD27D2">
              <w:rPr>
                <w:rFonts w:hAnsi="ＭＳ Ｐ明朝" w:hint="eastAsia"/>
                <w:color w:val="000000" w:themeColor="text1"/>
                <w:szCs w:val="20"/>
              </w:rPr>
              <w:t>について，</w:t>
            </w:r>
            <w:r w:rsidRPr="00AD27D2">
              <w:rPr>
                <w:rFonts w:hint="eastAsia"/>
                <w:szCs w:val="20"/>
              </w:rPr>
              <w:t>現代社会に見られる課題の解決を視野に主体的に社会に関わろうと</w:t>
            </w:r>
            <w:r w:rsidR="00301FA0" w:rsidRPr="00FC0BED">
              <w:rPr>
                <w:rFonts w:hint="eastAsia"/>
              </w:rPr>
              <w:t>させる。</w:t>
            </w:r>
          </w:p>
        </w:tc>
        <w:tc>
          <w:tcPr>
            <w:tcW w:w="5783" w:type="dxa"/>
            <w:tcBorders>
              <w:bottom w:val="single" w:sz="4" w:space="0" w:color="auto"/>
            </w:tcBorders>
          </w:tcPr>
          <w:p w14:paraId="29A5DA76" w14:textId="34E86815" w:rsidR="00301FA0" w:rsidRPr="00C54BE2" w:rsidRDefault="009779CB" w:rsidP="009779CB">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ゴシック" w:eastAsia="ＭＳ Ｐゴシック" w:hAnsi="ＭＳ Ｐゴシック"/>
                <w:b/>
                <w:bCs/>
              </w:rPr>
            </w:pPr>
            <w:r w:rsidRPr="009779CB">
              <w:rPr>
                <w:rFonts w:ascii="ＭＳ Ｐ明朝" w:eastAsia="ＭＳ Ｐ明朝" w:hAnsi="ＭＳ Ｐ明朝" w:hint="eastAsia"/>
                <w:color w:val="000000" w:themeColor="text1"/>
              </w:rPr>
              <w:t>○</w:t>
            </w:r>
            <w:r w:rsidR="00E34713" w:rsidRPr="009779CB">
              <w:rPr>
                <w:rFonts w:ascii="ＭＳ Ｐ明朝" w:eastAsia="ＭＳ Ｐ明朝" w:hAnsi="ＭＳ Ｐ明朝" w:hint="eastAsia"/>
                <w:color w:val="000000" w:themeColor="text1"/>
              </w:rPr>
              <w:t>社会の変化に伴</w:t>
            </w:r>
            <w:r w:rsidR="00AD27D2" w:rsidRPr="009779CB">
              <w:rPr>
                <w:rFonts w:ascii="ＭＳ Ｐ明朝" w:eastAsia="ＭＳ Ｐ明朝" w:hAnsi="ＭＳ Ｐ明朝" w:hint="eastAsia"/>
                <w:color w:val="000000" w:themeColor="text1"/>
              </w:rPr>
              <w:t>って</w:t>
            </w:r>
            <w:r w:rsidR="00E34713" w:rsidRPr="009779CB">
              <w:rPr>
                <w:rFonts w:ascii="ＭＳ Ｐ明朝" w:eastAsia="ＭＳ Ｐ明朝" w:hAnsi="ＭＳ Ｐ明朝" w:hint="eastAsia"/>
                <w:color w:val="000000" w:themeColor="text1"/>
              </w:rPr>
              <w:t>人権の考え方が変化していく中</w:t>
            </w:r>
            <w:r w:rsidR="00301FA0" w:rsidRPr="009779CB">
              <w:rPr>
                <w:rFonts w:ascii="ＭＳ Ｐ明朝" w:eastAsia="ＭＳ Ｐ明朝" w:hAnsi="ＭＳ Ｐ明朝" w:hint="eastAsia"/>
                <w:color w:val="000000" w:themeColor="text1"/>
              </w:rPr>
              <w:t>でも</w:t>
            </w:r>
            <w:r w:rsidR="00B87332" w:rsidRPr="009779CB">
              <w:rPr>
                <w:rFonts w:ascii="ＭＳ Ｐ明朝" w:eastAsia="ＭＳ Ｐ明朝" w:hAnsi="ＭＳ Ｐ明朝" w:hint="eastAsia"/>
                <w:color w:val="000000" w:themeColor="text1"/>
              </w:rPr>
              <w:t>，</w:t>
            </w:r>
            <w:r w:rsidR="00FB3731" w:rsidRPr="009F402D">
              <w:rPr>
                <w:rFonts w:ascii="ＭＳ Ｐ明朝" w:eastAsia="ＭＳ Ｐ明朝" w:hAnsi="ＭＳ Ｐ明朝" w:hint="eastAsia"/>
                <w:color w:val="000000" w:themeColor="text1"/>
              </w:rPr>
              <w:t>民主的な社会生活を営むためには，法に基づく政治が大切であることを理解している。</w:t>
            </w:r>
          </w:p>
        </w:tc>
        <w:tc>
          <w:tcPr>
            <w:tcW w:w="454" w:type="dxa"/>
            <w:vMerge w:val="restart"/>
          </w:tcPr>
          <w:p w14:paraId="5ABAA0EE" w14:textId="77777777" w:rsidR="00867BDF" w:rsidRPr="00FC0BED" w:rsidRDefault="00301FA0" w:rsidP="00F52C37">
            <w:pPr>
              <w:jc w:val="center"/>
              <w:rPr>
                <w:rFonts w:ascii="ＭＳ Ｐ明朝" w:eastAsia="ＭＳ Ｐ明朝" w:hAnsi="ＭＳ 明朝"/>
                <w:sz w:val="20"/>
              </w:rPr>
            </w:pPr>
            <w:r w:rsidRPr="00FC0BED">
              <w:rPr>
                <w:rFonts w:ascii="ＭＳ Ｐ明朝" w:eastAsia="ＭＳ Ｐ明朝" w:hAnsi="ＭＳ 明朝" w:hint="eastAsia"/>
                <w:sz w:val="20"/>
              </w:rPr>
              <w:t>C</w:t>
            </w:r>
          </w:p>
          <w:p w14:paraId="44BCAFEA" w14:textId="77777777" w:rsidR="00301FA0" w:rsidRPr="00257A02" w:rsidRDefault="00301FA0" w:rsidP="00F52C37">
            <w:pPr>
              <w:jc w:val="center"/>
              <w:rPr>
                <w:rFonts w:hAnsi="ＭＳ 明朝"/>
              </w:rPr>
            </w:pPr>
            <w:r w:rsidRPr="00FC0BED">
              <w:rPr>
                <w:rFonts w:ascii="ＭＳ Ｐ明朝" w:eastAsia="ＭＳ Ｐ明朝" w:hAnsi="ＭＳ 明朝"/>
                <w:sz w:val="20"/>
              </w:rPr>
              <w:t>(1)</w:t>
            </w:r>
          </w:p>
        </w:tc>
      </w:tr>
      <w:tr w:rsidR="00301FA0" w:rsidRPr="00257A02" w14:paraId="17EBFEA9" w14:textId="77777777" w:rsidTr="00F52C37">
        <w:trPr>
          <w:trHeight w:val="57"/>
        </w:trPr>
        <w:tc>
          <w:tcPr>
            <w:tcW w:w="3969" w:type="dxa"/>
            <w:vMerge/>
          </w:tcPr>
          <w:p w14:paraId="6E538362" w14:textId="77777777" w:rsidR="00301FA0" w:rsidRPr="00FC0BED" w:rsidRDefault="00301FA0" w:rsidP="00F52C37">
            <w:pPr>
              <w:rPr>
                <w:rFonts w:ascii="ＭＳ Ｐ明朝" w:eastAsia="ＭＳ Ｐ明朝" w:hAnsi="ＭＳ 明朝"/>
              </w:rPr>
            </w:pPr>
          </w:p>
        </w:tc>
        <w:tc>
          <w:tcPr>
            <w:tcW w:w="5783" w:type="dxa"/>
            <w:shd w:val="clear" w:color="auto" w:fill="D9D9D9"/>
            <w:vAlign w:val="center"/>
          </w:tcPr>
          <w:p w14:paraId="14E42889" w14:textId="77777777" w:rsidR="00301FA0" w:rsidRPr="00FC0BED" w:rsidRDefault="005842BD"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思考・判断・表現</w:t>
            </w:r>
          </w:p>
        </w:tc>
        <w:tc>
          <w:tcPr>
            <w:tcW w:w="454" w:type="dxa"/>
            <w:vMerge/>
            <w:shd w:val="clear" w:color="auto" w:fill="D9D9D9"/>
          </w:tcPr>
          <w:p w14:paraId="0FF3D2D5" w14:textId="77777777" w:rsidR="00301FA0" w:rsidRPr="00257A02" w:rsidRDefault="00301FA0" w:rsidP="00F52C37">
            <w:pPr>
              <w:rPr>
                <w:rFonts w:hAnsi="ＭＳ 明朝"/>
              </w:rPr>
            </w:pPr>
          </w:p>
        </w:tc>
      </w:tr>
      <w:tr w:rsidR="00301FA0" w:rsidRPr="00257A02" w14:paraId="2C5256DF" w14:textId="77777777" w:rsidTr="00F52C37">
        <w:trPr>
          <w:trHeight w:val="57"/>
        </w:trPr>
        <w:tc>
          <w:tcPr>
            <w:tcW w:w="3969" w:type="dxa"/>
            <w:vMerge/>
          </w:tcPr>
          <w:p w14:paraId="53956599" w14:textId="77777777" w:rsidR="00301FA0" w:rsidRPr="00257A02" w:rsidRDefault="00301FA0" w:rsidP="00F52C37">
            <w:pPr>
              <w:rPr>
                <w:rFonts w:hAnsi="ＭＳ 明朝"/>
              </w:rPr>
            </w:pPr>
          </w:p>
        </w:tc>
        <w:tc>
          <w:tcPr>
            <w:tcW w:w="5783" w:type="dxa"/>
            <w:tcBorders>
              <w:bottom w:val="single" w:sz="4" w:space="0" w:color="auto"/>
            </w:tcBorders>
          </w:tcPr>
          <w:p w14:paraId="25676E02" w14:textId="43F62592" w:rsidR="00301FA0" w:rsidRPr="00257A02" w:rsidRDefault="009779CB" w:rsidP="00B05055">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pPr>
            <w:r w:rsidRPr="009779CB">
              <w:rPr>
                <w:rFonts w:ascii="ＭＳ Ｐ明朝" w:eastAsia="ＭＳ Ｐ明朝" w:hAnsi="ＭＳ Ｐ明朝" w:hint="eastAsia"/>
                <w:color w:val="000000" w:themeColor="text1"/>
              </w:rPr>
              <w:t>○</w:t>
            </w:r>
            <w:r w:rsidR="00AD27D2" w:rsidRPr="009779CB">
              <w:rPr>
                <w:rFonts w:ascii="ＭＳ Ｐ明朝" w:eastAsia="ＭＳ Ｐ明朝" w:hAnsi="ＭＳ Ｐ明朝" w:hint="eastAsia"/>
                <w:color w:val="000000" w:themeColor="text1"/>
              </w:rPr>
              <w:t>対立と合意，効率と公正，個人の尊重と法の支配</w:t>
            </w:r>
            <w:r w:rsidR="00AD27D2">
              <w:rPr>
                <w:rFonts w:ascii="ＭＳ Ｐ明朝" w:eastAsia="ＭＳ Ｐ明朝" w:hAnsi="ＭＳ Ｐ明朝" w:hint="eastAsia"/>
                <w:color w:val="000000" w:themeColor="text1"/>
              </w:rPr>
              <w:t>，民主主義</w:t>
            </w:r>
            <w:r w:rsidR="00AD27D2" w:rsidRPr="009779CB">
              <w:rPr>
                <w:rFonts w:ascii="ＭＳ Ｐ明朝" w:eastAsia="ＭＳ Ｐ明朝" w:hAnsi="ＭＳ Ｐ明朝" w:hint="eastAsia"/>
                <w:color w:val="000000" w:themeColor="text1"/>
              </w:rPr>
              <w:t>などに着目して</w:t>
            </w:r>
            <w:r w:rsidR="00B05055" w:rsidRPr="009779CB">
              <w:rPr>
                <w:rFonts w:ascii="ＭＳ Ｐ明朝" w:eastAsia="ＭＳ Ｐ明朝" w:hAnsi="ＭＳ Ｐ明朝" w:hint="eastAsia"/>
                <w:color w:val="000000" w:themeColor="text1"/>
              </w:rPr>
              <w:t>，対話的な活動を通じ</w:t>
            </w:r>
            <w:r w:rsidR="00AD27D2" w:rsidRPr="009779CB">
              <w:rPr>
                <w:rFonts w:ascii="ＭＳ Ｐ明朝" w:eastAsia="ＭＳ Ｐ明朝" w:hAnsi="ＭＳ Ｐ明朝" w:hint="eastAsia"/>
                <w:color w:val="000000" w:themeColor="text1"/>
              </w:rPr>
              <w:t>，</w:t>
            </w:r>
            <w:r w:rsidR="00301FA0" w:rsidRPr="009779CB">
              <w:rPr>
                <w:rFonts w:ascii="ＭＳ Ｐ明朝" w:eastAsia="ＭＳ Ｐ明朝" w:hAnsi="ＭＳ Ｐ明朝" w:hint="eastAsia"/>
                <w:color w:val="000000" w:themeColor="text1"/>
              </w:rPr>
              <w:t>社会の変化に</w:t>
            </w:r>
            <w:r w:rsidR="00E27A87" w:rsidRPr="009779CB">
              <w:rPr>
                <w:rFonts w:ascii="ＭＳ Ｐ明朝" w:eastAsia="ＭＳ Ｐ明朝" w:hAnsi="ＭＳ Ｐ明朝" w:hint="eastAsia"/>
                <w:color w:val="000000" w:themeColor="text1"/>
              </w:rPr>
              <w:t>伴</w:t>
            </w:r>
            <w:r w:rsidR="00301FA0" w:rsidRPr="009779CB">
              <w:rPr>
                <w:rFonts w:ascii="ＭＳ Ｐ明朝" w:eastAsia="ＭＳ Ｐ明朝" w:hAnsi="ＭＳ Ｐ明朝" w:hint="eastAsia"/>
                <w:color w:val="000000" w:themeColor="text1"/>
              </w:rPr>
              <w:t>って新しい人権が認められてきた理由について</w:t>
            </w:r>
            <w:r w:rsidR="00AD27D2" w:rsidRPr="009779CB">
              <w:rPr>
                <w:rFonts w:ascii="ＭＳ Ｐ明朝" w:eastAsia="ＭＳ Ｐ明朝" w:hAnsi="ＭＳ Ｐ明朝" w:hint="eastAsia"/>
                <w:color w:val="000000" w:themeColor="text1"/>
              </w:rPr>
              <w:t>多面的・多角的に考察</w:t>
            </w:r>
            <w:r w:rsidR="00AD27D2">
              <w:rPr>
                <w:rFonts w:ascii="ＭＳ Ｐ明朝" w:eastAsia="ＭＳ Ｐ明朝" w:hAnsi="ＭＳ Ｐ明朝" w:hint="eastAsia"/>
                <w:color w:val="000000" w:themeColor="text1"/>
              </w:rPr>
              <w:t>し</w:t>
            </w:r>
            <w:r w:rsidR="00AD27D2" w:rsidRPr="009779CB">
              <w:rPr>
                <w:rFonts w:ascii="ＭＳ Ｐ明朝" w:eastAsia="ＭＳ Ｐ明朝" w:hAnsi="ＭＳ Ｐ明朝" w:hint="eastAsia"/>
                <w:color w:val="000000" w:themeColor="text1"/>
              </w:rPr>
              <w:t>，表現している。</w:t>
            </w:r>
          </w:p>
        </w:tc>
        <w:tc>
          <w:tcPr>
            <w:tcW w:w="454" w:type="dxa"/>
            <w:vMerge/>
          </w:tcPr>
          <w:p w14:paraId="0BF40AE3" w14:textId="77777777" w:rsidR="00301FA0" w:rsidRPr="00257A02" w:rsidRDefault="00301FA0" w:rsidP="00F52C37">
            <w:pPr>
              <w:rPr>
                <w:rFonts w:hAnsi="ＭＳ 明朝"/>
              </w:rPr>
            </w:pPr>
          </w:p>
        </w:tc>
      </w:tr>
      <w:tr w:rsidR="00301FA0" w:rsidRPr="00257A02" w14:paraId="309D3553" w14:textId="77777777" w:rsidTr="00F52C37">
        <w:trPr>
          <w:trHeight w:val="57"/>
        </w:trPr>
        <w:tc>
          <w:tcPr>
            <w:tcW w:w="3969" w:type="dxa"/>
            <w:vMerge/>
          </w:tcPr>
          <w:p w14:paraId="6DDB6986" w14:textId="77777777" w:rsidR="00301FA0" w:rsidRPr="00FC0BED" w:rsidRDefault="00301FA0" w:rsidP="00F52C37">
            <w:pPr>
              <w:rPr>
                <w:rFonts w:ascii="ＭＳ Ｐ明朝" w:eastAsia="ＭＳ Ｐ明朝" w:hAnsi="ＭＳ 明朝"/>
              </w:rPr>
            </w:pPr>
          </w:p>
        </w:tc>
        <w:tc>
          <w:tcPr>
            <w:tcW w:w="5783" w:type="dxa"/>
            <w:shd w:val="clear" w:color="auto" w:fill="D9D9D9"/>
            <w:vAlign w:val="center"/>
          </w:tcPr>
          <w:p w14:paraId="156C2295"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主体的に学習に取り組む態度</w:t>
            </w:r>
          </w:p>
        </w:tc>
        <w:tc>
          <w:tcPr>
            <w:tcW w:w="454" w:type="dxa"/>
            <w:vMerge/>
            <w:shd w:val="clear" w:color="auto" w:fill="D9D9D9"/>
          </w:tcPr>
          <w:p w14:paraId="70776CFE" w14:textId="77777777" w:rsidR="00301FA0" w:rsidRPr="00257A02" w:rsidRDefault="00301FA0" w:rsidP="00F52C37">
            <w:pPr>
              <w:rPr>
                <w:rFonts w:hAnsi="ＭＳ 明朝"/>
              </w:rPr>
            </w:pPr>
          </w:p>
        </w:tc>
      </w:tr>
      <w:tr w:rsidR="00301FA0" w:rsidRPr="00FC0BED" w14:paraId="5D397FC2" w14:textId="77777777" w:rsidTr="00F52C37">
        <w:trPr>
          <w:trHeight w:val="57"/>
        </w:trPr>
        <w:tc>
          <w:tcPr>
            <w:tcW w:w="3969" w:type="dxa"/>
            <w:vMerge/>
          </w:tcPr>
          <w:p w14:paraId="1A137E1B" w14:textId="77777777" w:rsidR="00301FA0" w:rsidRPr="00257A02" w:rsidRDefault="00301FA0" w:rsidP="00F52C37">
            <w:pPr>
              <w:rPr>
                <w:rFonts w:hAnsi="ＭＳ 明朝"/>
              </w:rPr>
            </w:pPr>
          </w:p>
        </w:tc>
        <w:tc>
          <w:tcPr>
            <w:tcW w:w="5783" w:type="dxa"/>
            <w:tcBorders>
              <w:bottom w:val="single" w:sz="4" w:space="0" w:color="auto"/>
            </w:tcBorders>
          </w:tcPr>
          <w:p w14:paraId="78D99A30" w14:textId="374C996F" w:rsidR="00301FA0" w:rsidRPr="00AD27D2" w:rsidRDefault="00301FA0" w:rsidP="00F52C37">
            <w:pPr>
              <w:pStyle w:val="00"/>
              <w:ind w:left="210" w:hanging="210"/>
              <w:rPr>
                <w:sz w:val="20"/>
                <w:szCs w:val="20"/>
              </w:rPr>
            </w:pPr>
            <w:r w:rsidRPr="00AD27D2">
              <w:rPr>
                <w:rFonts w:ascii="ＭＳ Ｐ明朝" w:eastAsia="ＭＳ Ｐ明朝" w:hint="eastAsia"/>
                <w:sz w:val="20"/>
                <w:szCs w:val="20"/>
              </w:rPr>
              <w:t>社会の変化に</w:t>
            </w:r>
            <w:r w:rsidR="00E27A87" w:rsidRPr="00AD27D2">
              <w:rPr>
                <w:rFonts w:ascii="ＭＳ Ｐ明朝" w:eastAsia="ＭＳ Ｐ明朝" w:hint="eastAsia"/>
                <w:sz w:val="20"/>
                <w:szCs w:val="20"/>
              </w:rPr>
              <w:t>伴</w:t>
            </w:r>
            <w:r w:rsidR="00AF5FB6" w:rsidRPr="00AD27D2">
              <w:rPr>
                <w:rFonts w:ascii="ＭＳ Ｐ明朝" w:eastAsia="ＭＳ Ｐ明朝" w:hint="eastAsia"/>
                <w:sz w:val="20"/>
                <w:szCs w:val="20"/>
              </w:rPr>
              <w:t>って新しい人権が認められてきた</w:t>
            </w:r>
            <w:r w:rsidR="00C263CF" w:rsidRPr="00AD27D2">
              <w:rPr>
                <w:rFonts w:ascii="ＭＳ Ｐ明朝" w:eastAsia="ＭＳ Ｐ明朝" w:hint="eastAsia"/>
                <w:sz w:val="20"/>
                <w:szCs w:val="20"/>
              </w:rPr>
              <w:t>理由</w:t>
            </w:r>
            <w:r w:rsidR="00AD27D2" w:rsidRPr="00AD27D2">
              <w:rPr>
                <w:rFonts w:ascii="ＭＳ Ｐ明朝" w:eastAsia="ＭＳ Ｐ明朝" w:hAnsi="ＭＳ Ｐ明朝" w:hint="eastAsia"/>
                <w:color w:val="000000" w:themeColor="text1"/>
                <w:sz w:val="20"/>
                <w:szCs w:val="20"/>
              </w:rPr>
              <w:t>について，</w:t>
            </w:r>
            <w:r w:rsidR="00AD27D2" w:rsidRPr="00AD27D2">
              <w:rPr>
                <w:rFonts w:ascii="ＭＳ Ｐ明朝" w:eastAsia="ＭＳ Ｐ明朝" w:hint="eastAsia"/>
                <w:sz w:val="20"/>
                <w:szCs w:val="20"/>
              </w:rPr>
              <w:t>現代社会に見られる課題の解決を視野に主体的に社会に関わろうとしている。</w:t>
            </w:r>
          </w:p>
        </w:tc>
        <w:tc>
          <w:tcPr>
            <w:tcW w:w="454" w:type="dxa"/>
            <w:vMerge/>
          </w:tcPr>
          <w:p w14:paraId="4EFD0F1C" w14:textId="77777777" w:rsidR="00301FA0" w:rsidRPr="00FC0BED" w:rsidRDefault="00301FA0" w:rsidP="00F52C37">
            <w:pPr>
              <w:rPr>
                <w:rFonts w:ascii="ＭＳ Ｐ明朝" w:eastAsia="ＭＳ Ｐ明朝" w:hAnsi="ＭＳ 明朝"/>
                <w:sz w:val="20"/>
              </w:rPr>
            </w:pPr>
          </w:p>
        </w:tc>
      </w:tr>
    </w:tbl>
    <w:p w14:paraId="01E72679" w14:textId="77777777" w:rsidR="00301FA0" w:rsidRPr="00FC0BED" w:rsidRDefault="00301FA0" w:rsidP="00301FA0">
      <w:pPr>
        <w:spacing w:afterLines="50" w:after="120"/>
        <w:rPr>
          <w:rFonts w:ascii="ＭＳ Ｐ明朝" w:eastAsia="ＭＳ Ｐ明朝"/>
          <w:sz w:val="20"/>
        </w:rPr>
      </w:pPr>
    </w:p>
    <w:p w14:paraId="1BBBA023" w14:textId="77777777" w:rsidR="00301FA0" w:rsidRPr="00F374D1" w:rsidRDefault="00301FA0" w:rsidP="00301FA0">
      <w:pPr>
        <w:tabs>
          <w:tab w:val="right" w:pos="10185"/>
        </w:tabs>
        <w:spacing w:afterLines="50" w:after="120"/>
        <w:rPr>
          <w:rFonts w:eastAsia="ＭＳ ゴシック"/>
          <w:sz w:val="20"/>
        </w:rPr>
      </w:pPr>
      <w:r w:rsidRPr="00F374D1">
        <w:rPr>
          <w:rFonts w:eastAsia="ＭＳ ゴシック" w:hint="eastAsia"/>
          <w:sz w:val="20"/>
        </w:rPr>
        <w:t>◆評価規準の例（各時間）</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67"/>
        <w:gridCol w:w="2665"/>
        <w:gridCol w:w="3061"/>
        <w:gridCol w:w="3912"/>
      </w:tblGrid>
      <w:tr w:rsidR="00301FA0" w:rsidRPr="00FC0BED" w14:paraId="7DEC6DA4" w14:textId="77777777" w:rsidTr="00F52C37">
        <w:trPr>
          <w:trHeight w:val="57"/>
          <w:tblHeader/>
        </w:trPr>
        <w:tc>
          <w:tcPr>
            <w:tcW w:w="567" w:type="dxa"/>
            <w:tcBorders>
              <w:bottom w:val="single" w:sz="4" w:space="0" w:color="auto"/>
            </w:tcBorders>
            <w:shd w:val="clear" w:color="auto" w:fill="D9D9D9"/>
            <w:vAlign w:val="center"/>
          </w:tcPr>
          <w:p w14:paraId="07FB30B1" w14:textId="77777777" w:rsidR="00301FA0" w:rsidRPr="00FC0BED" w:rsidRDefault="00301FA0" w:rsidP="00F52C37">
            <w:pPr>
              <w:jc w:val="center"/>
              <w:rPr>
                <w:rFonts w:ascii="ＭＳ Ｐゴシック" w:eastAsia="ＭＳ Ｐゴシック" w:hAnsi="ＭＳ ゴシック"/>
                <w:sz w:val="18"/>
              </w:rPr>
            </w:pPr>
            <w:r w:rsidRPr="00FC0BED">
              <w:rPr>
                <w:rFonts w:ascii="ＭＳ Ｐゴシック" w:eastAsia="ＭＳ Ｐゴシック" w:hAnsi="ＭＳ ゴシック" w:hint="eastAsia"/>
                <w:sz w:val="18"/>
              </w:rPr>
              <w:t>累計</w:t>
            </w:r>
          </w:p>
          <w:p w14:paraId="4A87B5D7"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18"/>
              </w:rPr>
              <w:t>時間</w:t>
            </w:r>
          </w:p>
        </w:tc>
        <w:tc>
          <w:tcPr>
            <w:tcW w:w="2665" w:type="dxa"/>
            <w:tcBorders>
              <w:bottom w:val="single" w:sz="4" w:space="0" w:color="auto"/>
            </w:tcBorders>
            <w:shd w:val="clear" w:color="auto" w:fill="D9D9D9"/>
            <w:vAlign w:val="center"/>
          </w:tcPr>
          <w:p w14:paraId="5357D424"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主な学習内容</w:t>
            </w:r>
          </w:p>
        </w:tc>
        <w:tc>
          <w:tcPr>
            <w:tcW w:w="3061" w:type="dxa"/>
            <w:tcBorders>
              <w:bottom w:val="single" w:sz="4" w:space="0" w:color="auto"/>
            </w:tcBorders>
            <w:shd w:val="clear" w:color="auto" w:fill="D9D9D9"/>
            <w:vAlign w:val="center"/>
          </w:tcPr>
          <w:p w14:paraId="6B725D84"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学習目標</w:t>
            </w:r>
          </w:p>
        </w:tc>
        <w:tc>
          <w:tcPr>
            <w:tcW w:w="3912" w:type="dxa"/>
            <w:tcBorders>
              <w:bottom w:val="single" w:sz="4" w:space="0" w:color="auto"/>
            </w:tcBorders>
            <w:shd w:val="clear" w:color="auto" w:fill="D9D9D9"/>
            <w:vAlign w:val="center"/>
          </w:tcPr>
          <w:p w14:paraId="1D7A7522"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評価規準の例</w:t>
            </w:r>
          </w:p>
        </w:tc>
      </w:tr>
      <w:tr w:rsidR="00301FA0" w:rsidRPr="00FC0BED" w14:paraId="46625B46" w14:textId="77777777" w:rsidTr="00F52C37">
        <w:trPr>
          <w:trHeight w:val="57"/>
        </w:trPr>
        <w:tc>
          <w:tcPr>
            <w:tcW w:w="567" w:type="dxa"/>
            <w:tcBorders>
              <w:bottom w:val="single" w:sz="4" w:space="0" w:color="auto"/>
            </w:tcBorders>
            <w:shd w:val="clear" w:color="auto" w:fill="auto"/>
            <w:vAlign w:val="center"/>
          </w:tcPr>
          <w:p w14:paraId="72373A0A"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27</w:t>
            </w:r>
          </w:p>
        </w:tc>
        <w:tc>
          <w:tcPr>
            <w:tcW w:w="2665" w:type="dxa"/>
            <w:tcBorders>
              <w:bottom w:val="single" w:sz="4" w:space="0" w:color="auto"/>
            </w:tcBorders>
            <w:shd w:val="clear" w:color="auto" w:fill="auto"/>
          </w:tcPr>
          <w:p w14:paraId="4BBA8F70" w14:textId="77777777" w:rsidR="00301FA0" w:rsidRPr="00FC0BED" w:rsidRDefault="00301FA0" w:rsidP="00F72FCE">
            <w:pPr>
              <w:ind w:left="24" w:hangingChars="12" w:hanging="24"/>
              <w:rPr>
                <w:rFonts w:ascii="ＭＳ Ｐゴシック" w:eastAsia="ＭＳ Ｐゴシック" w:hAnsi="ＭＳ ゴシック"/>
                <w:sz w:val="20"/>
              </w:rPr>
            </w:pPr>
            <w:r w:rsidRPr="00FC0BED">
              <w:rPr>
                <w:rFonts w:ascii="ＭＳ Ｐゴシック" w:eastAsia="ＭＳ Ｐゴシック" w:hAnsi="ＭＳ ゴシック" w:hint="eastAsia"/>
                <w:sz w:val="20"/>
              </w:rPr>
              <w:t>１　新しい人権① 産業や科学技術の発展と人権</w:t>
            </w:r>
          </w:p>
          <w:p w14:paraId="4F1D94A0" w14:textId="116B7CCA" w:rsidR="00301FA0" w:rsidRPr="00FC0BED" w:rsidRDefault="00301FA0" w:rsidP="00F72FCE">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62～63）</w:t>
            </w:r>
          </w:p>
          <w:p w14:paraId="3CDBAF44"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社会の変化と「新しい人権」</w:t>
            </w:r>
          </w:p>
          <w:p w14:paraId="52DFA82E"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環境権</w:t>
            </w:r>
          </w:p>
          <w:p w14:paraId="6943DCCD"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科学技術の発展と人権</w:t>
            </w:r>
          </w:p>
          <w:p w14:paraId="6B7A9A7B"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自己決定権</w:t>
            </w:r>
          </w:p>
          <w:p w14:paraId="5985641B" w14:textId="77777777" w:rsidR="00301FA0" w:rsidRPr="00257A02" w:rsidRDefault="00301FA0" w:rsidP="00F52C37"/>
        </w:tc>
        <w:tc>
          <w:tcPr>
            <w:tcW w:w="3061" w:type="dxa"/>
            <w:tcBorders>
              <w:bottom w:val="single" w:sz="4" w:space="0" w:color="auto"/>
            </w:tcBorders>
            <w:shd w:val="clear" w:color="auto" w:fill="auto"/>
          </w:tcPr>
          <w:p w14:paraId="6D5E50B9" w14:textId="37714DD0" w:rsidR="00301FA0" w:rsidRPr="00FC0BED" w:rsidRDefault="00301FA0" w:rsidP="001036B3">
            <w:pPr>
              <w:pStyle w:val="a0"/>
            </w:pPr>
            <w:r w:rsidRPr="00FC0BED">
              <w:rPr>
                <w:rFonts w:hint="eastAsia"/>
              </w:rPr>
              <w:t>産業や科学技術の発展に伴う具体的な課題を資料から読み取り</w:t>
            </w:r>
            <w:r w:rsidR="00B87332">
              <w:rPr>
                <w:rFonts w:hint="eastAsia"/>
              </w:rPr>
              <w:t>，</w:t>
            </w:r>
            <w:r w:rsidRPr="00FC0BED">
              <w:rPr>
                <w:rFonts w:hint="eastAsia"/>
              </w:rPr>
              <w:t>認められてきた権利との関係を理解する。</w:t>
            </w:r>
          </w:p>
          <w:p w14:paraId="564BBF25" w14:textId="10C2F7E3" w:rsidR="00301FA0" w:rsidRPr="00257A02" w:rsidRDefault="00301FA0" w:rsidP="001036B3">
            <w:pPr>
              <w:pStyle w:val="a0"/>
            </w:pPr>
            <w:r w:rsidRPr="00FC0BED">
              <w:rPr>
                <w:rFonts w:hint="eastAsia"/>
              </w:rPr>
              <w:t>産業や科学技術の発展に伴ってどのような課題が</w:t>
            </w:r>
            <w:r w:rsidR="00AF5FB6" w:rsidRPr="00FC0BED">
              <w:rPr>
                <w:rFonts w:hint="eastAsia"/>
              </w:rPr>
              <w:t>生まれどのような権利が認められてきたのか</w:t>
            </w:r>
            <w:r w:rsidR="00B87332">
              <w:rPr>
                <w:rFonts w:hint="eastAsia"/>
              </w:rPr>
              <w:t>，</w:t>
            </w:r>
            <w:r w:rsidR="00AF5FB6" w:rsidRPr="00FC0BED">
              <w:rPr>
                <w:rFonts w:hint="eastAsia"/>
              </w:rPr>
              <w:t>適切に表現</w:t>
            </w:r>
            <w:r w:rsidRPr="00FC0BED">
              <w:rPr>
                <w:rFonts w:hint="eastAsia"/>
              </w:rPr>
              <w:t>する。</w:t>
            </w:r>
          </w:p>
        </w:tc>
        <w:tc>
          <w:tcPr>
            <w:tcW w:w="3912" w:type="dxa"/>
            <w:tcBorders>
              <w:bottom w:val="single" w:sz="4" w:space="0" w:color="auto"/>
            </w:tcBorders>
            <w:shd w:val="clear" w:color="auto" w:fill="auto"/>
          </w:tcPr>
          <w:p w14:paraId="32F0C4AF" w14:textId="22AC7258" w:rsidR="00301FA0" w:rsidRPr="00FC0BED" w:rsidRDefault="00301FA0" w:rsidP="00F52C37">
            <w:pPr>
              <w:pStyle w:val="00"/>
              <w:ind w:left="210" w:hanging="210"/>
              <w:rPr>
                <w:rFonts w:ascii="ＭＳ Ｐ明朝" w:eastAsia="ＭＳ Ｐ明朝"/>
                <w:sz w:val="20"/>
              </w:rPr>
            </w:pPr>
            <w:r w:rsidRPr="00FC0BED">
              <w:rPr>
                <w:rFonts w:ascii="ＭＳ Ｐ明朝" w:eastAsia="ＭＳ Ｐ明朝" w:hint="eastAsia"/>
                <w:sz w:val="20"/>
              </w:rPr>
              <w:t>環境権や自己決定権など「新しい人権」が認められてきた理由について</w:t>
            </w:r>
            <w:r w:rsidR="00B87332">
              <w:rPr>
                <w:rFonts w:ascii="ＭＳ Ｐ明朝" w:eastAsia="ＭＳ Ｐ明朝" w:hint="eastAsia"/>
                <w:sz w:val="20"/>
              </w:rPr>
              <w:t>，</w:t>
            </w:r>
            <w:r w:rsidRPr="00FC0BED">
              <w:rPr>
                <w:rFonts w:ascii="ＭＳ Ｐ明朝" w:eastAsia="ＭＳ Ｐ明朝" w:hint="eastAsia"/>
                <w:sz w:val="20"/>
              </w:rPr>
              <w:t>理解している。</w:t>
            </w:r>
            <w:r w:rsidR="00375338" w:rsidRPr="00FC0BED">
              <w:rPr>
                <w:rFonts w:ascii="ＭＳ Ｐゴシック" w:eastAsia="ＭＳ Ｐゴシック" w:hAnsi="ＭＳ ゴシック" w:hint="eastAsia"/>
                <w:sz w:val="20"/>
              </w:rPr>
              <w:t>（知技）</w:t>
            </w:r>
          </w:p>
          <w:p w14:paraId="59B64A09" w14:textId="64B269F8" w:rsidR="00301FA0" w:rsidRPr="00FC0BED" w:rsidRDefault="00301FA0" w:rsidP="00F52C37">
            <w:pPr>
              <w:pStyle w:val="00"/>
              <w:ind w:left="210" w:hanging="210"/>
              <w:rPr>
                <w:rFonts w:ascii="ＭＳ Ｐ明朝" w:eastAsia="ＭＳ Ｐ明朝"/>
                <w:sz w:val="20"/>
              </w:rPr>
            </w:pPr>
            <w:r w:rsidRPr="00FC0BED">
              <w:rPr>
                <w:rFonts w:ascii="ＭＳ Ｐ明朝" w:eastAsia="ＭＳ Ｐ明朝" w:hint="eastAsia"/>
                <w:sz w:val="20"/>
              </w:rPr>
              <w:t>新しい人権がどのような</w:t>
            </w:r>
            <w:r w:rsidR="001F4C69" w:rsidRPr="00FC0BED">
              <w:rPr>
                <w:rFonts w:ascii="ＭＳ Ｐ明朝" w:eastAsia="ＭＳ Ｐ明朝" w:hint="eastAsia"/>
                <w:sz w:val="20"/>
              </w:rPr>
              <w:t>対立</w:t>
            </w:r>
            <w:r w:rsidRPr="00FC0BED">
              <w:rPr>
                <w:rFonts w:ascii="ＭＳ Ｐ明朝" w:eastAsia="ＭＳ Ｐ明朝" w:hint="eastAsia"/>
                <w:sz w:val="20"/>
              </w:rPr>
              <w:t>を解消するためのものか</w:t>
            </w:r>
            <w:r w:rsidR="00B87332">
              <w:rPr>
                <w:rFonts w:ascii="ＭＳ Ｐ明朝" w:eastAsia="ＭＳ Ｐ明朝" w:hint="eastAsia"/>
                <w:sz w:val="20"/>
              </w:rPr>
              <w:t>，</w:t>
            </w:r>
            <w:r w:rsidRPr="00FC0BED">
              <w:rPr>
                <w:rFonts w:ascii="ＭＳ Ｐ明朝" w:eastAsia="ＭＳ Ｐ明朝" w:hint="eastAsia"/>
                <w:sz w:val="20"/>
              </w:rPr>
              <w:t>その関係について</w:t>
            </w:r>
            <w:r w:rsidR="00B87332">
              <w:rPr>
                <w:rFonts w:ascii="ＭＳ Ｐ明朝" w:eastAsia="ＭＳ Ｐ明朝" w:hint="eastAsia"/>
                <w:sz w:val="20"/>
              </w:rPr>
              <w:t>，</w:t>
            </w:r>
            <w:r w:rsidRPr="00FC0BED">
              <w:rPr>
                <w:rFonts w:ascii="ＭＳ Ｐ明朝" w:eastAsia="ＭＳ Ｐ明朝" w:hint="eastAsia"/>
                <w:sz w:val="20"/>
              </w:rPr>
              <w:t>適切に表現している。</w:t>
            </w:r>
            <w:r w:rsidR="00375338" w:rsidRPr="00FC0BED">
              <w:rPr>
                <w:rFonts w:ascii="ＭＳ Ｐゴシック" w:eastAsia="ＭＳ Ｐゴシック" w:hAnsi="ＭＳ ゴシック" w:hint="eastAsia"/>
                <w:sz w:val="20"/>
              </w:rPr>
              <w:t>（思判表）</w:t>
            </w:r>
          </w:p>
          <w:p w14:paraId="41431AA7" w14:textId="77777777" w:rsidR="00301FA0" w:rsidRPr="00257A02" w:rsidRDefault="00301FA0" w:rsidP="00F52C37">
            <w:pPr>
              <w:pStyle w:val="00"/>
              <w:numPr>
                <w:ilvl w:val="0"/>
                <w:numId w:val="0"/>
              </w:numPr>
              <w:ind w:left="210" w:hangingChars="100" w:hanging="210"/>
            </w:pPr>
          </w:p>
        </w:tc>
      </w:tr>
      <w:tr w:rsidR="00301FA0" w:rsidRPr="00FC0BED" w14:paraId="7D3E84F8" w14:textId="77777777" w:rsidTr="00F52C37">
        <w:trPr>
          <w:trHeight w:val="57"/>
        </w:trPr>
        <w:tc>
          <w:tcPr>
            <w:tcW w:w="567" w:type="dxa"/>
            <w:tcBorders>
              <w:bottom w:val="single" w:sz="4" w:space="0" w:color="auto"/>
            </w:tcBorders>
            <w:shd w:val="clear" w:color="auto" w:fill="auto"/>
            <w:vAlign w:val="center"/>
          </w:tcPr>
          <w:p w14:paraId="465467C4"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28</w:t>
            </w:r>
          </w:p>
        </w:tc>
        <w:tc>
          <w:tcPr>
            <w:tcW w:w="2665" w:type="dxa"/>
            <w:tcBorders>
              <w:bottom w:val="single" w:sz="4" w:space="0" w:color="auto"/>
            </w:tcBorders>
            <w:shd w:val="clear" w:color="auto" w:fill="auto"/>
          </w:tcPr>
          <w:p w14:paraId="2F1DB427" w14:textId="77777777" w:rsidR="008B7D63" w:rsidRPr="00FC0BED" w:rsidRDefault="00301FA0" w:rsidP="00F72FCE">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２　新しい人権②　情報化の進展と人権</w:t>
            </w:r>
          </w:p>
          <w:p w14:paraId="21950FDD" w14:textId="77777777" w:rsidR="00301FA0" w:rsidRPr="00FC0BED" w:rsidRDefault="008B7D63" w:rsidP="00A34105">
            <w:pPr>
              <w:ind w:leftChars="100" w:left="210" w:firstLineChars="650" w:firstLine="1300"/>
              <w:rPr>
                <w:rFonts w:ascii="ＭＳ Ｐゴシック" w:eastAsia="ＭＳ Ｐゴシック" w:hAnsi="ＭＳ ゴシック"/>
                <w:sz w:val="20"/>
              </w:rPr>
            </w:pPr>
            <w:r w:rsidRPr="00FC0BED">
              <w:rPr>
                <w:rFonts w:ascii="ＭＳ Ｐゴシック" w:eastAsia="ＭＳ Ｐゴシック" w:hAnsi="ＭＳ ゴシック" w:hint="eastAsia"/>
                <w:sz w:val="20"/>
              </w:rPr>
              <w:t xml:space="preserve"> </w:t>
            </w:r>
            <w:r w:rsidR="00301FA0" w:rsidRPr="00FC0BED">
              <w:rPr>
                <w:rFonts w:ascii="ＭＳ Ｐゴシック" w:eastAsia="ＭＳ Ｐゴシック" w:hAnsi="ＭＳ ゴシック" w:hint="eastAsia"/>
                <w:sz w:val="20"/>
              </w:rPr>
              <w:t>（</w:t>
            </w:r>
            <w:r w:rsidR="00301FA0" w:rsidRPr="00FC0BED">
              <w:rPr>
                <w:rFonts w:ascii="ＭＳ Ｐゴシック" w:eastAsia="ＭＳ Ｐゴシック" w:hAnsi="ＭＳ ゴシック"/>
                <w:sz w:val="20"/>
              </w:rPr>
              <w:t>p.</w:t>
            </w:r>
            <w:r w:rsidR="00301FA0" w:rsidRPr="00FC0BED">
              <w:rPr>
                <w:rFonts w:ascii="ＭＳ Ｐゴシック" w:eastAsia="ＭＳ Ｐゴシック" w:hAnsi="ＭＳ ゴシック" w:hint="eastAsia"/>
                <w:sz w:val="20"/>
              </w:rPr>
              <w:t>64～65）</w:t>
            </w:r>
          </w:p>
          <w:p w14:paraId="6E8E6700"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知る権利</w:t>
            </w:r>
          </w:p>
          <w:p w14:paraId="68126368"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プライバシーの権利</w:t>
            </w:r>
          </w:p>
          <w:p w14:paraId="247C8917" w14:textId="77777777" w:rsidR="00301FA0" w:rsidRPr="00257A02" w:rsidRDefault="00301FA0" w:rsidP="00F52C37">
            <w:r w:rsidRPr="00FC0BED">
              <w:rPr>
                <w:rFonts w:ascii="ＭＳ Ｐ明朝" w:eastAsia="ＭＳ Ｐ明朝" w:hint="eastAsia"/>
                <w:sz w:val="20"/>
              </w:rPr>
              <w:t>インターネットと人権</w:t>
            </w:r>
          </w:p>
        </w:tc>
        <w:tc>
          <w:tcPr>
            <w:tcW w:w="3061" w:type="dxa"/>
            <w:tcBorders>
              <w:bottom w:val="single" w:sz="4" w:space="0" w:color="auto"/>
            </w:tcBorders>
            <w:shd w:val="clear" w:color="auto" w:fill="auto"/>
          </w:tcPr>
          <w:p w14:paraId="58A3F7F1" w14:textId="2B9840B0" w:rsidR="00301FA0" w:rsidRPr="00FC0BED" w:rsidRDefault="00301FA0" w:rsidP="001036B3">
            <w:pPr>
              <w:pStyle w:val="a0"/>
            </w:pPr>
            <w:r w:rsidRPr="00FC0BED">
              <w:rPr>
                <w:rFonts w:hint="eastAsia"/>
              </w:rPr>
              <w:t>情報化の進展に伴う具体的な課題を資料から読み取り</w:t>
            </w:r>
            <w:r w:rsidR="00B87332">
              <w:rPr>
                <w:rFonts w:hint="eastAsia"/>
              </w:rPr>
              <w:t>，</w:t>
            </w:r>
            <w:r w:rsidRPr="00FC0BED">
              <w:rPr>
                <w:rFonts w:hint="eastAsia"/>
              </w:rPr>
              <w:t>認められてきた権利との関係を理解する。</w:t>
            </w:r>
          </w:p>
          <w:p w14:paraId="256BC86C" w14:textId="0AF66181" w:rsidR="00301FA0" w:rsidRPr="00257A02" w:rsidRDefault="00301FA0" w:rsidP="001036B3">
            <w:pPr>
              <w:pStyle w:val="a0"/>
            </w:pPr>
            <w:r w:rsidRPr="00FC0BED">
              <w:rPr>
                <w:rFonts w:hint="eastAsia"/>
              </w:rPr>
              <w:t>情報化の進展に伴ってどのような課題が</w:t>
            </w:r>
            <w:r w:rsidR="00AF5FB6" w:rsidRPr="00FC0BED">
              <w:rPr>
                <w:rFonts w:hint="eastAsia"/>
              </w:rPr>
              <w:t>生まれどのような権利が認められてきたのか</w:t>
            </w:r>
            <w:r w:rsidR="00B87332">
              <w:rPr>
                <w:rFonts w:hint="eastAsia"/>
              </w:rPr>
              <w:t>，</w:t>
            </w:r>
            <w:r w:rsidR="00AF5FB6" w:rsidRPr="00FC0BED">
              <w:rPr>
                <w:rFonts w:hint="eastAsia"/>
              </w:rPr>
              <w:t>適切に表現</w:t>
            </w:r>
            <w:r w:rsidRPr="00FC0BED">
              <w:rPr>
                <w:rFonts w:hint="eastAsia"/>
              </w:rPr>
              <w:t>する。</w:t>
            </w:r>
          </w:p>
        </w:tc>
        <w:tc>
          <w:tcPr>
            <w:tcW w:w="3912" w:type="dxa"/>
            <w:tcBorders>
              <w:bottom w:val="single" w:sz="4" w:space="0" w:color="auto"/>
            </w:tcBorders>
            <w:shd w:val="clear" w:color="auto" w:fill="auto"/>
          </w:tcPr>
          <w:p w14:paraId="32F491FB" w14:textId="290742DE" w:rsidR="00301FA0" w:rsidRPr="00FC0BED" w:rsidRDefault="00301FA0" w:rsidP="00F52C37">
            <w:pPr>
              <w:pStyle w:val="00"/>
              <w:ind w:left="210" w:hanging="210"/>
              <w:rPr>
                <w:rFonts w:ascii="ＭＳ Ｐゴシック" w:eastAsia="ＭＳ Ｐゴシック" w:hAnsi="ＭＳ ゴシック"/>
                <w:sz w:val="20"/>
              </w:rPr>
            </w:pPr>
            <w:r w:rsidRPr="00FC0BED">
              <w:rPr>
                <w:rFonts w:ascii="ＭＳ Ｐ明朝" w:eastAsia="ＭＳ Ｐ明朝" w:hint="eastAsia"/>
                <w:sz w:val="20"/>
              </w:rPr>
              <w:t>情報化の進展に伴う具体的な課題と認められてきた権利の関係について</w:t>
            </w:r>
            <w:r w:rsidR="00B87332">
              <w:rPr>
                <w:rFonts w:ascii="ＭＳ Ｐ明朝" w:eastAsia="ＭＳ Ｐ明朝" w:hint="eastAsia"/>
                <w:sz w:val="20"/>
              </w:rPr>
              <w:t>，</w:t>
            </w:r>
            <w:r w:rsidRPr="00FC0BED">
              <w:rPr>
                <w:rFonts w:ascii="ＭＳ Ｐ明朝" w:eastAsia="ＭＳ Ｐ明朝" w:hint="eastAsia"/>
                <w:sz w:val="20"/>
              </w:rPr>
              <w:t>理解している。</w:t>
            </w:r>
            <w:r w:rsidR="00375338" w:rsidRPr="00FC0BED">
              <w:rPr>
                <w:rFonts w:ascii="ＭＳ Ｐゴシック" w:eastAsia="ＭＳ Ｐゴシック" w:hAnsi="ＭＳ ゴシック" w:hint="eastAsia"/>
                <w:sz w:val="20"/>
              </w:rPr>
              <w:t>（知技）</w:t>
            </w:r>
          </w:p>
          <w:p w14:paraId="36B5F32B" w14:textId="5A068306" w:rsidR="00301FA0" w:rsidRPr="00582A2A" w:rsidRDefault="00301FA0" w:rsidP="00A421DB">
            <w:pPr>
              <w:pStyle w:val="00"/>
              <w:ind w:left="210" w:hanging="210"/>
              <w:rPr>
                <w:rFonts w:ascii="ＭＳ Ｐ明朝" w:eastAsia="ＭＳ Ｐ明朝"/>
                <w:sz w:val="20"/>
              </w:rPr>
            </w:pPr>
            <w:r w:rsidRPr="00FC0BED">
              <w:rPr>
                <w:rFonts w:ascii="ＭＳ Ｐ明朝" w:eastAsia="ＭＳ Ｐ明朝" w:hint="eastAsia"/>
                <w:sz w:val="20"/>
              </w:rPr>
              <w:t>インターネットの発達など</w:t>
            </w:r>
            <w:r w:rsidR="00B87332">
              <w:rPr>
                <w:rFonts w:ascii="ＭＳ Ｐ明朝" w:eastAsia="ＭＳ Ｐ明朝" w:hint="eastAsia"/>
                <w:sz w:val="20"/>
              </w:rPr>
              <w:t>，</w:t>
            </w:r>
            <w:r w:rsidRPr="00FC0BED">
              <w:rPr>
                <w:rFonts w:ascii="ＭＳ Ｐ明朝" w:eastAsia="ＭＳ Ｐ明朝" w:hint="eastAsia"/>
                <w:sz w:val="20"/>
              </w:rPr>
              <w:t>情報化の進展に伴ってどのような課題が生まれどのような権利が認められてきたのか</w:t>
            </w:r>
            <w:r w:rsidR="00B87332">
              <w:rPr>
                <w:rFonts w:ascii="ＭＳ Ｐ明朝" w:eastAsia="ＭＳ Ｐ明朝" w:hint="eastAsia"/>
                <w:sz w:val="20"/>
              </w:rPr>
              <w:t>，</w:t>
            </w:r>
            <w:r w:rsidRPr="00FC0BED">
              <w:rPr>
                <w:rFonts w:ascii="ＭＳ Ｐ明朝" w:eastAsia="ＭＳ Ｐ明朝" w:hint="eastAsia"/>
                <w:sz w:val="20"/>
              </w:rPr>
              <w:t>適切に表現している。</w:t>
            </w:r>
            <w:r w:rsidR="00375338" w:rsidRPr="00FC0BED">
              <w:rPr>
                <w:rFonts w:ascii="ＭＳ Ｐゴシック" w:eastAsia="ＭＳ Ｐゴシック" w:hAnsi="ＭＳ ゴシック" w:hint="eastAsia"/>
                <w:sz w:val="20"/>
              </w:rPr>
              <w:t>（思判表）</w:t>
            </w:r>
          </w:p>
        </w:tc>
      </w:tr>
      <w:tr w:rsidR="00301FA0" w:rsidRPr="00FC0BED" w14:paraId="70467842" w14:textId="77777777" w:rsidTr="00F52C37">
        <w:trPr>
          <w:trHeight w:val="57"/>
        </w:trPr>
        <w:tc>
          <w:tcPr>
            <w:tcW w:w="567" w:type="dxa"/>
            <w:tcBorders>
              <w:bottom w:val="single" w:sz="4" w:space="0" w:color="auto"/>
            </w:tcBorders>
            <w:shd w:val="clear" w:color="auto" w:fill="auto"/>
            <w:vAlign w:val="center"/>
          </w:tcPr>
          <w:p w14:paraId="628021D1"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29</w:t>
            </w:r>
          </w:p>
        </w:tc>
        <w:tc>
          <w:tcPr>
            <w:tcW w:w="2665" w:type="dxa"/>
            <w:tcBorders>
              <w:bottom w:val="single" w:sz="4" w:space="0" w:color="auto"/>
            </w:tcBorders>
            <w:shd w:val="clear" w:color="auto" w:fill="auto"/>
          </w:tcPr>
          <w:p w14:paraId="689E355A"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３　グローバル社会と人権</w:t>
            </w:r>
          </w:p>
          <w:p w14:paraId="1871A327" w14:textId="09A3C984" w:rsidR="00301FA0" w:rsidRPr="00FC0BED" w:rsidRDefault="00301FA0" w:rsidP="00F72FCE">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66～67）</w:t>
            </w:r>
          </w:p>
          <w:p w14:paraId="5A8CC065"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発展途上国の社会的弱者</w:t>
            </w:r>
          </w:p>
          <w:p w14:paraId="64BDC97E"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人権保障の国際的な広がり</w:t>
            </w:r>
          </w:p>
          <w:p w14:paraId="4282FA00" w14:textId="77777777" w:rsidR="00301FA0" w:rsidRDefault="00301FA0" w:rsidP="00F52C37">
            <w:pPr>
              <w:rPr>
                <w:rFonts w:ascii="ＭＳ Ｐ明朝" w:eastAsia="ＭＳ Ｐ明朝"/>
                <w:sz w:val="20"/>
              </w:rPr>
            </w:pPr>
            <w:r w:rsidRPr="00FC0BED">
              <w:rPr>
                <w:rFonts w:ascii="ＭＳ Ｐ明朝" w:eastAsia="ＭＳ Ｐ明朝" w:hint="eastAsia"/>
                <w:sz w:val="20"/>
              </w:rPr>
              <w:t>グローバル社会に</w:t>
            </w:r>
            <w:r w:rsidR="00AF5FB6" w:rsidRPr="00FC0BED">
              <w:rPr>
                <w:rFonts w:ascii="ＭＳ Ｐ明朝" w:eastAsia="ＭＳ Ｐ明朝" w:hint="eastAsia"/>
                <w:sz w:val="20"/>
              </w:rPr>
              <w:t>おける</w:t>
            </w:r>
            <w:r w:rsidRPr="00FC0BED">
              <w:rPr>
                <w:rFonts w:ascii="ＭＳ Ｐ明朝" w:eastAsia="ＭＳ Ｐ明朝" w:hint="eastAsia"/>
                <w:sz w:val="20"/>
              </w:rPr>
              <w:t>人権保障</w:t>
            </w:r>
          </w:p>
          <w:p w14:paraId="5FE7C8B4" w14:textId="0EEE5428" w:rsidR="00DD1108" w:rsidRPr="00257A02" w:rsidRDefault="00DD1108" w:rsidP="00F52C37">
            <w:r>
              <w:rPr>
                <w:rFonts w:ascii="ＭＳ Ｐ明朝" w:eastAsia="ＭＳ Ｐ明朝" w:hint="eastAsia"/>
                <w:sz w:val="20"/>
              </w:rPr>
              <w:t>探究のステップ</w:t>
            </w:r>
          </w:p>
        </w:tc>
        <w:tc>
          <w:tcPr>
            <w:tcW w:w="3061" w:type="dxa"/>
            <w:tcBorders>
              <w:bottom w:val="single" w:sz="4" w:space="0" w:color="auto"/>
            </w:tcBorders>
            <w:shd w:val="clear" w:color="auto" w:fill="auto"/>
          </w:tcPr>
          <w:p w14:paraId="1D9307CD" w14:textId="77777777" w:rsidR="007C6E7B" w:rsidRDefault="00301FA0" w:rsidP="001036B3">
            <w:pPr>
              <w:pStyle w:val="a0"/>
            </w:pPr>
            <w:r w:rsidRPr="00FC0BED">
              <w:rPr>
                <w:rFonts w:hint="eastAsia"/>
              </w:rPr>
              <w:t>国際社会にはどのような人権上の課題があ</w:t>
            </w:r>
            <w:r w:rsidR="007C6E7B">
              <w:rPr>
                <w:rFonts w:hint="eastAsia"/>
              </w:rPr>
              <w:t>るか理解する。</w:t>
            </w:r>
          </w:p>
          <w:p w14:paraId="26F6F9C7" w14:textId="1FD3B695" w:rsidR="001A22A4" w:rsidRPr="001A22A4" w:rsidRDefault="007C6E7B" w:rsidP="001036B3">
            <w:pPr>
              <w:pStyle w:val="a0"/>
              <w:rPr>
                <w:szCs w:val="20"/>
              </w:rPr>
            </w:pPr>
            <w:r>
              <w:rPr>
                <w:rFonts w:hint="eastAsia"/>
              </w:rPr>
              <w:t>人権上の課題の</w:t>
            </w:r>
            <w:r w:rsidR="00301FA0" w:rsidRPr="00FC0BED">
              <w:rPr>
                <w:rFonts w:hint="eastAsia"/>
              </w:rPr>
              <w:t>解決に</w:t>
            </w:r>
            <w:r w:rsidR="00AF5FB6" w:rsidRPr="00FC0BED">
              <w:rPr>
                <w:rFonts w:hint="eastAsia"/>
              </w:rPr>
              <w:t>向けてどのような取り組みがなされてきたか</w:t>
            </w:r>
            <w:r w:rsidR="0015396B">
              <w:rPr>
                <w:rFonts w:hint="eastAsia"/>
              </w:rPr>
              <w:t>考察し</w:t>
            </w:r>
            <w:r w:rsidR="00B87332">
              <w:rPr>
                <w:rFonts w:hint="eastAsia"/>
              </w:rPr>
              <w:t>，</w:t>
            </w:r>
            <w:r w:rsidR="00AF5FB6" w:rsidRPr="00FC0BED">
              <w:rPr>
                <w:rFonts w:hint="eastAsia"/>
              </w:rPr>
              <w:t>表現</w:t>
            </w:r>
            <w:r w:rsidR="00301FA0" w:rsidRPr="00FC0BED">
              <w:rPr>
                <w:rFonts w:hint="eastAsia"/>
              </w:rPr>
              <w:t>する。</w:t>
            </w:r>
          </w:p>
          <w:p w14:paraId="1810248F" w14:textId="7F304811" w:rsidR="001A22A4" w:rsidRPr="001A22A4" w:rsidRDefault="001A22A4" w:rsidP="001036B3">
            <w:pPr>
              <w:pStyle w:val="a0"/>
              <w:rPr>
                <w:szCs w:val="20"/>
              </w:rPr>
            </w:pPr>
            <w:r w:rsidRPr="001A22A4">
              <w:rPr>
                <w:rFonts w:hAnsi="ＭＳ Ｐ明朝" w:hint="eastAsia"/>
                <w:color w:val="000000" w:themeColor="text1"/>
                <w:szCs w:val="20"/>
              </w:rPr>
              <w:t>3節の学習内容を基に，社会の変化に伴って人権の考え方が変化していく中で，民主的な社会生活を営むためには，法に基づく政治が大切であることを理解する。</w:t>
            </w:r>
          </w:p>
          <w:p w14:paraId="7A49B9EB" w14:textId="3B47B133" w:rsidR="001A22A4" w:rsidRPr="001A22A4" w:rsidRDefault="001A22A4" w:rsidP="001036B3">
            <w:pPr>
              <w:pStyle w:val="a0"/>
            </w:pPr>
            <w:r w:rsidRPr="001A22A4">
              <w:rPr>
                <w:rFonts w:hAnsi="ＭＳ Ｐ明朝" w:hint="eastAsia"/>
                <w:color w:val="000000" w:themeColor="text1"/>
                <w:szCs w:val="20"/>
              </w:rPr>
              <w:t>3節の学習内容を振り返って，対立と合意，効率と公正，個人</w:t>
            </w:r>
            <w:r w:rsidRPr="00582A2A">
              <w:rPr>
                <w:rFonts w:hAnsi="ＭＳ Ｐ明朝" w:hint="eastAsia"/>
                <w:color w:val="000000" w:themeColor="text1"/>
              </w:rPr>
              <w:t>の</w:t>
            </w:r>
            <w:r w:rsidRPr="001A22A4">
              <w:rPr>
                <w:rFonts w:hAnsi="ＭＳ Ｐ明朝" w:hint="eastAsia"/>
                <w:color w:val="000000" w:themeColor="text1"/>
                <w:szCs w:val="20"/>
              </w:rPr>
              <w:t>尊重と法の支配などに着目し</w:t>
            </w:r>
            <w:r w:rsidRPr="001A22A4">
              <w:rPr>
                <w:rFonts w:hAnsi="ＭＳ Ｐ明朝" w:hint="eastAsia"/>
                <w:color w:val="000000" w:themeColor="text1"/>
                <w:szCs w:val="20"/>
              </w:rPr>
              <w:lastRenderedPageBreak/>
              <w:t>て，社会の変化に伴って新しい人権が認められてきた理由について，対話的な活動を通じ，多面的・多角的に考察，表現する。</w:t>
            </w:r>
          </w:p>
          <w:p w14:paraId="07D65D57" w14:textId="12F66AA3" w:rsidR="00301FA0" w:rsidRPr="00257A02" w:rsidRDefault="00301FA0" w:rsidP="001036B3">
            <w:pPr>
              <w:pStyle w:val="a0"/>
            </w:pPr>
            <w:r w:rsidRPr="00FC0BED">
              <w:rPr>
                <w:rFonts w:hint="eastAsia"/>
              </w:rPr>
              <w:t>探究のステップにある</w:t>
            </w:r>
            <w:r w:rsidR="00B87332">
              <w:rPr>
                <w:rFonts w:hint="eastAsia"/>
              </w:rPr>
              <w:t>，</w:t>
            </w:r>
            <w:r w:rsidRPr="00FC0BED">
              <w:rPr>
                <w:rFonts w:hint="eastAsia"/>
              </w:rPr>
              <w:t>新しい人権が認められてきた</w:t>
            </w:r>
            <w:r w:rsidR="001C228D" w:rsidRPr="00FC0BED">
              <w:rPr>
                <w:rFonts w:hint="eastAsia"/>
              </w:rPr>
              <w:t>理由の考察に</w:t>
            </w:r>
            <w:r w:rsidR="00EC36C3">
              <w:rPr>
                <w:rFonts w:hint="eastAsia"/>
              </w:rPr>
              <w:t>自らの学習を振り返りながら粘り強く取り組み</w:t>
            </w:r>
            <w:r w:rsidR="00B87332">
              <w:rPr>
                <w:rFonts w:hint="eastAsia"/>
              </w:rPr>
              <w:t>，</w:t>
            </w:r>
            <w:r w:rsidR="00AF5FB6" w:rsidRPr="00FC0BED">
              <w:rPr>
                <w:rFonts w:hint="eastAsia"/>
              </w:rPr>
              <w:t>主体的に社会に関わろうとす</w:t>
            </w:r>
            <w:r w:rsidRPr="00FC0BED">
              <w:rPr>
                <w:rFonts w:hint="eastAsia"/>
              </w:rPr>
              <w:t>る。</w:t>
            </w:r>
          </w:p>
        </w:tc>
        <w:tc>
          <w:tcPr>
            <w:tcW w:w="3912" w:type="dxa"/>
            <w:tcBorders>
              <w:bottom w:val="single" w:sz="4" w:space="0" w:color="auto"/>
            </w:tcBorders>
            <w:shd w:val="clear" w:color="auto" w:fill="auto"/>
          </w:tcPr>
          <w:p w14:paraId="724F72BC" w14:textId="029D6431" w:rsidR="0078347E" w:rsidRDefault="0078347E" w:rsidP="00F52C37">
            <w:pPr>
              <w:pStyle w:val="00"/>
              <w:ind w:left="210" w:hanging="210"/>
              <w:rPr>
                <w:rFonts w:ascii="ＭＳ Ｐ明朝" w:eastAsia="ＭＳ Ｐ明朝" w:hAnsi="ＭＳ Ｐ明朝"/>
                <w:sz w:val="20"/>
              </w:rPr>
            </w:pPr>
            <w:r w:rsidRPr="00C54BE2">
              <w:rPr>
                <w:rFonts w:ascii="ＭＳ Ｐ明朝" w:eastAsia="ＭＳ Ｐ明朝" w:hAnsi="ＭＳ Ｐ明朝" w:hint="eastAsia"/>
                <w:sz w:val="20"/>
              </w:rPr>
              <w:lastRenderedPageBreak/>
              <w:t>人権保障のために</w:t>
            </w:r>
            <w:r w:rsidR="007D7377">
              <w:rPr>
                <w:rFonts w:ascii="ＭＳ Ｐ明朝" w:eastAsia="ＭＳ Ｐ明朝" w:hAnsi="ＭＳ Ｐ明朝" w:hint="eastAsia"/>
                <w:sz w:val="20"/>
              </w:rPr>
              <w:t>様々</w:t>
            </w:r>
            <w:r w:rsidRPr="00C54BE2">
              <w:rPr>
                <w:rFonts w:ascii="ＭＳ Ｐ明朝" w:eastAsia="ＭＳ Ｐ明朝" w:hAnsi="ＭＳ Ｐ明朝" w:hint="eastAsia"/>
                <w:sz w:val="20"/>
              </w:rPr>
              <w:t>な条約があることを理解している。</w:t>
            </w:r>
            <w:r w:rsidRPr="00582A2A">
              <w:rPr>
                <w:rFonts w:ascii="ＭＳ Ｐゴシック" w:eastAsia="ＭＳ Ｐゴシック" w:hAnsi="ＭＳ ゴシック" w:hint="eastAsia"/>
                <w:sz w:val="20"/>
              </w:rPr>
              <w:t>（知技）</w:t>
            </w:r>
          </w:p>
          <w:p w14:paraId="1019A189" w14:textId="1265B8A6" w:rsidR="0078347E" w:rsidRPr="00C54BE2" w:rsidRDefault="0078347E" w:rsidP="00F52C37">
            <w:pPr>
              <w:pStyle w:val="00"/>
              <w:ind w:left="210" w:hanging="210"/>
              <w:rPr>
                <w:rFonts w:ascii="ＭＳ Ｐ明朝" w:eastAsia="ＭＳ Ｐ明朝" w:hAnsi="ＭＳ Ｐ明朝"/>
                <w:sz w:val="20"/>
              </w:rPr>
            </w:pPr>
            <w:r>
              <w:rPr>
                <w:rFonts w:ascii="ＭＳ Ｐ明朝" w:eastAsia="ＭＳ Ｐ明朝" w:hAnsi="ＭＳ Ｐ明朝" w:hint="eastAsia"/>
                <w:sz w:val="20"/>
              </w:rPr>
              <w:t>人権上の課題の解決に取り組む組織と</w:t>
            </w:r>
            <w:r w:rsidR="00B87332">
              <w:rPr>
                <w:rFonts w:ascii="ＭＳ Ｐ明朝" w:eastAsia="ＭＳ Ｐ明朝" w:hAnsi="ＭＳ Ｐ明朝" w:hint="eastAsia"/>
                <w:sz w:val="20"/>
              </w:rPr>
              <w:t>，</w:t>
            </w:r>
            <w:r>
              <w:rPr>
                <w:rFonts w:ascii="ＭＳ Ｐ明朝" w:eastAsia="ＭＳ Ｐ明朝" w:hAnsi="ＭＳ Ｐ明朝" w:hint="eastAsia"/>
                <w:sz w:val="20"/>
              </w:rPr>
              <w:t>になっている役割について考察している。</w:t>
            </w:r>
            <w:r w:rsidRPr="00582A2A">
              <w:rPr>
                <w:rFonts w:ascii="ＭＳ Ｐゴシック" w:eastAsia="ＭＳ Ｐゴシック" w:hAnsi="ＭＳ ゴシック" w:hint="eastAsia"/>
                <w:sz w:val="20"/>
              </w:rPr>
              <w:t>（</w:t>
            </w:r>
            <w:r w:rsidRPr="00FC0BED">
              <w:rPr>
                <w:rFonts w:ascii="ＭＳ Ｐゴシック" w:eastAsia="ＭＳ Ｐゴシック" w:hAnsi="ＭＳ ゴシック" w:hint="eastAsia"/>
                <w:sz w:val="20"/>
              </w:rPr>
              <w:t>思判表</w:t>
            </w:r>
            <w:r w:rsidRPr="00582A2A">
              <w:rPr>
                <w:rFonts w:ascii="ＭＳ Ｐゴシック" w:eastAsia="ＭＳ Ｐゴシック" w:hAnsi="ＭＳ ゴシック" w:hint="eastAsia"/>
                <w:sz w:val="20"/>
              </w:rPr>
              <w:t>）</w:t>
            </w:r>
          </w:p>
          <w:p w14:paraId="208558B7" w14:textId="7191A88D" w:rsidR="00D83B17"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1C228D" w:rsidRPr="00582A2A">
              <w:rPr>
                <w:rFonts w:ascii="ＭＳ Ｐ明朝" w:eastAsia="ＭＳ Ｐ明朝" w:hAnsi="ＭＳ Ｐ明朝" w:hint="eastAsia"/>
                <w:color w:val="000000" w:themeColor="text1"/>
              </w:rPr>
              <w:t>3節の学習内容を基に</w:t>
            </w:r>
            <w:r w:rsidR="00B87332" w:rsidRPr="00582A2A">
              <w:rPr>
                <w:rFonts w:ascii="ＭＳ Ｐ明朝" w:eastAsia="ＭＳ Ｐ明朝" w:hAnsi="ＭＳ Ｐ明朝" w:hint="eastAsia"/>
                <w:color w:val="000000" w:themeColor="text1"/>
              </w:rPr>
              <w:t>，</w:t>
            </w:r>
            <w:r w:rsidR="001C228D" w:rsidRPr="00582A2A">
              <w:rPr>
                <w:rFonts w:ascii="ＭＳ Ｐ明朝" w:eastAsia="ＭＳ Ｐ明朝" w:hAnsi="ＭＳ Ｐ明朝" w:hint="eastAsia"/>
                <w:color w:val="000000" w:themeColor="text1"/>
              </w:rPr>
              <w:t>社会の変化に伴って人権の考え方が変化していく中で</w:t>
            </w:r>
            <w:r w:rsidR="00B87332" w:rsidRPr="00582A2A">
              <w:rPr>
                <w:rFonts w:ascii="ＭＳ Ｐ明朝" w:eastAsia="ＭＳ Ｐ明朝" w:hAnsi="ＭＳ Ｐ明朝" w:hint="eastAsia"/>
                <w:color w:val="000000" w:themeColor="text1"/>
              </w:rPr>
              <w:t>，</w:t>
            </w:r>
            <w:r w:rsidR="001C228D" w:rsidRPr="00582A2A">
              <w:rPr>
                <w:rFonts w:ascii="ＭＳ Ｐ明朝" w:eastAsia="ＭＳ Ｐ明朝" w:hAnsi="ＭＳ Ｐ明朝" w:hint="eastAsia"/>
                <w:color w:val="000000" w:themeColor="text1"/>
              </w:rPr>
              <w:t>民主的な社会生活を営むためには</w:t>
            </w:r>
            <w:r w:rsidR="00B87332" w:rsidRPr="00582A2A">
              <w:rPr>
                <w:rFonts w:ascii="ＭＳ Ｐ明朝" w:eastAsia="ＭＳ Ｐ明朝" w:hAnsi="ＭＳ Ｐ明朝" w:hint="eastAsia"/>
                <w:color w:val="000000" w:themeColor="text1"/>
              </w:rPr>
              <w:t>，</w:t>
            </w:r>
            <w:r w:rsidR="001C228D" w:rsidRPr="00582A2A">
              <w:rPr>
                <w:rFonts w:ascii="ＭＳ Ｐ明朝" w:eastAsia="ＭＳ Ｐ明朝" w:hAnsi="ＭＳ Ｐ明朝" w:hint="eastAsia"/>
                <w:color w:val="000000" w:themeColor="text1"/>
              </w:rPr>
              <w:t>法に基づく政治が大切であることを理解している。</w:t>
            </w:r>
            <w:r w:rsidR="00D83B17" w:rsidRPr="00582A2A">
              <w:rPr>
                <w:rFonts w:ascii="ＭＳ Ｐゴシック" w:eastAsia="ＭＳ Ｐゴシック" w:hAnsi="ＭＳ ゴシック" w:cs="Times New Roman" w:hint="eastAsia"/>
                <w:szCs w:val="24"/>
              </w:rPr>
              <w:t>（知技）</w:t>
            </w:r>
          </w:p>
          <w:p w14:paraId="45C77C91" w14:textId="67F1F1CE" w:rsidR="00301FA0" w:rsidRPr="00FC0BED"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rPr>
            </w:pPr>
            <w:r w:rsidRPr="00582A2A">
              <w:rPr>
                <w:rFonts w:ascii="ＭＳ Ｐ明朝" w:eastAsia="ＭＳ Ｐ明朝" w:hAnsi="ＭＳ Ｐ明朝" w:hint="eastAsia"/>
                <w:color w:val="000000" w:themeColor="text1"/>
              </w:rPr>
              <w:t>○</w:t>
            </w:r>
            <w:r w:rsidR="00E32917" w:rsidRPr="00582A2A">
              <w:rPr>
                <w:rFonts w:ascii="ＭＳ Ｐ明朝" w:eastAsia="ＭＳ Ｐ明朝" w:hAnsi="ＭＳ Ｐ明朝" w:hint="eastAsia"/>
                <w:color w:val="000000" w:themeColor="text1"/>
              </w:rPr>
              <w:t>3節の学習内容を振り返って</w:t>
            </w:r>
            <w:r w:rsidR="00B87332" w:rsidRPr="00582A2A">
              <w:rPr>
                <w:rFonts w:ascii="ＭＳ Ｐ明朝" w:eastAsia="ＭＳ Ｐ明朝" w:hAnsi="ＭＳ Ｐ明朝" w:hint="eastAsia"/>
                <w:color w:val="000000" w:themeColor="text1"/>
              </w:rPr>
              <w:t>，</w:t>
            </w:r>
            <w:r w:rsidR="00C04043" w:rsidRPr="00582A2A">
              <w:rPr>
                <w:rFonts w:ascii="ＭＳ Ｐ明朝" w:eastAsia="ＭＳ Ｐ明朝" w:hAnsi="ＭＳ Ｐ明朝" w:hint="eastAsia"/>
                <w:color w:val="000000" w:themeColor="text1"/>
              </w:rPr>
              <w:t>対立と合意</w:t>
            </w:r>
            <w:r w:rsidR="00B87332" w:rsidRPr="00582A2A">
              <w:rPr>
                <w:rFonts w:ascii="ＭＳ Ｐ明朝" w:eastAsia="ＭＳ Ｐ明朝" w:hAnsi="ＭＳ Ｐ明朝" w:hint="eastAsia"/>
                <w:color w:val="000000" w:themeColor="text1"/>
              </w:rPr>
              <w:t>，</w:t>
            </w:r>
            <w:r w:rsidR="00C04043" w:rsidRPr="00582A2A">
              <w:rPr>
                <w:rFonts w:ascii="ＭＳ Ｐ明朝" w:eastAsia="ＭＳ Ｐ明朝" w:hAnsi="ＭＳ Ｐ明朝" w:hint="eastAsia"/>
                <w:color w:val="000000" w:themeColor="text1"/>
              </w:rPr>
              <w:t>効率と公正</w:t>
            </w:r>
            <w:r w:rsidR="00B87332" w:rsidRPr="00582A2A">
              <w:rPr>
                <w:rFonts w:ascii="ＭＳ Ｐ明朝" w:eastAsia="ＭＳ Ｐ明朝" w:hAnsi="ＭＳ Ｐ明朝" w:hint="eastAsia"/>
                <w:color w:val="000000" w:themeColor="text1"/>
              </w:rPr>
              <w:t>，</w:t>
            </w:r>
            <w:r w:rsidR="00C04043" w:rsidRPr="00582A2A">
              <w:rPr>
                <w:rFonts w:ascii="ＭＳ Ｐ明朝" w:eastAsia="ＭＳ Ｐ明朝" w:hAnsi="ＭＳ Ｐ明朝" w:hint="eastAsia"/>
                <w:color w:val="000000" w:themeColor="text1"/>
              </w:rPr>
              <w:t>個人の尊重と法の支配などに着目して</w:t>
            </w:r>
            <w:r w:rsidR="00B87332" w:rsidRPr="00582A2A">
              <w:rPr>
                <w:rFonts w:ascii="ＭＳ Ｐ明朝" w:eastAsia="ＭＳ Ｐ明朝" w:hAnsi="ＭＳ Ｐ明朝" w:hint="eastAsia"/>
                <w:color w:val="000000" w:themeColor="text1"/>
              </w:rPr>
              <w:t>，</w:t>
            </w:r>
            <w:r w:rsidR="00C04043" w:rsidRPr="00582A2A">
              <w:rPr>
                <w:rFonts w:ascii="ＭＳ Ｐ明朝" w:eastAsia="ＭＳ Ｐ明朝" w:hAnsi="ＭＳ Ｐ明朝" w:hint="eastAsia"/>
                <w:color w:val="000000" w:themeColor="text1"/>
              </w:rPr>
              <w:t>社会の変化に伴って新しい人権が認められてきた理由について</w:t>
            </w:r>
            <w:r w:rsidR="00B87332" w:rsidRPr="00582A2A">
              <w:rPr>
                <w:rFonts w:ascii="ＭＳ Ｐ明朝" w:eastAsia="ＭＳ Ｐ明朝" w:hAnsi="ＭＳ Ｐ明朝" w:hint="eastAsia"/>
                <w:color w:val="000000" w:themeColor="text1"/>
              </w:rPr>
              <w:t>，</w:t>
            </w:r>
            <w:r w:rsidR="00C04043" w:rsidRPr="00582A2A">
              <w:rPr>
                <w:rFonts w:ascii="ＭＳ Ｐ明朝" w:eastAsia="ＭＳ Ｐ明朝" w:hAnsi="ＭＳ Ｐ明朝" w:hint="eastAsia"/>
                <w:color w:val="000000" w:themeColor="text1"/>
              </w:rPr>
              <w:t>対話的な</w:t>
            </w:r>
            <w:r w:rsidR="00C04043" w:rsidRPr="00582A2A">
              <w:rPr>
                <w:rFonts w:ascii="ＭＳ Ｐ明朝" w:eastAsia="ＭＳ Ｐ明朝" w:hAnsi="ＭＳ Ｐ明朝" w:hint="eastAsia"/>
                <w:color w:val="000000" w:themeColor="text1"/>
              </w:rPr>
              <w:lastRenderedPageBreak/>
              <w:t>活動を通じ</w:t>
            </w:r>
            <w:r w:rsidR="00B87332" w:rsidRPr="00582A2A">
              <w:rPr>
                <w:rFonts w:ascii="ＭＳ Ｐ明朝" w:eastAsia="ＭＳ Ｐ明朝" w:hAnsi="ＭＳ Ｐ明朝" w:hint="eastAsia"/>
                <w:color w:val="000000" w:themeColor="text1"/>
              </w:rPr>
              <w:t>，</w:t>
            </w:r>
            <w:r w:rsidR="00C04043" w:rsidRPr="00582A2A">
              <w:rPr>
                <w:rFonts w:ascii="ＭＳ Ｐ明朝" w:eastAsia="ＭＳ Ｐ明朝" w:hAnsi="ＭＳ Ｐ明朝" w:hint="eastAsia"/>
                <w:color w:val="000000" w:themeColor="text1"/>
              </w:rPr>
              <w:t>多面的・多角的に考察</w:t>
            </w:r>
            <w:r w:rsidR="00B87332" w:rsidRPr="00582A2A">
              <w:rPr>
                <w:rFonts w:ascii="ＭＳ Ｐ明朝" w:eastAsia="ＭＳ Ｐ明朝" w:hAnsi="ＭＳ Ｐ明朝" w:hint="eastAsia"/>
                <w:color w:val="000000" w:themeColor="text1"/>
              </w:rPr>
              <w:t>，</w:t>
            </w:r>
            <w:r w:rsidR="00C04043" w:rsidRPr="00582A2A">
              <w:rPr>
                <w:rFonts w:ascii="ＭＳ Ｐ明朝" w:eastAsia="ＭＳ Ｐ明朝" w:hAnsi="ＭＳ Ｐ明朝" w:hint="eastAsia"/>
                <w:color w:val="000000" w:themeColor="text1"/>
              </w:rPr>
              <w:t>表現</w:t>
            </w:r>
            <w:r w:rsidR="00301FA0" w:rsidRPr="00582A2A">
              <w:rPr>
                <w:rFonts w:ascii="ＭＳ Ｐ明朝" w:eastAsia="ＭＳ Ｐ明朝" w:hAnsi="ＭＳ Ｐ明朝" w:hint="eastAsia"/>
                <w:color w:val="000000" w:themeColor="text1"/>
              </w:rPr>
              <w:t>している。</w:t>
            </w:r>
            <w:r w:rsidR="00375338" w:rsidRPr="00582A2A">
              <w:rPr>
                <w:rFonts w:ascii="ＭＳ Ｐゴシック" w:eastAsia="ＭＳ Ｐゴシック" w:hAnsi="ＭＳ ゴシック" w:cs="Times New Roman" w:hint="eastAsia"/>
                <w:szCs w:val="24"/>
              </w:rPr>
              <w:t>（思判表）</w:t>
            </w:r>
          </w:p>
          <w:p w14:paraId="2B36CC40" w14:textId="183CE8CE" w:rsidR="00301FA0" w:rsidRPr="00582A2A" w:rsidRDefault="00AF5FB6" w:rsidP="00A421DB">
            <w:pPr>
              <w:pStyle w:val="00"/>
              <w:ind w:left="210" w:hanging="210"/>
              <w:rPr>
                <w:rFonts w:ascii="ＭＳ Ｐ明朝" w:eastAsia="ＭＳ Ｐ明朝"/>
                <w:sz w:val="20"/>
              </w:rPr>
            </w:pPr>
            <w:r w:rsidRPr="00FC0BED">
              <w:rPr>
                <w:rFonts w:ascii="ＭＳ Ｐ明朝" w:eastAsia="ＭＳ Ｐ明朝" w:hint="eastAsia"/>
                <w:sz w:val="20"/>
              </w:rPr>
              <w:t>具体的な事例を基に</w:t>
            </w:r>
            <w:r w:rsidR="00B87332">
              <w:rPr>
                <w:rFonts w:ascii="ＭＳ Ｐ明朝" w:eastAsia="ＭＳ Ｐ明朝" w:hint="eastAsia"/>
                <w:sz w:val="20"/>
              </w:rPr>
              <w:t>，</w:t>
            </w:r>
            <w:r w:rsidR="008B7D63" w:rsidRPr="00FC0BED">
              <w:rPr>
                <w:rFonts w:ascii="ＭＳ Ｐ明朝" w:eastAsia="ＭＳ Ｐ明朝" w:hint="eastAsia"/>
                <w:sz w:val="20"/>
              </w:rPr>
              <w:t>新しい</w:t>
            </w:r>
            <w:r w:rsidRPr="00FC0BED">
              <w:rPr>
                <w:rFonts w:ascii="ＭＳ Ｐ明朝" w:eastAsia="ＭＳ Ｐ明朝" w:hint="eastAsia"/>
                <w:sz w:val="20"/>
              </w:rPr>
              <w:t>人権が認められてきた</w:t>
            </w:r>
            <w:r w:rsidR="001C228D" w:rsidRPr="00FC0BED">
              <w:rPr>
                <w:rFonts w:ascii="ＭＳ Ｐ明朝" w:eastAsia="ＭＳ Ｐ明朝" w:hint="eastAsia"/>
                <w:sz w:val="20"/>
              </w:rPr>
              <w:t>理由の考察に</w:t>
            </w:r>
            <w:r w:rsidR="00EC36C3">
              <w:rPr>
                <w:rFonts w:ascii="ＭＳ Ｐ明朝" w:eastAsia="ＭＳ Ｐ明朝" w:hint="eastAsia"/>
                <w:sz w:val="20"/>
              </w:rPr>
              <w:t>自らの学習を振り返りながら粘り強く取り組み</w:t>
            </w:r>
            <w:r w:rsidR="00B87332">
              <w:rPr>
                <w:rFonts w:ascii="ＭＳ Ｐ明朝" w:eastAsia="ＭＳ Ｐ明朝" w:hint="eastAsia"/>
                <w:sz w:val="20"/>
              </w:rPr>
              <w:t>，</w:t>
            </w:r>
            <w:r w:rsidR="00301FA0" w:rsidRPr="00FC0BED">
              <w:rPr>
                <w:rFonts w:ascii="ＭＳ Ｐ明朝" w:eastAsia="ＭＳ Ｐ明朝" w:hint="eastAsia"/>
                <w:sz w:val="20"/>
              </w:rPr>
              <w:t>主体的に社会に関わろうとしている。</w:t>
            </w:r>
            <w:r w:rsidR="005842BD" w:rsidRPr="00FC0BED">
              <w:rPr>
                <w:rFonts w:ascii="ＭＳ Ｐゴシック" w:eastAsia="ＭＳ Ｐゴシック" w:hAnsi="ＭＳ ゴシック" w:hint="eastAsia"/>
                <w:sz w:val="20"/>
              </w:rPr>
              <w:t>（態度）</w:t>
            </w:r>
          </w:p>
        </w:tc>
      </w:tr>
      <w:tr w:rsidR="00301FA0" w:rsidRPr="00FC0BED" w14:paraId="56966016" w14:textId="77777777" w:rsidTr="00F52C37">
        <w:trPr>
          <w:trHeight w:val="57"/>
        </w:trPr>
        <w:tc>
          <w:tcPr>
            <w:tcW w:w="567" w:type="dxa"/>
            <w:tcBorders>
              <w:bottom w:val="single" w:sz="4" w:space="0" w:color="auto"/>
            </w:tcBorders>
            <w:shd w:val="clear" w:color="auto" w:fill="auto"/>
            <w:vAlign w:val="center"/>
          </w:tcPr>
          <w:p w14:paraId="5A8060FB"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lastRenderedPageBreak/>
              <w:t>30</w:t>
            </w:r>
          </w:p>
        </w:tc>
        <w:tc>
          <w:tcPr>
            <w:tcW w:w="2665" w:type="dxa"/>
            <w:tcBorders>
              <w:bottom w:val="single" w:sz="4" w:space="0" w:color="auto"/>
            </w:tcBorders>
            <w:shd w:val="clear" w:color="auto" w:fill="auto"/>
          </w:tcPr>
          <w:p w14:paraId="0A155155" w14:textId="77777777" w:rsidR="008B0514" w:rsidRPr="00FC0BED" w:rsidRDefault="00301FA0" w:rsidP="002B7FEA">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00042DF9" w:rsidRPr="00FC0BED">
              <w:rPr>
                <w:rFonts w:ascii="ＭＳ Ｐゴシック" w:eastAsia="ＭＳ Ｐゴシック" w:hAnsi="ＭＳ ゴシック" w:hint="eastAsia"/>
                <w:sz w:val="20"/>
              </w:rPr>
              <w:t>基礎・基本のまとめ</w:t>
            </w:r>
            <w:r w:rsidRPr="00FC0BED">
              <w:rPr>
                <w:rFonts w:ascii="ＭＳ Ｐゴシック" w:eastAsia="ＭＳ Ｐゴシック" w:hAnsi="ＭＳ ゴシック" w:hint="eastAsia"/>
                <w:sz w:val="20"/>
              </w:rPr>
              <w:t xml:space="preserve">　第2章の学習をふり返ろう</w:t>
            </w:r>
          </w:p>
          <w:p w14:paraId="6EDDDCAE" w14:textId="14164799" w:rsidR="00301FA0" w:rsidRPr="00FC0BED" w:rsidRDefault="00301FA0" w:rsidP="002B7FEA">
            <w:pPr>
              <w:ind w:leftChars="12" w:left="209" w:hangingChars="92" w:hanging="184"/>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（p.69）</w:t>
            </w:r>
          </w:p>
          <w:p w14:paraId="5067DEE5" w14:textId="77777777" w:rsidR="001D52B0" w:rsidRPr="00FC0BED" w:rsidRDefault="00301FA0" w:rsidP="002B7FEA">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00042DF9" w:rsidRPr="00FC0BED">
              <w:rPr>
                <w:rFonts w:ascii="ＭＳ Ｐゴシック" w:eastAsia="ＭＳ Ｐゴシック" w:hAnsi="ＭＳ ゴシック" w:hint="eastAsia"/>
                <w:sz w:val="20"/>
              </w:rPr>
              <w:t>まとめの活動</w:t>
            </w:r>
            <w:r w:rsidRPr="00FC0BED">
              <w:rPr>
                <w:rFonts w:ascii="ＭＳ Ｐゴシック" w:eastAsia="ＭＳ Ｐゴシック" w:hAnsi="ＭＳ ゴシック" w:hint="eastAsia"/>
                <w:sz w:val="20"/>
              </w:rPr>
              <w:t xml:space="preserve">　ちがいのちがいを追究しよう</w:t>
            </w:r>
          </w:p>
          <w:p w14:paraId="3BDECF62" w14:textId="546A9329" w:rsidR="00301FA0" w:rsidRPr="00FC0BED" w:rsidRDefault="00301FA0" w:rsidP="002B7FEA">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00042DF9" w:rsidRPr="00FC0BED">
              <w:rPr>
                <w:rFonts w:ascii="ＭＳ Ｐゴシック" w:eastAsia="ＭＳ Ｐゴシック" w:hAnsi="ＭＳ ゴシック" w:hint="eastAsia"/>
                <w:sz w:val="20"/>
              </w:rPr>
              <w:t>.</w:t>
            </w:r>
            <w:r w:rsidRPr="00FC0BED">
              <w:rPr>
                <w:rFonts w:ascii="ＭＳ Ｐゴシック" w:eastAsia="ＭＳ Ｐゴシック" w:hAnsi="ＭＳ ゴシック" w:hint="eastAsia"/>
                <w:sz w:val="20"/>
              </w:rPr>
              <w:t>70～71）</w:t>
            </w:r>
          </w:p>
          <w:p w14:paraId="6DC6B46C" w14:textId="77777777" w:rsidR="00301FA0" w:rsidRPr="00FC0BED" w:rsidRDefault="00301FA0" w:rsidP="00F52C37">
            <w:pPr>
              <w:ind w:left="210" w:hangingChars="100" w:hanging="210"/>
              <w:rPr>
                <w:rFonts w:ascii="ＭＳ Ｐゴシック" w:eastAsia="ＭＳ Ｐゴシック" w:hAnsi="ＭＳ ゴシック"/>
              </w:rPr>
            </w:pPr>
          </w:p>
        </w:tc>
        <w:tc>
          <w:tcPr>
            <w:tcW w:w="3061" w:type="dxa"/>
            <w:tcBorders>
              <w:bottom w:val="single" w:sz="4" w:space="0" w:color="auto"/>
            </w:tcBorders>
            <w:shd w:val="clear" w:color="auto" w:fill="auto"/>
          </w:tcPr>
          <w:p w14:paraId="7B047A8F" w14:textId="4A3C034E" w:rsidR="00301FA0" w:rsidRPr="00FC0BED" w:rsidRDefault="00301FA0" w:rsidP="001036B3">
            <w:pPr>
              <w:pStyle w:val="a0"/>
            </w:pPr>
            <w:r w:rsidRPr="00FC0BED">
              <w:rPr>
                <w:rFonts w:hint="eastAsia"/>
              </w:rPr>
              <w:t>第2章の学習</w:t>
            </w:r>
            <w:r w:rsidR="001A22A4">
              <w:rPr>
                <w:rFonts w:hint="eastAsia"/>
              </w:rPr>
              <w:t>内容</w:t>
            </w:r>
            <w:r w:rsidRPr="00FC0BED">
              <w:rPr>
                <w:rFonts w:hint="eastAsia"/>
              </w:rPr>
              <w:t>を振り返って</w:t>
            </w:r>
            <w:r w:rsidR="00B87332">
              <w:rPr>
                <w:rFonts w:hint="eastAsia"/>
              </w:rPr>
              <w:t>，</w:t>
            </w:r>
            <w:r w:rsidR="00C04043" w:rsidRPr="00C04043">
              <w:rPr>
                <w:rFonts w:hint="eastAsia"/>
              </w:rPr>
              <w:t>対立と合意</w:t>
            </w:r>
            <w:r w:rsidR="00B87332">
              <w:rPr>
                <w:rFonts w:hint="eastAsia"/>
              </w:rPr>
              <w:t>，</w:t>
            </w:r>
            <w:r w:rsidR="00C04043" w:rsidRPr="00C04043">
              <w:rPr>
                <w:rFonts w:hint="eastAsia"/>
              </w:rPr>
              <w:t>効率と公正</w:t>
            </w:r>
            <w:r w:rsidR="00B87332">
              <w:rPr>
                <w:rFonts w:hint="eastAsia"/>
              </w:rPr>
              <w:t>，</w:t>
            </w:r>
            <w:r w:rsidR="00C04043" w:rsidRPr="00C04043">
              <w:rPr>
                <w:rFonts w:hint="eastAsia"/>
              </w:rPr>
              <w:t>個人の尊重と法の支配などに着目して</w:t>
            </w:r>
            <w:r w:rsidR="00B87332">
              <w:rPr>
                <w:rFonts w:hint="eastAsia"/>
              </w:rPr>
              <w:t>，</w:t>
            </w:r>
            <w:r w:rsidR="00C04043" w:rsidRPr="00C04043">
              <w:rPr>
                <w:rFonts w:hint="eastAsia"/>
              </w:rPr>
              <w:t>対話的な活動を通じ</w:t>
            </w:r>
            <w:r w:rsidR="00B87332">
              <w:rPr>
                <w:rFonts w:hint="eastAsia"/>
              </w:rPr>
              <w:t>，</w:t>
            </w:r>
            <w:r w:rsidR="00C04043" w:rsidRPr="00C04043">
              <w:rPr>
                <w:rFonts w:hint="eastAsia"/>
              </w:rPr>
              <w:t>我が国の政治が日本国憲法に基づいて行われていることの意義について</w:t>
            </w:r>
            <w:r w:rsidR="00B87332">
              <w:rPr>
                <w:rFonts w:hint="eastAsia"/>
              </w:rPr>
              <w:t>，</w:t>
            </w:r>
            <w:r w:rsidR="00C04043" w:rsidRPr="00C04043">
              <w:rPr>
                <w:rFonts w:hint="eastAsia"/>
              </w:rPr>
              <w:t>多面的・多角的に考察</w:t>
            </w:r>
            <w:r w:rsidR="00B87332">
              <w:rPr>
                <w:rFonts w:hint="eastAsia"/>
              </w:rPr>
              <w:t>，</w:t>
            </w:r>
            <w:r w:rsidRPr="00FC0BED">
              <w:rPr>
                <w:rFonts w:hint="eastAsia"/>
              </w:rPr>
              <w:t>表現する。</w:t>
            </w:r>
          </w:p>
          <w:p w14:paraId="75DEAC5E" w14:textId="34DB14AD" w:rsidR="00301FA0" w:rsidRPr="00257A02" w:rsidRDefault="00301FA0" w:rsidP="001036B3">
            <w:pPr>
              <w:pStyle w:val="a0"/>
            </w:pPr>
            <w:r w:rsidRPr="00FC0BED">
              <w:rPr>
                <w:rFonts w:hint="eastAsia"/>
              </w:rPr>
              <w:t>日本国憲法が保障する権利を守るために</w:t>
            </w:r>
            <w:r w:rsidR="00B87332">
              <w:rPr>
                <w:rFonts w:hint="eastAsia"/>
              </w:rPr>
              <w:t>，</w:t>
            </w:r>
            <w:r w:rsidRPr="00FC0BED">
              <w:rPr>
                <w:rFonts w:hint="eastAsia"/>
              </w:rPr>
              <w:t>私たちはどのように社会</w:t>
            </w:r>
            <w:r w:rsidR="00AF5FB6" w:rsidRPr="00FC0BED">
              <w:rPr>
                <w:rFonts w:hint="eastAsia"/>
              </w:rPr>
              <w:t>に関わるべきか</w:t>
            </w:r>
            <w:r w:rsidR="0015396B" w:rsidRPr="0015396B">
              <w:rPr>
                <w:rFonts w:hint="eastAsia"/>
              </w:rPr>
              <w:t>自らの学習を振り返りながら粘り強く取り組み</w:t>
            </w:r>
            <w:r w:rsidR="00B87332">
              <w:rPr>
                <w:rFonts w:hint="eastAsia"/>
              </w:rPr>
              <w:t>，</w:t>
            </w:r>
            <w:r w:rsidR="00AF5FB6" w:rsidRPr="00FC0BED">
              <w:rPr>
                <w:rFonts w:hint="eastAsia"/>
              </w:rPr>
              <w:t>主体的に社会に関わろうとす</w:t>
            </w:r>
            <w:r w:rsidRPr="00FC0BED">
              <w:rPr>
                <w:rFonts w:hint="eastAsia"/>
              </w:rPr>
              <w:t>る。</w:t>
            </w:r>
          </w:p>
        </w:tc>
        <w:tc>
          <w:tcPr>
            <w:tcW w:w="3912" w:type="dxa"/>
            <w:tcBorders>
              <w:bottom w:val="single" w:sz="4" w:space="0" w:color="auto"/>
            </w:tcBorders>
            <w:shd w:val="clear" w:color="auto" w:fill="auto"/>
          </w:tcPr>
          <w:p w14:paraId="7A878C0E" w14:textId="482CACB2" w:rsidR="00301FA0"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2B7FEA" w:rsidRPr="00FC0BED">
              <w:rPr>
                <w:rFonts w:hint="eastAsia"/>
              </w:rPr>
              <w:t>第2章</w:t>
            </w:r>
            <w:r w:rsidR="00301FA0" w:rsidRPr="00582A2A">
              <w:rPr>
                <w:rFonts w:ascii="ＭＳ Ｐ明朝" w:eastAsia="ＭＳ Ｐ明朝" w:hAnsi="ＭＳ Ｐ明朝"/>
                <w:color w:val="000000" w:themeColor="text1"/>
              </w:rPr>
              <w:t>の学習</w:t>
            </w:r>
            <w:r w:rsidR="001A22A4">
              <w:rPr>
                <w:rFonts w:ascii="ＭＳ Ｐ明朝" w:eastAsia="ＭＳ Ｐ明朝" w:hAnsi="ＭＳ Ｐ明朝" w:hint="eastAsia"/>
                <w:color w:val="000000" w:themeColor="text1"/>
              </w:rPr>
              <w:t>内容</w:t>
            </w:r>
            <w:r w:rsidR="00301FA0" w:rsidRPr="00582A2A">
              <w:rPr>
                <w:rFonts w:ascii="ＭＳ Ｐ明朝" w:eastAsia="ＭＳ Ｐ明朝" w:hAnsi="ＭＳ Ｐ明朝"/>
                <w:color w:val="000000" w:themeColor="text1"/>
              </w:rPr>
              <w:t>を振り返って</w:t>
            </w:r>
            <w:r w:rsidR="00B87332" w:rsidRPr="00582A2A">
              <w:rPr>
                <w:rFonts w:ascii="ＭＳ Ｐ明朝" w:eastAsia="ＭＳ Ｐ明朝" w:hAnsi="ＭＳ Ｐ明朝" w:hint="eastAsia"/>
                <w:color w:val="000000" w:themeColor="text1"/>
              </w:rPr>
              <w:t>，</w:t>
            </w:r>
            <w:r w:rsidR="00C04043" w:rsidRPr="00582A2A">
              <w:rPr>
                <w:rFonts w:ascii="ＭＳ Ｐ明朝" w:eastAsia="ＭＳ Ｐ明朝" w:hAnsi="ＭＳ Ｐ明朝" w:hint="eastAsia"/>
                <w:color w:val="000000" w:themeColor="text1"/>
              </w:rPr>
              <w:t>対立と合意</w:t>
            </w:r>
            <w:r w:rsidR="00B87332" w:rsidRPr="00582A2A">
              <w:rPr>
                <w:rFonts w:ascii="ＭＳ Ｐ明朝" w:eastAsia="ＭＳ Ｐ明朝" w:hAnsi="ＭＳ Ｐ明朝" w:hint="eastAsia"/>
                <w:color w:val="000000" w:themeColor="text1"/>
              </w:rPr>
              <w:t>，</w:t>
            </w:r>
            <w:r w:rsidR="00C04043" w:rsidRPr="00582A2A">
              <w:rPr>
                <w:rFonts w:ascii="ＭＳ Ｐ明朝" w:eastAsia="ＭＳ Ｐ明朝" w:hAnsi="ＭＳ Ｐ明朝" w:hint="eastAsia"/>
                <w:color w:val="000000" w:themeColor="text1"/>
              </w:rPr>
              <w:t>効率と公正</w:t>
            </w:r>
            <w:r w:rsidR="00B87332" w:rsidRPr="00582A2A">
              <w:rPr>
                <w:rFonts w:ascii="ＭＳ Ｐ明朝" w:eastAsia="ＭＳ Ｐ明朝" w:hAnsi="ＭＳ Ｐ明朝" w:hint="eastAsia"/>
                <w:color w:val="000000" w:themeColor="text1"/>
              </w:rPr>
              <w:t>，</w:t>
            </w:r>
            <w:r w:rsidR="00C04043" w:rsidRPr="00582A2A">
              <w:rPr>
                <w:rFonts w:ascii="ＭＳ Ｐ明朝" w:eastAsia="ＭＳ Ｐ明朝" w:hAnsi="ＭＳ Ｐ明朝" w:hint="eastAsia"/>
                <w:color w:val="000000" w:themeColor="text1"/>
              </w:rPr>
              <w:t>個人の尊重と法の支配などに着目して</w:t>
            </w:r>
            <w:r w:rsidR="00B87332" w:rsidRPr="00582A2A">
              <w:rPr>
                <w:rFonts w:ascii="ＭＳ Ｐ明朝" w:eastAsia="ＭＳ Ｐ明朝" w:hAnsi="ＭＳ Ｐ明朝" w:hint="eastAsia"/>
                <w:color w:val="000000" w:themeColor="text1"/>
              </w:rPr>
              <w:t>，</w:t>
            </w:r>
            <w:r w:rsidR="00C04043" w:rsidRPr="00582A2A">
              <w:rPr>
                <w:rFonts w:ascii="ＭＳ Ｐ明朝" w:eastAsia="ＭＳ Ｐ明朝" w:hAnsi="ＭＳ Ｐ明朝" w:hint="eastAsia"/>
                <w:color w:val="000000" w:themeColor="text1"/>
              </w:rPr>
              <w:t>我が国の政治が日本国憲法に基づいて行われていることの意義について多面的・多角的に考察</w:t>
            </w:r>
            <w:r w:rsidR="009F4051">
              <w:rPr>
                <w:rFonts w:ascii="ＭＳ Ｐ明朝" w:eastAsia="ＭＳ Ｐ明朝" w:hAnsi="ＭＳ Ｐ明朝" w:hint="eastAsia"/>
                <w:color w:val="000000" w:themeColor="text1"/>
              </w:rPr>
              <w:t>し</w:t>
            </w:r>
            <w:r w:rsidR="00B87332" w:rsidRPr="00582A2A">
              <w:rPr>
                <w:rFonts w:ascii="ＭＳ Ｐ明朝" w:eastAsia="ＭＳ Ｐ明朝" w:hAnsi="ＭＳ Ｐ明朝" w:hint="eastAsia"/>
                <w:color w:val="000000" w:themeColor="text1"/>
              </w:rPr>
              <w:t>，</w:t>
            </w:r>
            <w:r w:rsidR="00301FA0" w:rsidRPr="00582A2A">
              <w:rPr>
                <w:rFonts w:ascii="ＭＳ Ｐ明朝" w:eastAsia="ＭＳ Ｐ明朝" w:hAnsi="ＭＳ Ｐ明朝" w:hint="eastAsia"/>
                <w:color w:val="000000" w:themeColor="text1"/>
              </w:rPr>
              <w:t>表現している。</w:t>
            </w:r>
            <w:r w:rsidR="00375338" w:rsidRPr="00582A2A">
              <w:rPr>
                <w:rFonts w:ascii="ＭＳ Ｐゴシック" w:eastAsia="ＭＳ Ｐゴシック" w:hAnsi="ＭＳ ゴシック" w:cs="Times New Roman" w:hint="eastAsia"/>
                <w:szCs w:val="24"/>
              </w:rPr>
              <w:t>（思判表）</w:t>
            </w:r>
          </w:p>
          <w:p w14:paraId="656108AA" w14:textId="4C7AA7A5" w:rsidR="00301FA0"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ゴシック" w:eastAsia="ＭＳ Ｐゴシック" w:hAnsi="ＭＳ Ｐゴシック"/>
                <w:b/>
                <w:bCs/>
              </w:rPr>
            </w:pPr>
            <w:r w:rsidRPr="00582A2A">
              <w:rPr>
                <w:rFonts w:ascii="ＭＳ Ｐ明朝" w:eastAsia="ＭＳ Ｐ明朝" w:hAnsi="ＭＳ Ｐ明朝" w:hint="eastAsia"/>
                <w:color w:val="000000" w:themeColor="text1"/>
              </w:rPr>
              <w:t>○</w:t>
            </w:r>
            <w:r w:rsidR="00301FA0" w:rsidRPr="00582A2A">
              <w:rPr>
                <w:rFonts w:ascii="ＭＳ Ｐ明朝" w:eastAsia="ＭＳ Ｐ明朝" w:hAnsi="ＭＳ Ｐ明朝"/>
                <w:color w:val="000000" w:themeColor="text1"/>
              </w:rPr>
              <w:t>日本国憲法が保障する権利を守るために</w:t>
            </w:r>
            <w:r w:rsidR="00B87332" w:rsidRPr="00582A2A">
              <w:rPr>
                <w:rFonts w:ascii="ＭＳ Ｐ明朝" w:eastAsia="ＭＳ Ｐ明朝" w:hAnsi="ＭＳ Ｐ明朝"/>
                <w:color w:val="000000" w:themeColor="text1"/>
              </w:rPr>
              <w:t>，</w:t>
            </w:r>
            <w:r w:rsidR="00301FA0" w:rsidRPr="00582A2A">
              <w:rPr>
                <w:rFonts w:ascii="ＭＳ Ｐ明朝" w:eastAsia="ＭＳ Ｐ明朝" w:hAnsi="ＭＳ Ｐ明朝"/>
                <w:color w:val="000000" w:themeColor="text1"/>
              </w:rPr>
              <w:t>私たちはどのように社会に関わるべきか</w:t>
            </w:r>
            <w:r w:rsidR="00EC36C3" w:rsidRPr="00582A2A">
              <w:rPr>
                <w:rFonts w:ascii="ＭＳ Ｐ明朝" w:eastAsia="ＭＳ Ｐ明朝" w:hAnsi="ＭＳ Ｐ明朝" w:hint="eastAsia"/>
                <w:color w:val="000000" w:themeColor="text1"/>
              </w:rPr>
              <w:t>自らの学習を振り返りながら粘り強く取り組み</w:t>
            </w:r>
            <w:r w:rsidR="00B87332" w:rsidRPr="00582A2A">
              <w:rPr>
                <w:rFonts w:ascii="ＭＳ Ｐ明朝" w:eastAsia="ＭＳ Ｐ明朝" w:hAnsi="ＭＳ Ｐ明朝" w:hint="eastAsia"/>
                <w:color w:val="000000" w:themeColor="text1"/>
              </w:rPr>
              <w:t>，</w:t>
            </w:r>
            <w:r w:rsidR="00301FA0" w:rsidRPr="00582A2A">
              <w:rPr>
                <w:rFonts w:ascii="ＭＳ Ｐ明朝" w:eastAsia="ＭＳ Ｐ明朝" w:hAnsi="ＭＳ Ｐ明朝" w:hint="eastAsia"/>
                <w:color w:val="000000" w:themeColor="text1"/>
              </w:rPr>
              <w:t>主体的に社会に関わろうとしている。</w:t>
            </w:r>
            <w:r w:rsidR="005842BD" w:rsidRPr="00582A2A">
              <w:rPr>
                <w:rFonts w:ascii="ＭＳ Ｐゴシック" w:eastAsia="ＭＳ Ｐゴシック" w:hAnsi="ＭＳ ゴシック" w:cs="Times New Roman" w:hint="eastAsia"/>
                <w:szCs w:val="24"/>
              </w:rPr>
              <w:t>（態度）</w:t>
            </w:r>
          </w:p>
        </w:tc>
      </w:tr>
      <w:tr w:rsidR="00301FA0" w:rsidRPr="00FC0BED" w14:paraId="0E9331D8" w14:textId="77777777" w:rsidTr="00F52C37">
        <w:trPr>
          <w:trHeight w:val="57"/>
        </w:trPr>
        <w:tc>
          <w:tcPr>
            <w:tcW w:w="567" w:type="dxa"/>
            <w:tcBorders>
              <w:bottom w:val="single" w:sz="4" w:space="0" w:color="auto"/>
            </w:tcBorders>
            <w:shd w:val="clear" w:color="auto" w:fill="auto"/>
            <w:vAlign w:val="center"/>
          </w:tcPr>
          <w:p w14:paraId="61F10F45"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w:t>
            </w:r>
          </w:p>
        </w:tc>
        <w:tc>
          <w:tcPr>
            <w:tcW w:w="2665" w:type="dxa"/>
            <w:tcBorders>
              <w:bottom w:val="single" w:sz="4" w:space="0" w:color="auto"/>
            </w:tcBorders>
            <w:shd w:val="clear" w:color="auto" w:fill="auto"/>
          </w:tcPr>
          <w:p w14:paraId="77E3BDC1" w14:textId="77777777" w:rsidR="00301FA0" w:rsidRPr="00FC0BED" w:rsidRDefault="00301FA0" w:rsidP="002B7FEA">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［もっと公民］先住民族としてのアイヌ民族</w:t>
            </w:r>
          </w:p>
          <w:p w14:paraId="76F38055" w14:textId="684DA727" w:rsidR="00301FA0" w:rsidRPr="00FC0BED" w:rsidRDefault="00301FA0" w:rsidP="002B7FEA">
            <w:pPr>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（p.72～73）</w:t>
            </w:r>
          </w:p>
          <w:p w14:paraId="768F3A61" w14:textId="77777777" w:rsidR="00301FA0" w:rsidRPr="00FC0BED" w:rsidRDefault="00301FA0" w:rsidP="00F52C37">
            <w:pPr>
              <w:rPr>
                <w:rFonts w:ascii="ＭＳ Ｐ明朝" w:eastAsia="ＭＳ Ｐ明朝" w:hAnsi="ＭＳ 明朝"/>
                <w:sz w:val="20"/>
              </w:rPr>
            </w:pPr>
            <w:r w:rsidRPr="00FC0BED">
              <w:rPr>
                <w:rFonts w:ascii="ＭＳ Ｐ明朝" w:eastAsia="ＭＳ Ｐ明朝" w:hAnsi="ＭＳ 明朝" w:hint="eastAsia"/>
                <w:sz w:val="20"/>
              </w:rPr>
              <w:t>日本の「先住民族」</w:t>
            </w:r>
          </w:p>
          <w:p w14:paraId="6FBFA507" w14:textId="77777777" w:rsidR="00301FA0" w:rsidRPr="00FC0BED" w:rsidRDefault="00301FA0" w:rsidP="00F52C37">
            <w:pPr>
              <w:rPr>
                <w:rFonts w:ascii="ＭＳ Ｐ明朝" w:eastAsia="ＭＳ Ｐ明朝" w:hAnsi="ＭＳ 明朝"/>
                <w:sz w:val="20"/>
              </w:rPr>
            </w:pPr>
            <w:r w:rsidRPr="00FC0BED">
              <w:rPr>
                <w:rFonts w:ascii="ＭＳ Ｐ明朝" w:eastAsia="ＭＳ Ｐ明朝" w:hAnsi="ＭＳ 明朝" w:hint="eastAsia"/>
                <w:sz w:val="20"/>
              </w:rPr>
              <w:t>明治時代からの同化政策</w:t>
            </w:r>
          </w:p>
          <w:p w14:paraId="262AFF3F" w14:textId="77777777" w:rsidR="00301FA0" w:rsidRPr="00FC0BED" w:rsidRDefault="00301FA0" w:rsidP="00042DF9">
            <w:pPr>
              <w:rPr>
                <w:rFonts w:ascii="ＭＳ Ｐ明朝" w:eastAsia="ＭＳ Ｐ明朝" w:hAnsi="ＭＳ 明朝"/>
                <w:sz w:val="20"/>
              </w:rPr>
            </w:pPr>
            <w:r w:rsidRPr="00FC0BED">
              <w:rPr>
                <w:rFonts w:ascii="ＭＳ Ｐ明朝" w:eastAsia="ＭＳ Ｐ明朝" w:hAnsi="ＭＳ 明朝" w:hint="eastAsia"/>
                <w:sz w:val="20"/>
              </w:rPr>
              <w:t>先住民族としての権利を求めて</w:t>
            </w:r>
          </w:p>
          <w:p w14:paraId="5A8ED78C" w14:textId="77777777" w:rsidR="00301FA0" w:rsidRPr="00FC0BED" w:rsidRDefault="00301FA0" w:rsidP="00F52C37">
            <w:pPr>
              <w:ind w:left="200" w:hangingChars="100" w:hanging="200"/>
              <w:rPr>
                <w:rFonts w:ascii="ＭＳ Ｐゴシック" w:eastAsia="ＭＳ Ｐゴシック" w:hAnsi="ＭＳ ゴシック"/>
              </w:rPr>
            </w:pPr>
            <w:r w:rsidRPr="00FC0BED">
              <w:rPr>
                <w:rFonts w:ascii="ＭＳ Ｐ明朝" w:eastAsia="ＭＳ Ｐ明朝" w:hAnsi="ＭＳ 明朝" w:hint="eastAsia"/>
                <w:sz w:val="20"/>
              </w:rPr>
              <w:t>国際的な関心の高まり</w:t>
            </w:r>
          </w:p>
        </w:tc>
        <w:tc>
          <w:tcPr>
            <w:tcW w:w="3061" w:type="dxa"/>
            <w:tcBorders>
              <w:bottom w:val="single" w:sz="4" w:space="0" w:color="auto"/>
            </w:tcBorders>
            <w:shd w:val="clear" w:color="auto" w:fill="auto"/>
          </w:tcPr>
          <w:p w14:paraId="34EFF086" w14:textId="745848DE" w:rsidR="00301FA0" w:rsidRPr="00FC0BED" w:rsidRDefault="00301FA0" w:rsidP="001036B3">
            <w:pPr>
              <w:pStyle w:val="a0"/>
            </w:pPr>
            <w:r w:rsidRPr="00FC0BED">
              <w:rPr>
                <w:rFonts w:hint="eastAsia"/>
              </w:rPr>
              <w:t>アイヌ民族をめぐる問題の事例を基に</w:t>
            </w:r>
            <w:r w:rsidR="00B87332">
              <w:rPr>
                <w:rFonts w:hint="eastAsia"/>
              </w:rPr>
              <w:t>，</w:t>
            </w:r>
            <w:r w:rsidRPr="00FC0BED">
              <w:rPr>
                <w:rFonts w:hint="eastAsia"/>
              </w:rPr>
              <w:t>国内の人権上の</w:t>
            </w:r>
            <w:r w:rsidR="00E27A87" w:rsidRPr="00FC0BED">
              <w:rPr>
                <w:rFonts w:hint="eastAsia"/>
              </w:rPr>
              <w:t>様々</w:t>
            </w:r>
            <w:r w:rsidRPr="00FC0BED">
              <w:rPr>
                <w:rFonts w:hint="eastAsia"/>
              </w:rPr>
              <w:t>な課題を国際的な動きと</w:t>
            </w:r>
            <w:r w:rsidR="00536330" w:rsidRPr="00FC0BED">
              <w:rPr>
                <w:rFonts w:hint="eastAsia"/>
              </w:rPr>
              <w:t>関連付</w:t>
            </w:r>
            <w:r w:rsidRPr="00FC0BED">
              <w:rPr>
                <w:rFonts w:hint="eastAsia"/>
              </w:rPr>
              <w:t>けて適切に表現する。</w:t>
            </w:r>
          </w:p>
          <w:p w14:paraId="73EB1646" w14:textId="02A0ED3E" w:rsidR="00301FA0" w:rsidRPr="00AF5FB6" w:rsidRDefault="00301FA0" w:rsidP="001036B3">
            <w:pPr>
              <w:pStyle w:val="a0"/>
            </w:pPr>
            <w:r w:rsidRPr="00FC0BED">
              <w:rPr>
                <w:rFonts w:hint="eastAsia"/>
              </w:rPr>
              <w:t>アイヌ民族に対する政策の問題点を挙げ</w:t>
            </w:r>
            <w:r w:rsidR="00B87332">
              <w:rPr>
                <w:rFonts w:hint="eastAsia"/>
              </w:rPr>
              <w:t>，</w:t>
            </w:r>
            <w:r w:rsidR="009429F7" w:rsidRPr="00FC0BED">
              <w:rPr>
                <w:rFonts w:hint="eastAsia"/>
              </w:rPr>
              <w:t>問題点の解決に向けどのようにすればよいか</w:t>
            </w:r>
            <w:r w:rsidR="00B87332">
              <w:rPr>
                <w:rFonts w:hint="eastAsia"/>
              </w:rPr>
              <w:t>，</w:t>
            </w:r>
            <w:r w:rsidR="009429F7" w:rsidRPr="00FC0BED">
              <w:rPr>
                <w:rFonts w:hint="eastAsia"/>
              </w:rPr>
              <w:t>公正</w:t>
            </w:r>
            <w:r w:rsidRPr="00FC0BED">
              <w:rPr>
                <w:rFonts w:hint="eastAsia"/>
              </w:rPr>
              <w:t>の観点から</w:t>
            </w:r>
            <w:r w:rsidR="00B87332">
              <w:rPr>
                <w:rFonts w:hint="eastAsia"/>
              </w:rPr>
              <w:t>，</w:t>
            </w:r>
            <w:r w:rsidRPr="00FC0BED">
              <w:rPr>
                <w:rFonts w:hint="eastAsia"/>
              </w:rPr>
              <w:t>適切に表現する。</w:t>
            </w:r>
          </w:p>
        </w:tc>
        <w:tc>
          <w:tcPr>
            <w:tcW w:w="3912" w:type="dxa"/>
            <w:tcBorders>
              <w:bottom w:val="single" w:sz="4" w:space="0" w:color="auto"/>
            </w:tcBorders>
            <w:shd w:val="clear" w:color="auto" w:fill="auto"/>
          </w:tcPr>
          <w:p w14:paraId="1CC27437" w14:textId="657EEA4A" w:rsidR="00301FA0" w:rsidRPr="00FC0BED" w:rsidRDefault="00AF5FB6" w:rsidP="00F52C37">
            <w:pPr>
              <w:pStyle w:val="00"/>
              <w:ind w:left="210" w:hanging="210"/>
              <w:rPr>
                <w:rFonts w:ascii="ＭＳ Ｐ明朝" w:eastAsia="ＭＳ Ｐ明朝"/>
                <w:sz w:val="20"/>
              </w:rPr>
            </w:pPr>
            <w:r w:rsidRPr="00FC0BED">
              <w:rPr>
                <w:rFonts w:ascii="ＭＳ Ｐ明朝" w:eastAsia="ＭＳ Ｐ明朝" w:hint="eastAsia"/>
                <w:sz w:val="20"/>
              </w:rPr>
              <w:t>アイヌ民族をめぐる問題の事例を基に</w:t>
            </w:r>
            <w:r w:rsidR="00B87332">
              <w:rPr>
                <w:rFonts w:ascii="ＭＳ Ｐ明朝" w:eastAsia="ＭＳ Ｐ明朝" w:hint="eastAsia"/>
                <w:sz w:val="20"/>
              </w:rPr>
              <w:t>，</w:t>
            </w:r>
            <w:r w:rsidR="00301FA0" w:rsidRPr="00FC0BED">
              <w:rPr>
                <w:rFonts w:ascii="ＭＳ Ｐ明朝" w:eastAsia="ＭＳ Ｐ明朝" w:hint="eastAsia"/>
                <w:sz w:val="20"/>
              </w:rPr>
              <w:t>国内の人権上の</w:t>
            </w:r>
            <w:r w:rsidR="00E27A87" w:rsidRPr="00FC0BED">
              <w:rPr>
                <w:rFonts w:ascii="ＭＳ Ｐ明朝" w:eastAsia="ＭＳ Ｐ明朝" w:hint="eastAsia"/>
                <w:sz w:val="20"/>
              </w:rPr>
              <w:t>様々</w:t>
            </w:r>
            <w:r w:rsidR="00301FA0" w:rsidRPr="00FC0BED">
              <w:rPr>
                <w:rFonts w:ascii="ＭＳ Ｐ明朝" w:eastAsia="ＭＳ Ｐ明朝" w:hint="eastAsia"/>
                <w:sz w:val="20"/>
              </w:rPr>
              <w:t>な課題を国際的な動きと</w:t>
            </w:r>
            <w:r w:rsidR="00536330" w:rsidRPr="00FC0BED">
              <w:rPr>
                <w:rFonts w:ascii="ＭＳ Ｐ明朝" w:eastAsia="ＭＳ Ｐ明朝" w:hint="eastAsia"/>
                <w:sz w:val="20"/>
              </w:rPr>
              <w:t>関連付</w:t>
            </w:r>
            <w:r w:rsidR="00301FA0" w:rsidRPr="00FC0BED">
              <w:rPr>
                <w:rFonts w:ascii="ＭＳ Ｐ明朝" w:eastAsia="ＭＳ Ｐ明朝" w:hint="eastAsia"/>
                <w:sz w:val="20"/>
              </w:rPr>
              <w:t>けて</w:t>
            </w:r>
            <w:r w:rsidR="00964A61">
              <w:rPr>
                <w:rFonts w:ascii="ＭＳ Ｐ明朝" w:eastAsia="ＭＳ Ｐ明朝" w:hint="eastAsia"/>
                <w:sz w:val="20"/>
              </w:rPr>
              <w:t>考察し</w:t>
            </w:r>
            <w:r w:rsidR="00B87332">
              <w:rPr>
                <w:rFonts w:ascii="ＭＳ Ｐ明朝" w:eastAsia="ＭＳ Ｐ明朝" w:hint="eastAsia"/>
                <w:sz w:val="20"/>
              </w:rPr>
              <w:t>，</w:t>
            </w:r>
            <w:r w:rsidR="00301FA0" w:rsidRPr="00FC0BED">
              <w:rPr>
                <w:rFonts w:ascii="ＭＳ Ｐ明朝" w:eastAsia="ＭＳ Ｐ明朝" w:hint="eastAsia"/>
                <w:sz w:val="20"/>
              </w:rPr>
              <w:t>適切に表現している。</w:t>
            </w:r>
            <w:r w:rsidR="00375338" w:rsidRPr="00FC0BED">
              <w:rPr>
                <w:rFonts w:ascii="ＭＳ Ｐゴシック" w:eastAsia="ＭＳ Ｐゴシック" w:hAnsi="ＭＳ ゴシック" w:hint="eastAsia"/>
                <w:sz w:val="20"/>
              </w:rPr>
              <w:t>（思判表）</w:t>
            </w:r>
          </w:p>
          <w:p w14:paraId="427145E5" w14:textId="591FD8FB" w:rsidR="00301FA0" w:rsidRPr="001A22A4" w:rsidRDefault="00301FA0" w:rsidP="001A22A4">
            <w:pPr>
              <w:pStyle w:val="00"/>
              <w:ind w:left="210" w:hanging="210"/>
              <w:rPr>
                <w:rFonts w:ascii="ＭＳ Ｐ明朝" w:eastAsia="ＭＳ Ｐ明朝"/>
                <w:sz w:val="20"/>
              </w:rPr>
            </w:pPr>
            <w:r w:rsidRPr="00FC0BED">
              <w:rPr>
                <w:rFonts w:ascii="ＭＳ Ｐ明朝" w:eastAsia="ＭＳ Ｐ明朝" w:hint="eastAsia"/>
                <w:sz w:val="20"/>
              </w:rPr>
              <w:t>アイヌ民族に対する政策の問題点を挙げ</w:t>
            </w:r>
            <w:r w:rsidR="00B87332">
              <w:rPr>
                <w:rFonts w:ascii="ＭＳ Ｐ明朝" w:eastAsia="ＭＳ Ｐ明朝" w:hint="eastAsia"/>
                <w:sz w:val="20"/>
              </w:rPr>
              <w:t>，</w:t>
            </w:r>
            <w:r w:rsidRPr="00FC0BED">
              <w:rPr>
                <w:rFonts w:ascii="ＭＳ Ｐ明朝" w:eastAsia="ＭＳ Ｐ明朝" w:hint="eastAsia"/>
                <w:sz w:val="20"/>
              </w:rPr>
              <w:t>問題点の解決に向けどのようにすればよいか</w:t>
            </w:r>
            <w:r w:rsidR="00B87332">
              <w:rPr>
                <w:rFonts w:ascii="ＭＳ Ｐ明朝" w:eastAsia="ＭＳ Ｐ明朝" w:hint="eastAsia"/>
                <w:sz w:val="20"/>
              </w:rPr>
              <w:t>，</w:t>
            </w:r>
            <w:r w:rsidR="001F4C69" w:rsidRPr="00FC0BED">
              <w:rPr>
                <w:rFonts w:ascii="ＭＳ Ｐ明朝" w:eastAsia="ＭＳ Ｐ明朝" w:hint="eastAsia"/>
                <w:sz w:val="20"/>
              </w:rPr>
              <w:t>公正</w:t>
            </w:r>
            <w:r w:rsidRPr="00FC0BED">
              <w:rPr>
                <w:rFonts w:ascii="ＭＳ Ｐ明朝" w:eastAsia="ＭＳ Ｐ明朝" w:hint="eastAsia"/>
                <w:sz w:val="20"/>
              </w:rPr>
              <w:t>の観点から</w:t>
            </w:r>
            <w:r w:rsidR="00964A61">
              <w:rPr>
                <w:rFonts w:ascii="ＭＳ Ｐ明朝" w:eastAsia="ＭＳ Ｐ明朝" w:hint="eastAsia"/>
                <w:sz w:val="20"/>
              </w:rPr>
              <w:t>考察し</w:t>
            </w:r>
            <w:r w:rsidR="00B87332">
              <w:rPr>
                <w:rFonts w:ascii="ＭＳ Ｐ明朝" w:eastAsia="ＭＳ Ｐ明朝" w:hint="eastAsia"/>
                <w:sz w:val="20"/>
              </w:rPr>
              <w:t>，</w:t>
            </w:r>
            <w:r w:rsidRPr="00FC0BED">
              <w:rPr>
                <w:rFonts w:ascii="ＭＳ Ｐ明朝" w:eastAsia="ＭＳ Ｐ明朝" w:hint="eastAsia"/>
                <w:sz w:val="20"/>
              </w:rPr>
              <w:t>適切に表現している。</w:t>
            </w:r>
            <w:r w:rsidR="00375338" w:rsidRPr="00FC0BED">
              <w:rPr>
                <w:rFonts w:ascii="ＭＳ Ｐゴシック" w:eastAsia="ＭＳ Ｐゴシック" w:hAnsi="ＭＳ ゴシック" w:hint="eastAsia"/>
                <w:sz w:val="20"/>
              </w:rPr>
              <w:t>（思判表）</w:t>
            </w:r>
          </w:p>
        </w:tc>
      </w:tr>
      <w:tr w:rsidR="00301FA0" w:rsidRPr="00FC0BED" w14:paraId="16FF6789" w14:textId="77777777" w:rsidTr="00F52C37">
        <w:trPr>
          <w:trHeight w:val="57"/>
        </w:trPr>
        <w:tc>
          <w:tcPr>
            <w:tcW w:w="567" w:type="dxa"/>
            <w:tcBorders>
              <w:bottom w:val="single" w:sz="4" w:space="0" w:color="auto"/>
            </w:tcBorders>
            <w:shd w:val="clear" w:color="auto" w:fill="auto"/>
            <w:vAlign w:val="center"/>
          </w:tcPr>
          <w:p w14:paraId="3FEBE22B"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w:t>
            </w:r>
          </w:p>
        </w:tc>
        <w:tc>
          <w:tcPr>
            <w:tcW w:w="2665" w:type="dxa"/>
            <w:tcBorders>
              <w:bottom w:val="single" w:sz="4" w:space="0" w:color="auto"/>
            </w:tcBorders>
            <w:shd w:val="clear" w:color="auto" w:fill="auto"/>
          </w:tcPr>
          <w:p w14:paraId="57505606" w14:textId="77777777" w:rsidR="00301FA0" w:rsidRPr="00FC0BED" w:rsidRDefault="00301FA0" w:rsidP="002B7FEA">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［もっと公民］だれもが暮らしやすい共生社会に</w:t>
            </w:r>
          </w:p>
          <w:p w14:paraId="40010C2E" w14:textId="00689B64" w:rsidR="00301FA0" w:rsidRPr="00FC0BED" w:rsidRDefault="00301FA0" w:rsidP="002B7FEA">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(p.74)</w:t>
            </w:r>
          </w:p>
          <w:p w14:paraId="033D1F0D" w14:textId="77777777" w:rsidR="00301FA0" w:rsidRPr="00FC0BED" w:rsidRDefault="00301FA0" w:rsidP="00042DF9">
            <w:pPr>
              <w:rPr>
                <w:rFonts w:ascii="ＭＳ Ｐ明朝" w:eastAsia="ＭＳ Ｐ明朝" w:hAnsi="ＭＳ 明朝"/>
                <w:sz w:val="20"/>
              </w:rPr>
            </w:pPr>
            <w:r w:rsidRPr="00FC0BED">
              <w:rPr>
                <w:rFonts w:ascii="ＭＳ Ｐ明朝" w:eastAsia="ＭＳ Ｐ明朝" w:hAnsi="ＭＳ 明朝" w:hint="eastAsia"/>
                <w:sz w:val="20"/>
              </w:rPr>
              <w:t>障がいのある人の働く機会の保障</w:t>
            </w:r>
          </w:p>
          <w:p w14:paraId="5ADCDD22" w14:textId="77777777" w:rsidR="00301FA0" w:rsidRPr="00FC0BED" w:rsidRDefault="00301FA0" w:rsidP="00F52C37">
            <w:pPr>
              <w:ind w:left="200" w:hangingChars="100" w:hanging="200"/>
              <w:rPr>
                <w:rFonts w:ascii="ＭＳ Ｐゴシック" w:eastAsia="ＭＳ Ｐゴシック" w:hAnsi="ＭＳ ゴシック"/>
              </w:rPr>
            </w:pPr>
            <w:r w:rsidRPr="00FC0BED">
              <w:rPr>
                <w:rFonts w:ascii="ＭＳ Ｐ明朝" w:eastAsia="ＭＳ Ｐ明朝" w:hAnsi="ＭＳ 明朝" w:hint="eastAsia"/>
                <w:sz w:val="20"/>
              </w:rPr>
              <w:t>性の多様性の尊重のために</w:t>
            </w:r>
          </w:p>
        </w:tc>
        <w:tc>
          <w:tcPr>
            <w:tcW w:w="3061" w:type="dxa"/>
            <w:tcBorders>
              <w:bottom w:val="single" w:sz="4" w:space="0" w:color="auto"/>
            </w:tcBorders>
            <w:shd w:val="clear" w:color="auto" w:fill="auto"/>
          </w:tcPr>
          <w:p w14:paraId="661C5005" w14:textId="5F048A07" w:rsidR="00301FA0" w:rsidRPr="00FC0BED" w:rsidRDefault="00301FA0" w:rsidP="001036B3">
            <w:pPr>
              <w:pStyle w:val="a0"/>
            </w:pPr>
            <w:r w:rsidRPr="00FC0BED">
              <w:rPr>
                <w:rFonts w:hint="eastAsia"/>
              </w:rPr>
              <w:t>障がいのある人や多様な性の</w:t>
            </w:r>
            <w:r w:rsidR="00E476E7" w:rsidRPr="00FC0BED">
              <w:rPr>
                <w:rFonts w:hint="eastAsia"/>
              </w:rPr>
              <w:t>意識への配慮がなされる社会を築くためにどのようにすればよいか</w:t>
            </w:r>
            <w:r w:rsidR="00B87332">
              <w:rPr>
                <w:rFonts w:hint="eastAsia"/>
              </w:rPr>
              <w:t>，</w:t>
            </w:r>
            <w:r w:rsidR="00E476E7" w:rsidRPr="00FC0BED">
              <w:rPr>
                <w:rFonts w:hint="eastAsia"/>
              </w:rPr>
              <w:t>個人の尊重</w:t>
            </w:r>
            <w:r w:rsidRPr="00FC0BED">
              <w:rPr>
                <w:rFonts w:hint="eastAsia"/>
              </w:rPr>
              <w:t>の観点から</w:t>
            </w:r>
            <w:r w:rsidR="00B87332">
              <w:rPr>
                <w:rFonts w:hint="eastAsia"/>
              </w:rPr>
              <w:t>，</w:t>
            </w:r>
            <w:r w:rsidRPr="00FC0BED">
              <w:rPr>
                <w:rFonts w:hint="eastAsia"/>
              </w:rPr>
              <w:t>適切に表現する。</w:t>
            </w:r>
          </w:p>
          <w:p w14:paraId="6736CB85" w14:textId="77777777" w:rsidR="00301FA0" w:rsidRPr="00257A02" w:rsidRDefault="00301FA0" w:rsidP="001036B3">
            <w:pPr>
              <w:pStyle w:val="a0"/>
            </w:pPr>
            <w:r w:rsidRPr="00FC0BED">
              <w:rPr>
                <w:rFonts w:hint="eastAsia"/>
              </w:rPr>
              <w:t>障がいのある人や</w:t>
            </w:r>
            <w:r w:rsidR="00E27A87" w:rsidRPr="00FC0BED">
              <w:rPr>
                <w:rFonts w:hint="eastAsia"/>
              </w:rPr>
              <w:t>様々</w:t>
            </w:r>
            <w:r w:rsidRPr="00FC0BED">
              <w:rPr>
                <w:rFonts w:hint="eastAsia"/>
              </w:rPr>
              <w:t>な性の意識を</w:t>
            </w:r>
            <w:r w:rsidR="00AF5FB6" w:rsidRPr="00FC0BED">
              <w:rPr>
                <w:rFonts w:hint="eastAsia"/>
              </w:rPr>
              <w:t>持つ人が生きやすい社会を創るために主体的に社会に参画しようとす</w:t>
            </w:r>
            <w:r w:rsidRPr="00FC0BED">
              <w:rPr>
                <w:rFonts w:hint="eastAsia"/>
              </w:rPr>
              <w:t>る。</w:t>
            </w:r>
          </w:p>
        </w:tc>
        <w:tc>
          <w:tcPr>
            <w:tcW w:w="3912" w:type="dxa"/>
            <w:tcBorders>
              <w:bottom w:val="single" w:sz="4" w:space="0" w:color="auto"/>
            </w:tcBorders>
            <w:shd w:val="clear" w:color="auto" w:fill="auto"/>
          </w:tcPr>
          <w:p w14:paraId="3C2AA940" w14:textId="69906B57" w:rsidR="00301FA0" w:rsidRPr="00FC0BED" w:rsidRDefault="00301FA0" w:rsidP="00F52C37">
            <w:pPr>
              <w:pStyle w:val="00"/>
              <w:ind w:left="210" w:hanging="210"/>
              <w:rPr>
                <w:rFonts w:ascii="ＭＳ Ｐゴシック" w:eastAsia="ＭＳ Ｐゴシック" w:hAnsi="ＭＳ ゴシック"/>
                <w:sz w:val="20"/>
              </w:rPr>
            </w:pPr>
            <w:r w:rsidRPr="00FC0BED">
              <w:rPr>
                <w:rFonts w:ascii="ＭＳ Ｐ明朝" w:eastAsia="ＭＳ Ｐ明朝" w:hint="eastAsia"/>
                <w:sz w:val="20"/>
              </w:rPr>
              <w:t>障がいのある人や多様な性の</w:t>
            </w:r>
            <w:r w:rsidR="00E476E7" w:rsidRPr="00FC0BED">
              <w:rPr>
                <w:rFonts w:ascii="ＭＳ Ｐ明朝" w:eastAsia="ＭＳ Ｐ明朝" w:hint="eastAsia"/>
                <w:sz w:val="20"/>
              </w:rPr>
              <w:t>意識への配慮がなされる社会を築くためにどのようにすればよいか</w:t>
            </w:r>
            <w:r w:rsidR="00B87332">
              <w:rPr>
                <w:rFonts w:ascii="ＭＳ Ｐ明朝" w:eastAsia="ＭＳ Ｐ明朝" w:hint="eastAsia"/>
                <w:sz w:val="20"/>
              </w:rPr>
              <w:t>，</w:t>
            </w:r>
            <w:r w:rsidR="00E476E7" w:rsidRPr="00FC0BED">
              <w:rPr>
                <w:rFonts w:ascii="ＭＳ Ｐ明朝" w:eastAsia="ＭＳ Ｐ明朝" w:hint="eastAsia"/>
                <w:sz w:val="20"/>
              </w:rPr>
              <w:t>個人の尊重</w:t>
            </w:r>
            <w:r w:rsidRPr="00FC0BED">
              <w:rPr>
                <w:rFonts w:ascii="ＭＳ Ｐ明朝" w:eastAsia="ＭＳ Ｐ明朝" w:hint="eastAsia"/>
                <w:sz w:val="20"/>
              </w:rPr>
              <w:t>の観点から</w:t>
            </w:r>
            <w:r w:rsidR="00964A61">
              <w:rPr>
                <w:rFonts w:ascii="ＭＳ Ｐ明朝" w:eastAsia="ＭＳ Ｐ明朝" w:hint="eastAsia"/>
                <w:sz w:val="20"/>
              </w:rPr>
              <w:t>考察し</w:t>
            </w:r>
            <w:r w:rsidR="00B87332">
              <w:rPr>
                <w:rFonts w:ascii="ＭＳ Ｐ明朝" w:eastAsia="ＭＳ Ｐ明朝" w:hint="eastAsia"/>
                <w:sz w:val="20"/>
              </w:rPr>
              <w:t>，</w:t>
            </w:r>
            <w:r w:rsidRPr="00FC0BED">
              <w:rPr>
                <w:rFonts w:ascii="ＭＳ Ｐ明朝" w:eastAsia="ＭＳ Ｐ明朝" w:hint="eastAsia"/>
                <w:sz w:val="20"/>
              </w:rPr>
              <w:t>適切に表現している。</w:t>
            </w:r>
            <w:r w:rsidR="00375338" w:rsidRPr="00FC0BED">
              <w:rPr>
                <w:rFonts w:ascii="ＭＳ Ｐゴシック" w:eastAsia="ＭＳ Ｐゴシック" w:hAnsi="ＭＳ ゴシック" w:hint="eastAsia"/>
                <w:sz w:val="20"/>
              </w:rPr>
              <w:t>（思判表）</w:t>
            </w:r>
          </w:p>
          <w:p w14:paraId="4BABC05C" w14:textId="6472DD91" w:rsidR="00301FA0" w:rsidRPr="00FC0BED" w:rsidRDefault="00D83B17" w:rsidP="00F52C37">
            <w:pPr>
              <w:pStyle w:val="00"/>
              <w:ind w:left="210" w:hanging="210"/>
              <w:rPr>
                <w:rFonts w:ascii="ＭＳ Ｐ明朝" w:eastAsia="ＭＳ Ｐ明朝"/>
                <w:sz w:val="20"/>
              </w:rPr>
            </w:pPr>
            <w:r>
              <w:rPr>
                <w:rFonts w:ascii="ＭＳ Ｐ明朝" w:eastAsia="ＭＳ Ｐ明朝" w:hint="eastAsia"/>
                <w:sz w:val="20"/>
              </w:rPr>
              <w:t>第2章の学習を振り返りながら</w:t>
            </w:r>
            <w:r w:rsidR="00B87332">
              <w:rPr>
                <w:rFonts w:ascii="ＭＳ Ｐ明朝" w:eastAsia="ＭＳ Ｐ明朝" w:hint="eastAsia"/>
                <w:sz w:val="20"/>
              </w:rPr>
              <w:t>，</w:t>
            </w:r>
            <w:r w:rsidR="00301FA0" w:rsidRPr="00FC0BED">
              <w:rPr>
                <w:rFonts w:ascii="ＭＳ Ｐ明朝" w:eastAsia="ＭＳ Ｐ明朝" w:hint="eastAsia"/>
                <w:sz w:val="20"/>
              </w:rPr>
              <w:t>障がいのある人や</w:t>
            </w:r>
            <w:r w:rsidR="00E27A87" w:rsidRPr="00FC0BED">
              <w:rPr>
                <w:rFonts w:ascii="ＭＳ Ｐ明朝" w:eastAsia="ＭＳ Ｐ明朝" w:hint="eastAsia"/>
                <w:sz w:val="20"/>
              </w:rPr>
              <w:t>様々</w:t>
            </w:r>
            <w:r w:rsidR="00301FA0" w:rsidRPr="00FC0BED">
              <w:rPr>
                <w:rFonts w:ascii="ＭＳ Ｐ明朝" w:eastAsia="ＭＳ Ｐ明朝" w:hint="eastAsia"/>
                <w:sz w:val="20"/>
              </w:rPr>
              <w:t>な性の意識を持つ人が生きやすい社会を創るために主体的に社会に参画しようとしている。</w:t>
            </w:r>
            <w:r w:rsidR="005842BD" w:rsidRPr="00FC0BED">
              <w:rPr>
                <w:rFonts w:ascii="ＭＳ Ｐゴシック" w:eastAsia="ＭＳ Ｐゴシック" w:hAnsi="ＭＳ ゴシック" w:hint="eastAsia"/>
                <w:sz w:val="20"/>
              </w:rPr>
              <w:t>（態度）</w:t>
            </w:r>
          </w:p>
        </w:tc>
      </w:tr>
    </w:tbl>
    <w:p w14:paraId="5F33ABA3" w14:textId="77777777" w:rsidR="006C64F4" w:rsidRPr="00D83B17" w:rsidRDefault="006C64F4" w:rsidP="00ED592E">
      <w:pPr>
        <w:spacing w:afterLines="50" w:after="120"/>
        <w:rPr>
          <w:rFonts w:ascii="ＭＳ Ｐ明朝" w:eastAsia="ＭＳ Ｐ明朝"/>
          <w:sz w:val="20"/>
        </w:rPr>
      </w:pPr>
    </w:p>
    <w:p w14:paraId="5C4C873F" w14:textId="7C7E59EA" w:rsidR="00301FA0" w:rsidRPr="00FC0BED" w:rsidRDefault="005F7994" w:rsidP="00301FA0">
      <w:pPr>
        <w:spacing w:afterLines="50" w:after="120"/>
        <w:rPr>
          <w:rFonts w:ascii="ＭＳ Ｐ明朝" w:eastAsia="ＭＳ Ｐ明朝"/>
          <w:sz w:val="20"/>
        </w:rPr>
      </w:pPr>
      <w:r w:rsidRPr="00FC0BED">
        <w:rPr>
          <w:rFonts w:ascii="ＭＳ Ｐ明朝" w:eastAsia="ＭＳ Ｐ明朝"/>
          <w:sz w:val="20"/>
        </w:rPr>
        <w:br w:type="page"/>
      </w:r>
    </w:p>
    <w:p w14:paraId="7EED5F77" w14:textId="164C634A" w:rsidR="00301FA0" w:rsidRDefault="00A93192" w:rsidP="00301FA0">
      <w:pPr>
        <w:rPr>
          <w:rFonts w:ascii="ＭＳ Ｐ明朝" w:eastAsia="ＭＳ Ｐ明朝"/>
          <w:sz w:val="20"/>
        </w:rPr>
      </w:pPr>
      <w:r>
        <w:rPr>
          <w:rFonts w:ascii="ＭＳ Ｐ明朝" w:eastAsia="ＭＳ Ｐ明朝"/>
          <w:noProof/>
          <w:sz w:val="20"/>
        </w:rPr>
        <w:lastRenderedPageBreak/>
        <mc:AlternateContent>
          <mc:Choice Requires="wps">
            <w:drawing>
              <wp:anchor distT="0" distB="0" distL="114300" distR="114300" simplePos="0" relativeHeight="251658240" behindDoc="0" locked="0" layoutInCell="1" allowOverlap="1" wp14:anchorId="42F4B522" wp14:editId="0B89DC56">
                <wp:simplePos x="0" y="0"/>
                <wp:positionH relativeFrom="margin">
                  <wp:align>right</wp:align>
                </wp:positionH>
                <wp:positionV relativeFrom="line">
                  <wp:posOffset>-2540</wp:posOffset>
                </wp:positionV>
                <wp:extent cx="6461760" cy="306070"/>
                <wp:effectExtent l="0" t="0" r="15240" b="17780"/>
                <wp:wrapNone/>
                <wp:docPr id="1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06070"/>
                        </a:xfrm>
                        <a:prstGeom prst="rect">
                          <a:avLst/>
                        </a:prstGeom>
                        <a:solidFill>
                          <a:srgbClr val="BFBFBF"/>
                        </a:solidFill>
                        <a:ln w="9525">
                          <a:solidFill>
                            <a:srgbClr val="000000"/>
                          </a:solidFill>
                          <a:miter lim="800000"/>
                          <a:headEnd/>
                          <a:tailEnd/>
                        </a:ln>
                      </wps:spPr>
                      <wps:txbx>
                        <w:txbxContent>
                          <w:p w14:paraId="5C77B7AD" w14:textId="77777777" w:rsidR="00E8356E" w:rsidRPr="00FC0BED" w:rsidRDefault="00E8356E" w:rsidP="00301FA0">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第3章　現代の民主政治と社会</w:t>
                            </w:r>
                            <w:r w:rsidRPr="00FC0BED">
                              <w:rPr>
                                <w:rFonts w:ascii="ＭＳ Ｐゴシック" w:eastAsia="ＭＳ Ｐゴシック" w:hAnsi="ＭＳ ゴシック" w:hint="eastAsia"/>
                                <w:color w:val="000000"/>
                                <w:sz w:val="20"/>
                                <w:szCs w:val="21"/>
                              </w:rPr>
                              <w:t>（配当23時間）</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4B522" id="Text Box 74" o:spid="_x0000_s1035" type="#_x0000_t202" style="position:absolute;left:0;text-align:left;margin-left:457.6pt;margin-top:-.2pt;width:508.8pt;height:24.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" fillcolor="#bfbfbf">
                <v:textbox inset="0,1mm,0,1mm">
                  <w:txbxContent>
                    <w:p w14:paraId="5C77B7AD" w14:textId="77777777" w:rsidR="00E8356E" w:rsidRPr="00FC0BED" w:rsidRDefault="00E8356E" w:rsidP="00301FA0">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第3章　現代の民主政治と社会</w:t>
                      </w:r>
                      <w:r w:rsidRPr="00FC0BED">
                        <w:rPr>
                          <w:rFonts w:ascii="ＭＳ Ｐゴシック" w:eastAsia="ＭＳ Ｐゴシック" w:hAnsi="ＭＳ ゴシック" w:hint="eastAsia"/>
                          <w:color w:val="000000"/>
                          <w:sz w:val="20"/>
                          <w:szCs w:val="21"/>
                        </w:rPr>
                        <w:t>（配当23時間）</w:t>
                      </w:r>
                    </w:p>
                  </w:txbxContent>
                </v:textbox>
                <w10:wrap anchorx="margin" anchory="line"/>
              </v:shape>
            </w:pict>
          </mc:Fallback>
        </mc:AlternateContent>
      </w:r>
    </w:p>
    <w:p w14:paraId="618D3145" w14:textId="676D40B7" w:rsidR="00A93192" w:rsidRDefault="00A93192" w:rsidP="00301FA0">
      <w:pPr>
        <w:rPr>
          <w:rFonts w:ascii="ＭＳ Ｐ明朝" w:eastAsia="ＭＳ Ｐ明朝"/>
          <w:sz w:val="20"/>
        </w:rPr>
      </w:pPr>
    </w:p>
    <w:p w14:paraId="4D1141E9" w14:textId="34BA6913" w:rsidR="00A93192" w:rsidRPr="00FC0BED" w:rsidRDefault="00A93192" w:rsidP="00301FA0">
      <w:pPr>
        <w:rPr>
          <w:rFonts w:ascii="ＭＳ Ｐ明朝" w:eastAsia="ＭＳ Ｐ明朝"/>
          <w:sz w:val="20"/>
        </w:rPr>
      </w:pPr>
    </w:p>
    <w:p w14:paraId="7374416D" w14:textId="7FBAF84E" w:rsidR="00301FA0" w:rsidRPr="00F374D1" w:rsidRDefault="00301FA0" w:rsidP="00301FA0">
      <w:pPr>
        <w:tabs>
          <w:tab w:val="right" w:pos="10185"/>
        </w:tabs>
        <w:spacing w:afterLines="50" w:after="120"/>
        <w:rPr>
          <w:rFonts w:eastAsia="ＭＳ ゴシック"/>
          <w:sz w:val="20"/>
        </w:rPr>
      </w:pPr>
      <w:r w:rsidRPr="00F374D1">
        <w:rPr>
          <w:rFonts w:eastAsia="ＭＳ ゴシック" w:hint="eastAsia"/>
          <w:sz w:val="20"/>
        </w:rPr>
        <w:t>◆評価規準の例（章全体）</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969"/>
        <w:gridCol w:w="6236"/>
      </w:tblGrid>
      <w:tr w:rsidR="00301FA0" w:rsidRPr="00257A02" w14:paraId="1F855F64" w14:textId="77777777" w:rsidTr="00F52C37">
        <w:trPr>
          <w:trHeight w:val="57"/>
          <w:tblHeader/>
        </w:trPr>
        <w:tc>
          <w:tcPr>
            <w:tcW w:w="3969" w:type="dxa"/>
            <w:shd w:val="clear" w:color="auto" w:fill="D9D9D9"/>
            <w:vAlign w:val="center"/>
          </w:tcPr>
          <w:p w14:paraId="4DFEF3B3"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指導目標</w:t>
            </w:r>
          </w:p>
        </w:tc>
        <w:tc>
          <w:tcPr>
            <w:tcW w:w="6236" w:type="dxa"/>
            <w:shd w:val="clear" w:color="auto" w:fill="D9D9D9"/>
            <w:vAlign w:val="center"/>
          </w:tcPr>
          <w:p w14:paraId="48D7F2AB" w14:textId="628410D9" w:rsidR="00301FA0" w:rsidRPr="00FC0BED" w:rsidRDefault="005842BD"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知識・技能</w:t>
            </w:r>
          </w:p>
        </w:tc>
      </w:tr>
      <w:tr w:rsidR="00301FA0" w:rsidRPr="00257A02" w14:paraId="77EFDA5B" w14:textId="77777777" w:rsidTr="00F52C37">
        <w:trPr>
          <w:trHeight w:val="57"/>
        </w:trPr>
        <w:tc>
          <w:tcPr>
            <w:tcW w:w="3969" w:type="dxa"/>
            <w:vMerge w:val="restart"/>
          </w:tcPr>
          <w:p w14:paraId="5AA94DED" w14:textId="61AAA5C0" w:rsidR="00301FA0" w:rsidRPr="00FC0BED" w:rsidRDefault="004442E5" w:rsidP="001036B3">
            <w:pPr>
              <w:pStyle w:val="a0"/>
            </w:pPr>
            <w:r w:rsidRPr="004442E5">
              <w:rPr>
                <w:rFonts w:hint="eastAsia"/>
              </w:rPr>
              <w:t>国会を中心とする我が国の民主政治の仕組みのあらましや政党の役割を理解</w:t>
            </w:r>
            <w:r>
              <w:rPr>
                <w:rFonts w:hint="eastAsia"/>
              </w:rPr>
              <w:t>させ</w:t>
            </w:r>
            <w:r w:rsidRPr="004442E5">
              <w:rPr>
                <w:rFonts w:hint="eastAsia"/>
              </w:rPr>
              <w:t>る。</w:t>
            </w:r>
          </w:p>
          <w:p w14:paraId="2C1F6BB1" w14:textId="25AAF246" w:rsidR="00301FA0" w:rsidRPr="00FC0BED" w:rsidRDefault="004442E5" w:rsidP="001036B3">
            <w:pPr>
              <w:pStyle w:val="a0"/>
            </w:pPr>
            <w:r w:rsidRPr="004442E5">
              <w:rPr>
                <w:rFonts w:hint="eastAsia"/>
              </w:rPr>
              <w:t>議会制民主主義の意義</w:t>
            </w:r>
            <w:r w:rsidR="00B87332">
              <w:rPr>
                <w:rFonts w:hint="eastAsia"/>
              </w:rPr>
              <w:t>，</w:t>
            </w:r>
            <w:r w:rsidRPr="004442E5">
              <w:rPr>
                <w:rFonts w:hint="eastAsia"/>
              </w:rPr>
              <w:t>多数決の原理とその運用の在り方について理解</w:t>
            </w:r>
            <w:r>
              <w:rPr>
                <w:rFonts w:hint="eastAsia"/>
              </w:rPr>
              <w:t>させ</w:t>
            </w:r>
            <w:r w:rsidRPr="004442E5">
              <w:rPr>
                <w:rFonts w:hint="eastAsia"/>
              </w:rPr>
              <w:t>る</w:t>
            </w:r>
            <w:r w:rsidR="00301FA0" w:rsidRPr="00FC0BED">
              <w:rPr>
                <w:rFonts w:hint="eastAsia"/>
              </w:rPr>
              <w:t>。</w:t>
            </w:r>
          </w:p>
          <w:p w14:paraId="4C734309" w14:textId="3A33813B" w:rsidR="00301FA0" w:rsidRPr="00FC0BED" w:rsidRDefault="004442E5" w:rsidP="001036B3">
            <w:pPr>
              <w:pStyle w:val="a0"/>
            </w:pPr>
            <w:r w:rsidRPr="004442E5">
              <w:rPr>
                <w:rFonts w:hint="eastAsia"/>
              </w:rPr>
              <w:t>国民の権利を守り</w:t>
            </w:r>
            <w:r w:rsidR="00B87332">
              <w:rPr>
                <w:rFonts w:hint="eastAsia"/>
              </w:rPr>
              <w:t>，</w:t>
            </w:r>
            <w:r w:rsidRPr="004442E5">
              <w:rPr>
                <w:rFonts w:hint="eastAsia"/>
              </w:rPr>
              <w:t>社会の秩序を維持するために</w:t>
            </w:r>
            <w:r w:rsidR="00B87332">
              <w:rPr>
                <w:rFonts w:hint="eastAsia"/>
              </w:rPr>
              <w:t>，</w:t>
            </w:r>
            <w:r w:rsidRPr="004442E5">
              <w:rPr>
                <w:rFonts w:hint="eastAsia"/>
              </w:rPr>
              <w:t>法に基づく公正な裁判の保障があることについて理解</w:t>
            </w:r>
            <w:r>
              <w:rPr>
                <w:rFonts w:hint="eastAsia"/>
              </w:rPr>
              <w:t>させ</w:t>
            </w:r>
            <w:r w:rsidRPr="004442E5">
              <w:rPr>
                <w:rFonts w:hint="eastAsia"/>
              </w:rPr>
              <w:t>る</w:t>
            </w:r>
            <w:r w:rsidR="00301FA0" w:rsidRPr="00FC0BED">
              <w:rPr>
                <w:rFonts w:hint="eastAsia"/>
              </w:rPr>
              <w:t>。</w:t>
            </w:r>
          </w:p>
          <w:p w14:paraId="50F40EA6" w14:textId="094489DA" w:rsidR="00301FA0" w:rsidRPr="00C54BE2" w:rsidRDefault="005F5E15" w:rsidP="001036B3">
            <w:pPr>
              <w:pStyle w:val="a0"/>
            </w:pPr>
            <w:r>
              <w:rPr>
                <w:rFonts w:hint="eastAsia"/>
              </w:rPr>
              <w:t>地方自治の基本的な考え方について理解させ</w:t>
            </w:r>
            <w:r w:rsidR="004442E5" w:rsidRPr="004442E5">
              <w:rPr>
                <w:rFonts w:hint="eastAsia"/>
              </w:rPr>
              <w:t>る。その際</w:t>
            </w:r>
            <w:r w:rsidR="00B87332">
              <w:rPr>
                <w:rFonts w:hint="eastAsia"/>
              </w:rPr>
              <w:t>，</w:t>
            </w:r>
            <w:r w:rsidR="004442E5" w:rsidRPr="004442E5">
              <w:rPr>
                <w:rFonts w:hint="eastAsia"/>
              </w:rPr>
              <w:t>地方公共団体の政治の仕組み</w:t>
            </w:r>
            <w:r w:rsidR="00B87332">
              <w:rPr>
                <w:rFonts w:hint="eastAsia"/>
              </w:rPr>
              <w:t>，</w:t>
            </w:r>
            <w:r w:rsidR="004442E5" w:rsidRPr="004442E5">
              <w:rPr>
                <w:rFonts w:hint="eastAsia"/>
              </w:rPr>
              <w:t>住民の権利や義務について理解</w:t>
            </w:r>
            <w:r w:rsidR="004442E5">
              <w:rPr>
                <w:rFonts w:hint="eastAsia"/>
              </w:rPr>
              <w:t>させ</w:t>
            </w:r>
            <w:r w:rsidR="004442E5" w:rsidRPr="004442E5">
              <w:rPr>
                <w:rFonts w:hint="eastAsia"/>
              </w:rPr>
              <w:t>る</w:t>
            </w:r>
            <w:r w:rsidR="00301FA0" w:rsidRPr="00FC0BED">
              <w:rPr>
                <w:rFonts w:hint="eastAsia"/>
              </w:rPr>
              <w:t>。</w:t>
            </w:r>
          </w:p>
          <w:p w14:paraId="366167B1" w14:textId="1555E318" w:rsidR="004442E5" w:rsidRPr="009F402D" w:rsidRDefault="0053585B" w:rsidP="001036B3">
            <w:pPr>
              <w:pStyle w:val="a0"/>
            </w:pPr>
            <w:r w:rsidRPr="009F402D">
              <w:rPr>
                <w:rFonts w:hAnsi="ＭＳ Ｐ明朝" w:hint="eastAsia"/>
                <w:color w:val="000000" w:themeColor="text1"/>
              </w:rPr>
              <w:t>対立と合意，効率と公正，個人の尊重と法の支配，民主主義などに着目して，民主政治の推進と，</w:t>
            </w:r>
            <w:r>
              <w:rPr>
                <w:rFonts w:hAnsi="ＭＳ Ｐ明朝" w:hint="eastAsia"/>
                <w:color w:val="000000" w:themeColor="text1"/>
              </w:rPr>
              <w:t>公正な世論の形成や選挙など国民の政治参加との関連について</w:t>
            </w:r>
            <w:r w:rsidRPr="009F402D">
              <w:rPr>
                <w:rFonts w:hAnsi="ＭＳ Ｐ明朝" w:hint="eastAsia"/>
                <w:color w:val="000000" w:themeColor="text1"/>
              </w:rPr>
              <w:t>多面的・多角的に考察，構想し，表現</w:t>
            </w:r>
            <w:r w:rsidR="004442E5" w:rsidRPr="009F402D">
              <w:rPr>
                <w:rFonts w:hint="eastAsia"/>
              </w:rPr>
              <w:t>させる。</w:t>
            </w:r>
          </w:p>
          <w:p w14:paraId="7CDF9306" w14:textId="3FE7D09A" w:rsidR="004442E5" w:rsidRPr="00257A02" w:rsidRDefault="004442E5" w:rsidP="001036B3">
            <w:pPr>
              <w:pStyle w:val="a0"/>
            </w:pPr>
            <w:r w:rsidRPr="009F402D">
              <w:rPr>
                <w:rFonts w:hint="eastAsia"/>
              </w:rPr>
              <w:t>民主政治と政治参加について</w:t>
            </w:r>
            <w:r w:rsidR="00B87332" w:rsidRPr="009F402D">
              <w:rPr>
                <w:rFonts w:hint="eastAsia"/>
              </w:rPr>
              <w:t>，</w:t>
            </w:r>
            <w:r w:rsidR="005C2E54" w:rsidRPr="00AD27D2">
              <w:rPr>
                <w:rFonts w:hint="eastAsia"/>
                <w:szCs w:val="20"/>
              </w:rPr>
              <w:t>現代社会に見られる課題の解決を視野に主体的に社会に関わろうと</w:t>
            </w:r>
            <w:r w:rsidRPr="009F402D">
              <w:rPr>
                <w:rFonts w:hint="eastAsia"/>
              </w:rPr>
              <w:t>させる。</w:t>
            </w:r>
          </w:p>
        </w:tc>
        <w:tc>
          <w:tcPr>
            <w:tcW w:w="6236" w:type="dxa"/>
            <w:tcBorders>
              <w:bottom w:val="single" w:sz="4" w:space="0" w:color="auto"/>
            </w:tcBorders>
          </w:tcPr>
          <w:p w14:paraId="4892BF7D" w14:textId="12BC9928" w:rsidR="00516AE9" w:rsidRPr="009F402D" w:rsidRDefault="009F402D" w:rsidP="009F402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F402D">
              <w:rPr>
                <w:rFonts w:ascii="ＭＳ Ｐ明朝" w:eastAsia="ＭＳ Ｐ明朝" w:hAnsi="ＭＳ Ｐ明朝" w:hint="eastAsia"/>
                <w:color w:val="000000" w:themeColor="text1"/>
              </w:rPr>
              <w:t>○</w:t>
            </w:r>
            <w:r w:rsidR="00516AE9" w:rsidRPr="009F402D">
              <w:rPr>
                <w:rFonts w:ascii="ＭＳ Ｐ明朝" w:eastAsia="ＭＳ Ｐ明朝" w:hAnsi="ＭＳ Ｐ明朝" w:hint="eastAsia"/>
                <w:color w:val="000000" w:themeColor="text1"/>
              </w:rPr>
              <w:t>国会を中心とする我が国の民主政治の仕組みのあらましや政党の役割を理解している。</w:t>
            </w:r>
          </w:p>
          <w:p w14:paraId="40C8FA7F" w14:textId="6A49C4AA" w:rsidR="00516AE9" w:rsidRPr="009F402D" w:rsidRDefault="009F402D" w:rsidP="009F402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F402D">
              <w:rPr>
                <w:rFonts w:ascii="ＭＳ Ｐ明朝" w:eastAsia="ＭＳ Ｐ明朝" w:hAnsi="ＭＳ Ｐ明朝" w:hint="eastAsia"/>
                <w:color w:val="000000" w:themeColor="text1"/>
              </w:rPr>
              <w:t>○</w:t>
            </w:r>
            <w:r w:rsidR="00516AE9" w:rsidRPr="009F402D">
              <w:rPr>
                <w:rFonts w:ascii="ＭＳ Ｐ明朝" w:eastAsia="ＭＳ Ｐ明朝" w:hAnsi="ＭＳ Ｐ明朝" w:hint="eastAsia"/>
                <w:color w:val="000000" w:themeColor="text1"/>
              </w:rPr>
              <w:t>議会制民主主義の意義</w:t>
            </w:r>
            <w:r w:rsidR="00B87332" w:rsidRPr="009F402D">
              <w:rPr>
                <w:rFonts w:ascii="ＭＳ Ｐ明朝" w:eastAsia="ＭＳ Ｐ明朝" w:hAnsi="ＭＳ Ｐ明朝" w:hint="eastAsia"/>
                <w:color w:val="000000" w:themeColor="text1"/>
              </w:rPr>
              <w:t>，</w:t>
            </w:r>
            <w:r w:rsidR="00516AE9" w:rsidRPr="009F402D">
              <w:rPr>
                <w:rFonts w:ascii="ＭＳ Ｐ明朝" w:eastAsia="ＭＳ Ｐ明朝" w:hAnsi="ＭＳ Ｐ明朝" w:hint="eastAsia"/>
                <w:color w:val="000000" w:themeColor="text1"/>
              </w:rPr>
              <w:t>多数決の原理とその運用の在り方について理解している。</w:t>
            </w:r>
          </w:p>
          <w:p w14:paraId="793EBD0A" w14:textId="288E78A7" w:rsidR="00516AE9" w:rsidRPr="009F402D" w:rsidRDefault="009F402D" w:rsidP="009F402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F402D">
              <w:rPr>
                <w:rFonts w:ascii="ＭＳ Ｐ明朝" w:eastAsia="ＭＳ Ｐ明朝" w:hAnsi="ＭＳ Ｐ明朝" w:hint="eastAsia"/>
                <w:color w:val="000000" w:themeColor="text1"/>
              </w:rPr>
              <w:t>○</w:t>
            </w:r>
            <w:r w:rsidR="00516AE9" w:rsidRPr="009F402D">
              <w:rPr>
                <w:rFonts w:ascii="ＭＳ Ｐ明朝" w:eastAsia="ＭＳ Ｐ明朝" w:hAnsi="ＭＳ Ｐ明朝" w:hint="eastAsia"/>
                <w:color w:val="000000" w:themeColor="text1"/>
              </w:rPr>
              <w:t>国民の権利を守り</w:t>
            </w:r>
            <w:r w:rsidR="00B87332" w:rsidRPr="009F402D">
              <w:rPr>
                <w:rFonts w:ascii="ＭＳ Ｐ明朝" w:eastAsia="ＭＳ Ｐ明朝" w:hAnsi="ＭＳ Ｐ明朝" w:hint="eastAsia"/>
                <w:color w:val="000000" w:themeColor="text1"/>
              </w:rPr>
              <w:t>，</w:t>
            </w:r>
            <w:r w:rsidR="00516AE9" w:rsidRPr="009F402D">
              <w:rPr>
                <w:rFonts w:ascii="ＭＳ Ｐ明朝" w:eastAsia="ＭＳ Ｐ明朝" w:hAnsi="ＭＳ Ｐ明朝" w:hint="eastAsia"/>
                <w:color w:val="000000" w:themeColor="text1"/>
              </w:rPr>
              <w:t>社会の秩序を維持するために</w:t>
            </w:r>
            <w:r w:rsidR="00B87332" w:rsidRPr="009F402D">
              <w:rPr>
                <w:rFonts w:ascii="ＭＳ Ｐ明朝" w:eastAsia="ＭＳ Ｐ明朝" w:hAnsi="ＭＳ Ｐ明朝" w:hint="eastAsia"/>
                <w:color w:val="000000" w:themeColor="text1"/>
              </w:rPr>
              <w:t>，</w:t>
            </w:r>
            <w:r w:rsidR="00516AE9" w:rsidRPr="009F402D">
              <w:rPr>
                <w:rFonts w:ascii="ＭＳ Ｐ明朝" w:eastAsia="ＭＳ Ｐ明朝" w:hAnsi="ＭＳ Ｐ明朝" w:hint="eastAsia"/>
                <w:color w:val="000000" w:themeColor="text1"/>
              </w:rPr>
              <w:t>法に基づく公正な裁判の保障があることについて理解している。</w:t>
            </w:r>
          </w:p>
          <w:p w14:paraId="1800F626" w14:textId="341FEEEA" w:rsidR="00301FA0" w:rsidRPr="00257A02" w:rsidRDefault="009F402D" w:rsidP="009F402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pPr>
            <w:r w:rsidRPr="009F402D">
              <w:rPr>
                <w:rFonts w:ascii="ＭＳ Ｐ明朝" w:eastAsia="ＭＳ Ｐ明朝" w:hAnsi="ＭＳ Ｐ明朝" w:hint="eastAsia"/>
                <w:color w:val="000000" w:themeColor="text1"/>
              </w:rPr>
              <w:t>○</w:t>
            </w:r>
            <w:r w:rsidR="00516AE9" w:rsidRPr="009F402D">
              <w:rPr>
                <w:rFonts w:ascii="ＭＳ Ｐ明朝" w:eastAsia="ＭＳ Ｐ明朝" w:hAnsi="ＭＳ Ｐ明朝" w:hint="eastAsia"/>
                <w:color w:val="000000" w:themeColor="text1"/>
              </w:rPr>
              <w:t>地方自治の基本的な考え方について理解している。その際</w:t>
            </w:r>
            <w:r w:rsidR="00B87332" w:rsidRPr="009F402D">
              <w:rPr>
                <w:rFonts w:ascii="ＭＳ Ｐ明朝" w:eastAsia="ＭＳ Ｐ明朝" w:hAnsi="ＭＳ Ｐ明朝" w:hint="eastAsia"/>
                <w:color w:val="000000" w:themeColor="text1"/>
              </w:rPr>
              <w:t>，</w:t>
            </w:r>
            <w:r w:rsidR="00516AE9" w:rsidRPr="009F402D">
              <w:rPr>
                <w:rFonts w:ascii="ＭＳ Ｐ明朝" w:eastAsia="ＭＳ Ｐ明朝" w:hAnsi="ＭＳ Ｐ明朝" w:hint="eastAsia"/>
                <w:color w:val="000000" w:themeColor="text1"/>
              </w:rPr>
              <w:t>地方公共団体の政治の仕組み</w:t>
            </w:r>
            <w:r w:rsidR="00B87332" w:rsidRPr="009F402D">
              <w:rPr>
                <w:rFonts w:ascii="ＭＳ Ｐ明朝" w:eastAsia="ＭＳ Ｐ明朝" w:hAnsi="ＭＳ Ｐ明朝" w:hint="eastAsia"/>
                <w:color w:val="000000" w:themeColor="text1"/>
              </w:rPr>
              <w:t>，</w:t>
            </w:r>
            <w:r w:rsidR="00516AE9" w:rsidRPr="009F402D">
              <w:rPr>
                <w:rFonts w:ascii="ＭＳ Ｐ明朝" w:eastAsia="ＭＳ Ｐ明朝" w:hAnsi="ＭＳ Ｐ明朝" w:hint="eastAsia"/>
                <w:color w:val="000000" w:themeColor="text1"/>
              </w:rPr>
              <w:t>住民の権利や義務について理解している。</w:t>
            </w:r>
          </w:p>
        </w:tc>
      </w:tr>
      <w:tr w:rsidR="00301FA0" w:rsidRPr="00257A02" w14:paraId="4A9A8A33" w14:textId="77777777" w:rsidTr="00F52C37">
        <w:trPr>
          <w:trHeight w:val="57"/>
        </w:trPr>
        <w:tc>
          <w:tcPr>
            <w:tcW w:w="3969" w:type="dxa"/>
            <w:vMerge/>
          </w:tcPr>
          <w:p w14:paraId="4798CAFF" w14:textId="77777777" w:rsidR="00301FA0" w:rsidRPr="00FC0BED" w:rsidRDefault="00301FA0" w:rsidP="00F52C37">
            <w:pPr>
              <w:rPr>
                <w:rFonts w:ascii="ＭＳ Ｐ明朝" w:eastAsia="ＭＳ Ｐ明朝" w:hAnsi="ＭＳ 明朝"/>
              </w:rPr>
            </w:pPr>
          </w:p>
        </w:tc>
        <w:tc>
          <w:tcPr>
            <w:tcW w:w="6236" w:type="dxa"/>
            <w:shd w:val="clear" w:color="auto" w:fill="D9D9D9"/>
            <w:vAlign w:val="center"/>
          </w:tcPr>
          <w:p w14:paraId="4BB06EE1" w14:textId="77777777" w:rsidR="00301FA0" w:rsidRPr="00FC0BED" w:rsidRDefault="005842BD"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思考・判断・表現</w:t>
            </w:r>
          </w:p>
        </w:tc>
      </w:tr>
      <w:tr w:rsidR="00301FA0" w:rsidRPr="00257A02" w14:paraId="3986FC71" w14:textId="77777777" w:rsidTr="00F52C37">
        <w:trPr>
          <w:trHeight w:val="57"/>
        </w:trPr>
        <w:tc>
          <w:tcPr>
            <w:tcW w:w="3969" w:type="dxa"/>
            <w:vMerge/>
          </w:tcPr>
          <w:p w14:paraId="25B4A5EA" w14:textId="77777777" w:rsidR="00301FA0" w:rsidRPr="00257A02" w:rsidRDefault="00301FA0" w:rsidP="00F52C37">
            <w:pPr>
              <w:rPr>
                <w:rFonts w:hAnsi="ＭＳ 明朝"/>
              </w:rPr>
            </w:pPr>
          </w:p>
        </w:tc>
        <w:tc>
          <w:tcPr>
            <w:tcW w:w="6236" w:type="dxa"/>
            <w:tcBorders>
              <w:bottom w:val="single" w:sz="4" w:space="0" w:color="auto"/>
            </w:tcBorders>
          </w:tcPr>
          <w:p w14:paraId="27887897" w14:textId="4BD70098" w:rsidR="00301FA0" w:rsidRPr="009F402D" w:rsidRDefault="009F402D" w:rsidP="00425A6C">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pPr>
            <w:r w:rsidRPr="009F402D">
              <w:rPr>
                <w:rFonts w:ascii="ＭＳ Ｐ明朝" w:eastAsia="ＭＳ Ｐ明朝" w:hAnsi="ＭＳ Ｐ明朝" w:hint="eastAsia"/>
                <w:color w:val="000000" w:themeColor="text1"/>
              </w:rPr>
              <w:t>○</w:t>
            </w:r>
            <w:r w:rsidR="00516AE9" w:rsidRPr="009F402D">
              <w:rPr>
                <w:rFonts w:ascii="ＭＳ Ｐ明朝" w:eastAsia="ＭＳ Ｐ明朝" w:hAnsi="ＭＳ Ｐ明朝" w:hint="eastAsia"/>
                <w:color w:val="000000" w:themeColor="text1"/>
              </w:rPr>
              <w:t>対立と合意</w:t>
            </w:r>
            <w:r w:rsidR="00B87332" w:rsidRPr="009F402D">
              <w:rPr>
                <w:rFonts w:ascii="ＭＳ Ｐ明朝" w:eastAsia="ＭＳ Ｐ明朝" w:hAnsi="ＭＳ Ｐ明朝" w:hint="eastAsia"/>
                <w:color w:val="000000" w:themeColor="text1"/>
              </w:rPr>
              <w:t>，</w:t>
            </w:r>
            <w:r w:rsidR="00516AE9" w:rsidRPr="009F402D">
              <w:rPr>
                <w:rFonts w:ascii="ＭＳ Ｐ明朝" w:eastAsia="ＭＳ Ｐ明朝" w:hAnsi="ＭＳ Ｐ明朝" w:hint="eastAsia"/>
                <w:color w:val="000000" w:themeColor="text1"/>
              </w:rPr>
              <w:t>効率と公正</w:t>
            </w:r>
            <w:r w:rsidR="00B87332" w:rsidRPr="009F402D">
              <w:rPr>
                <w:rFonts w:ascii="ＭＳ Ｐ明朝" w:eastAsia="ＭＳ Ｐ明朝" w:hAnsi="ＭＳ Ｐ明朝" w:hint="eastAsia"/>
                <w:color w:val="000000" w:themeColor="text1"/>
              </w:rPr>
              <w:t>，</w:t>
            </w:r>
            <w:r w:rsidR="00516AE9" w:rsidRPr="009F402D">
              <w:rPr>
                <w:rFonts w:ascii="ＭＳ Ｐ明朝" w:eastAsia="ＭＳ Ｐ明朝" w:hAnsi="ＭＳ Ｐ明朝" w:hint="eastAsia"/>
                <w:color w:val="000000" w:themeColor="text1"/>
              </w:rPr>
              <w:t>個人の尊重と法の支配</w:t>
            </w:r>
            <w:r w:rsidR="00B87332" w:rsidRPr="009F402D">
              <w:rPr>
                <w:rFonts w:ascii="ＭＳ Ｐ明朝" w:eastAsia="ＭＳ Ｐ明朝" w:hAnsi="ＭＳ Ｐ明朝" w:hint="eastAsia"/>
                <w:color w:val="000000" w:themeColor="text1"/>
              </w:rPr>
              <w:t>，</w:t>
            </w:r>
            <w:r w:rsidR="00516AE9" w:rsidRPr="009F402D">
              <w:rPr>
                <w:rFonts w:ascii="ＭＳ Ｐ明朝" w:eastAsia="ＭＳ Ｐ明朝" w:hAnsi="ＭＳ Ｐ明朝" w:hint="eastAsia"/>
                <w:color w:val="000000" w:themeColor="text1"/>
              </w:rPr>
              <w:t>民主主義などに着目して</w:t>
            </w:r>
            <w:r w:rsidR="00B87332" w:rsidRPr="009F402D">
              <w:rPr>
                <w:rFonts w:ascii="ＭＳ Ｐ明朝" w:eastAsia="ＭＳ Ｐ明朝" w:hAnsi="ＭＳ Ｐ明朝" w:hint="eastAsia"/>
                <w:color w:val="000000" w:themeColor="text1"/>
              </w:rPr>
              <w:t>，</w:t>
            </w:r>
            <w:r w:rsidR="00516AE9" w:rsidRPr="009F402D">
              <w:rPr>
                <w:rFonts w:ascii="ＭＳ Ｐ明朝" w:eastAsia="ＭＳ Ｐ明朝" w:hAnsi="ＭＳ Ｐ明朝" w:hint="eastAsia"/>
                <w:color w:val="000000" w:themeColor="text1"/>
              </w:rPr>
              <w:t>民主政治の推進と</w:t>
            </w:r>
            <w:r w:rsidR="00B87332" w:rsidRPr="009F402D">
              <w:rPr>
                <w:rFonts w:ascii="ＭＳ Ｐ明朝" w:eastAsia="ＭＳ Ｐ明朝" w:hAnsi="ＭＳ Ｐ明朝" w:hint="eastAsia"/>
                <w:color w:val="000000" w:themeColor="text1"/>
              </w:rPr>
              <w:t>，</w:t>
            </w:r>
            <w:r w:rsidR="00630944">
              <w:rPr>
                <w:rFonts w:ascii="ＭＳ Ｐ明朝" w:eastAsia="ＭＳ Ｐ明朝" w:hAnsi="ＭＳ Ｐ明朝" w:hint="eastAsia"/>
                <w:color w:val="000000" w:themeColor="text1"/>
              </w:rPr>
              <w:t>公正な世論の形成や選挙など国民の政治参加との関連について</w:t>
            </w:r>
            <w:r w:rsidR="00516AE9" w:rsidRPr="009F402D">
              <w:rPr>
                <w:rFonts w:ascii="ＭＳ Ｐ明朝" w:eastAsia="ＭＳ Ｐ明朝" w:hAnsi="ＭＳ Ｐ明朝" w:hint="eastAsia"/>
                <w:color w:val="000000" w:themeColor="text1"/>
              </w:rPr>
              <w:t>多面的・多角的に考察</w:t>
            </w:r>
            <w:r w:rsidR="00B87332" w:rsidRPr="009F402D">
              <w:rPr>
                <w:rFonts w:ascii="ＭＳ Ｐ明朝" w:eastAsia="ＭＳ Ｐ明朝" w:hAnsi="ＭＳ Ｐ明朝" w:hint="eastAsia"/>
                <w:color w:val="000000" w:themeColor="text1"/>
              </w:rPr>
              <w:t>，</w:t>
            </w:r>
            <w:r w:rsidR="00516AE9" w:rsidRPr="009F402D">
              <w:rPr>
                <w:rFonts w:ascii="ＭＳ Ｐ明朝" w:eastAsia="ＭＳ Ｐ明朝" w:hAnsi="ＭＳ Ｐ明朝" w:hint="eastAsia"/>
                <w:color w:val="000000" w:themeColor="text1"/>
              </w:rPr>
              <w:t>構想し</w:t>
            </w:r>
            <w:r w:rsidR="00B87332" w:rsidRPr="009F402D">
              <w:rPr>
                <w:rFonts w:ascii="ＭＳ Ｐ明朝" w:eastAsia="ＭＳ Ｐ明朝" w:hAnsi="ＭＳ Ｐ明朝" w:hint="eastAsia"/>
                <w:color w:val="000000" w:themeColor="text1"/>
              </w:rPr>
              <w:t>，</w:t>
            </w:r>
            <w:r w:rsidR="00516AE9" w:rsidRPr="009F402D">
              <w:rPr>
                <w:rFonts w:ascii="ＭＳ Ｐ明朝" w:eastAsia="ＭＳ Ｐ明朝" w:hAnsi="ＭＳ Ｐ明朝" w:hint="eastAsia"/>
                <w:color w:val="000000" w:themeColor="text1"/>
              </w:rPr>
              <w:t>表現している。</w:t>
            </w:r>
          </w:p>
        </w:tc>
      </w:tr>
      <w:tr w:rsidR="00301FA0" w:rsidRPr="00257A02" w14:paraId="69989CDA" w14:textId="77777777" w:rsidTr="00F52C37">
        <w:trPr>
          <w:trHeight w:val="57"/>
        </w:trPr>
        <w:tc>
          <w:tcPr>
            <w:tcW w:w="3969" w:type="dxa"/>
            <w:vMerge/>
          </w:tcPr>
          <w:p w14:paraId="0A8F4EC0" w14:textId="77777777" w:rsidR="00301FA0" w:rsidRPr="00FC0BED" w:rsidRDefault="00301FA0" w:rsidP="00F52C37">
            <w:pPr>
              <w:rPr>
                <w:rFonts w:ascii="ＭＳ Ｐ明朝" w:eastAsia="ＭＳ Ｐ明朝" w:hAnsi="ＭＳ 明朝"/>
              </w:rPr>
            </w:pPr>
          </w:p>
        </w:tc>
        <w:tc>
          <w:tcPr>
            <w:tcW w:w="6236" w:type="dxa"/>
            <w:shd w:val="clear" w:color="auto" w:fill="D9D9D9"/>
            <w:vAlign w:val="center"/>
          </w:tcPr>
          <w:p w14:paraId="36CCCB1B"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主体的に学習に取り組む態度</w:t>
            </w:r>
          </w:p>
        </w:tc>
      </w:tr>
      <w:tr w:rsidR="00301FA0" w:rsidRPr="00FC0BED" w14:paraId="069A05D9" w14:textId="77777777" w:rsidTr="00F52C37">
        <w:trPr>
          <w:trHeight w:val="57"/>
        </w:trPr>
        <w:tc>
          <w:tcPr>
            <w:tcW w:w="3969" w:type="dxa"/>
            <w:vMerge/>
          </w:tcPr>
          <w:p w14:paraId="1EC6536E" w14:textId="77777777" w:rsidR="00301FA0" w:rsidRPr="00257A02" w:rsidRDefault="00301FA0" w:rsidP="00F52C37">
            <w:pPr>
              <w:rPr>
                <w:rFonts w:hAnsi="ＭＳ 明朝"/>
              </w:rPr>
            </w:pPr>
          </w:p>
        </w:tc>
        <w:tc>
          <w:tcPr>
            <w:tcW w:w="6236" w:type="dxa"/>
            <w:tcBorders>
              <w:bottom w:val="single" w:sz="4" w:space="0" w:color="auto"/>
            </w:tcBorders>
          </w:tcPr>
          <w:p w14:paraId="4C9B8DC1" w14:textId="01131331" w:rsidR="00301FA0" w:rsidRPr="00FC0BED" w:rsidRDefault="009F402D" w:rsidP="009F402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rPr>
            </w:pPr>
            <w:r w:rsidRPr="009F402D">
              <w:rPr>
                <w:rFonts w:ascii="ＭＳ Ｐ明朝" w:eastAsia="ＭＳ Ｐ明朝" w:hAnsi="ＭＳ Ｐ明朝" w:hint="eastAsia"/>
                <w:color w:val="000000" w:themeColor="text1"/>
              </w:rPr>
              <w:t>○</w:t>
            </w:r>
            <w:r w:rsidR="00516AE9" w:rsidRPr="009F402D">
              <w:rPr>
                <w:rFonts w:ascii="ＭＳ Ｐ明朝" w:eastAsia="ＭＳ Ｐ明朝" w:hAnsi="ＭＳ Ｐ明朝" w:hint="eastAsia"/>
                <w:color w:val="000000" w:themeColor="text1"/>
              </w:rPr>
              <w:t>民主政治と政治参加について</w:t>
            </w:r>
            <w:r w:rsidR="00B87332" w:rsidRPr="009F402D">
              <w:rPr>
                <w:rFonts w:ascii="ＭＳ Ｐ明朝" w:eastAsia="ＭＳ Ｐ明朝" w:hAnsi="ＭＳ Ｐ明朝" w:hint="eastAsia"/>
                <w:color w:val="000000" w:themeColor="text1"/>
              </w:rPr>
              <w:t>，</w:t>
            </w:r>
            <w:r w:rsidR="005C2E54" w:rsidRPr="00AD27D2">
              <w:rPr>
                <w:rFonts w:ascii="ＭＳ Ｐ明朝" w:eastAsia="ＭＳ Ｐ明朝" w:hint="eastAsia"/>
                <w:szCs w:val="20"/>
              </w:rPr>
              <w:t>現代社会に見られる課題の解決を視野に主体的に社会に関わろうとしている。</w:t>
            </w:r>
          </w:p>
        </w:tc>
      </w:tr>
    </w:tbl>
    <w:p w14:paraId="5DDF1C6A" w14:textId="7A665AD0" w:rsidR="0053585B" w:rsidRDefault="0053585B" w:rsidP="00301FA0">
      <w:pPr>
        <w:spacing w:afterLines="50" w:after="120"/>
        <w:rPr>
          <w:rFonts w:ascii="ＭＳ Ｐ明朝" w:eastAsia="ＭＳ Ｐ明朝"/>
          <w:sz w:val="20"/>
        </w:rPr>
      </w:pPr>
    </w:p>
    <w:p w14:paraId="43B6E555" w14:textId="77777777" w:rsidR="0053585B" w:rsidRDefault="0053585B">
      <w:pPr>
        <w:widowControl/>
        <w:jc w:val="left"/>
        <w:rPr>
          <w:rFonts w:ascii="ＭＳ Ｐ明朝" w:eastAsia="ＭＳ Ｐ明朝"/>
          <w:sz w:val="20"/>
        </w:rPr>
      </w:pPr>
      <w:r>
        <w:rPr>
          <w:rFonts w:ascii="ＭＳ Ｐ明朝" w:eastAsia="ＭＳ Ｐ明朝"/>
          <w:sz w:val="20"/>
        </w:rPr>
        <w:br w:type="page"/>
      </w:r>
    </w:p>
    <w:p w14:paraId="5351EC64" w14:textId="786C3BDE" w:rsidR="00301FA0" w:rsidRDefault="00A93192" w:rsidP="00301FA0">
      <w:pPr>
        <w:rPr>
          <w:rFonts w:ascii="ＭＳ Ｐ明朝" w:eastAsia="ＭＳ Ｐ明朝"/>
          <w:sz w:val="20"/>
        </w:rPr>
      </w:pPr>
      <w:r>
        <w:rPr>
          <w:rFonts w:ascii="ＭＳ Ｐ明朝" w:eastAsia="ＭＳ Ｐ明朝"/>
          <w:noProof/>
          <w:sz w:val="20"/>
        </w:rPr>
        <w:lastRenderedPageBreak/>
        <mc:AlternateContent>
          <mc:Choice Requires="wps">
            <w:drawing>
              <wp:anchor distT="0" distB="0" distL="114300" distR="114300" simplePos="0" relativeHeight="251655168" behindDoc="0" locked="0" layoutInCell="1" allowOverlap="1" wp14:anchorId="40D5C3AD" wp14:editId="222C72CF">
                <wp:simplePos x="0" y="0"/>
                <wp:positionH relativeFrom="margin">
                  <wp:align>right</wp:align>
                </wp:positionH>
                <wp:positionV relativeFrom="paragraph">
                  <wp:posOffset>10160</wp:posOffset>
                </wp:positionV>
                <wp:extent cx="6461760" cy="306070"/>
                <wp:effectExtent l="0" t="0" r="15240" b="17780"/>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06070"/>
                        </a:xfrm>
                        <a:prstGeom prst="rect">
                          <a:avLst/>
                        </a:prstGeom>
                        <a:solidFill>
                          <a:srgbClr val="FFFFFF"/>
                        </a:solidFill>
                        <a:ln w="9525">
                          <a:solidFill>
                            <a:srgbClr val="000000"/>
                          </a:solidFill>
                          <a:miter lim="800000"/>
                          <a:headEnd/>
                          <a:tailEnd/>
                        </a:ln>
                      </wps:spPr>
                      <wps:txbx>
                        <w:txbxContent>
                          <w:p w14:paraId="4080FA2D" w14:textId="77777777" w:rsidR="00E8356E" w:rsidRPr="00FC0BED" w:rsidRDefault="00E8356E" w:rsidP="00301FA0">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1節　現代の民主政治</w:t>
                            </w:r>
                            <w:r w:rsidRPr="00FC0BED">
                              <w:rPr>
                                <w:rFonts w:ascii="ＭＳ Ｐゴシック" w:eastAsia="ＭＳ Ｐゴシック" w:hAnsi="ＭＳ ゴシック" w:hint="eastAsia"/>
                                <w:color w:val="000000"/>
                                <w:sz w:val="20"/>
                                <w:szCs w:val="21"/>
                              </w:rPr>
                              <w:t>（配当7時間）</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5C3AD" id="Text Box 71" o:spid="_x0000_s1036" type="#_x0000_t202" style="position:absolute;left:0;text-align:left;margin-left:457.6pt;margin-top:.8pt;width:508.8pt;height:24.1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">
                <v:textbox inset="0,1mm,0,1mm">
                  <w:txbxContent>
                    <w:p w14:paraId="4080FA2D" w14:textId="77777777" w:rsidR="00E8356E" w:rsidRPr="00FC0BED" w:rsidRDefault="00E8356E" w:rsidP="00301FA0">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1節　現代の民主政治</w:t>
                      </w:r>
                      <w:r w:rsidRPr="00FC0BED">
                        <w:rPr>
                          <w:rFonts w:ascii="ＭＳ Ｐゴシック" w:eastAsia="ＭＳ Ｐゴシック" w:hAnsi="ＭＳ ゴシック" w:hint="eastAsia"/>
                          <w:color w:val="000000"/>
                          <w:sz w:val="20"/>
                          <w:szCs w:val="21"/>
                        </w:rPr>
                        <w:t>（配当7時間）</w:t>
                      </w:r>
                    </w:p>
                  </w:txbxContent>
                </v:textbox>
                <w10:wrap anchorx="margin"/>
              </v:shape>
            </w:pict>
          </mc:Fallback>
        </mc:AlternateContent>
      </w:r>
    </w:p>
    <w:p w14:paraId="3B6732BF" w14:textId="3AA2AA7E" w:rsidR="00A93192" w:rsidRDefault="00A93192" w:rsidP="00301FA0">
      <w:pPr>
        <w:rPr>
          <w:rFonts w:ascii="ＭＳ Ｐ明朝" w:eastAsia="ＭＳ Ｐ明朝"/>
          <w:sz w:val="20"/>
        </w:rPr>
      </w:pPr>
    </w:p>
    <w:p w14:paraId="44460BA5" w14:textId="64B5AD66" w:rsidR="00A93192" w:rsidRPr="00FC0BED" w:rsidRDefault="00A93192" w:rsidP="00301FA0">
      <w:pPr>
        <w:rPr>
          <w:rFonts w:ascii="ＭＳ Ｐ明朝" w:eastAsia="ＭＳ Ｐ明朝"/>
          <w:sz w:val="20"/>
        </w:rPr>
      </w:pPr>
    </w:p>
    <w:p w14:paraId="08E6A906" w14:textId="77777777" w:rsidR="00301FA0" w:rsidRPr="00F374D1" w:rsidRDefault="00301FA0" w:rsidP="00301FA0">
      <w:pPr>
        <w:tabs>
          <w:tab w:val="right" w:pos="10185"/>
        </w:tabs>
        <w:spacing w:afterLines="50" w:after="120"/>
        <w:rPr>
          <w:rFonts w:eastAsia="ＭＳ ゴシック"/>
          <w:sz w:val="20"/>
        </w:rPr>
      </w:pPr>
      <w:r w:rsidRPr="00F374D1">
        <w:rPr>
          <w:rFonts w:eastAsia="ＭＳ ゴシック" w:hint="eastAsia"/>
          <w:sz w:val="20"/>
        </w:rPr>
        <w:t>◆評価規準の例（節全体）</w:t>
      </w:r>
      <w:r w:rsidRPr="00F374D1">
        <w:rPr>
          <w:rFonts w:eastAsia="ＭＳ ゴシック"/>
          <w:sz w:val="20"/>
        </w:rPr>
        <w:tab/>
      </w:r>
      <w:r w:rsidRPr="00C268C0">
        <w:rPr>
          <w:rFonts w:ascii="ＭＳ Ｐ明朝" w:eastAsia="ＭＳ Ｐ明朝" w:hAnsi="ＭＳ Ｐ明朝" w:hint="eastAsia"/>
          <w:sz w:val="20"/>
        </w:rPr>
        <w:t>＊は学習指導要領との関連</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969"/>
        <w:gridCol w:w="5783"/>
        <w:gridCol w:w="454"/>
      </w:tblGrid>
      <w:tr w:rsidR="00301FA0" w:rsidRPr="00257A02" w14:paraId="71E18858" w14:textId="77777777" w:rsidTr="00F52C37">
        <w:trPr>
          <w:trHeight w:val="57"/>
          <w:tblHeader/>
        </w:trPr>
        <w:tc>
          <w:tcPr>
            <w:tcW w:w="3969" w:type="dxa"/>
            <w:shd w:val="clear" w:color="auto" w:fill="D9D9D9"/>
            <w:vAlign w:val="center"/>
          </w:tcPr>
          <w:p w14:paraId="13EF05DA"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指導目標</w:t>
            </w:r>
          </w:p>
        </w:tc>
        <w:tc>
          <w:tcPr>
            <w:tcW w:w="5783" w:type="dxa"/>
            <w:shd w:val="clear" w:color="auto" w:fill="D9D9D9"/>
            <w:vAlign w:val="center"/>
          </w:tcPr>
          <w:p w14:paraId="53C03849" w14:textId="164A8DCA" w:rsidR="00301FA0" w:rsidRPr="00257A02" w:rsidRDefault="005842BD"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知識・技能</w:t>
            </w:r>
          </w:p>
        </w:tc>
        <w:tc>
          <w:tcPr>
            <w:tcW w:w="454" w:type="dxa"/>
            <w:shd w:val="clear" w:color="auto" w:fill="D9D9D9"/>
            <w:vAlign w:val="center"/>
          </w:tcPr>
          <w:p w14:paraId="103C3C49"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w:t>
            </w:r>
          </w:p>
        </w:tc>
      </w:tr>
      <w:tr w:rsidR="00277E1A" w:rsidRPr="00257A02" w14:paraId="1B8BD056" w14:textId="77777777" w:rsidTr="00F52C37">
        <w:trPr>
          <w:trHeight w:val="57"/>
        </w:trPr>
        <w:tc>
          <w:tcPr>
            <w:tcW w:w="3969" w:type="dxa"/>
            <w:vMerge w:val="restart"/>
          </w:tcPr>
          <w:p w14:paraId="429B90DD" w14:textId="77777777" w:rsidR="00C471A6" w:rsidRPr="00C471A6" w:rsidRDefault="00C471A6" w:rsidP="00C471A6">
            <w:pPr>
              <w:pStyle w:val="a0"/>
              <w:rPr>
                <w:szCs w:val="20"/>
              </w:rPr>
            </w:pPr>
            <w:r w:rsidRPr="00C471A6">
              <w:rPr>
                <w:rFonts w:hint="eastAsia"/>
                <w:szCs w:val="20"/>
              </w:rPr>
              <w:t>議会制民主主義の意義，多数決の原理とその運用の在り方について理解させる。</w:t>
            </w:r>
          </w:p>
          <w:p w14:paraId="7032E4AA" w14:textId="05B2B632" w:rsidR="00301A76" w:rsidRPr="00C471A6" w:rsidRDefault="00301A76" w:rsidP="001036B3">
            <w:pPr>
              <w:pStyle w:val="a0"/>
              <w:rPr>
                <w:szCs w:val="20"/>
              </w:rPr>
            </w:pPr>
            <w:r w:rsidRPr="00C471A6">
              <w:rPr>
                <w:rFonts w:hint="eastAsia"/>
                <w:szCs w:val="20"/>
              </w:rPr>
              <w:t>対立と合意</w:t>
            </w:r>
            <w:r w:rsidR="00B87332" w:rsidRPr="00C471A6">
              <w:rPr>
                <w:rFonts w:hint="eastAsia"/>
                <w:szCs w:val="20"/>
              </w:rPr>
              <w:t>，</w:t>
            </w:r>
            <w:r w:rsidRPr="00C471A6">
              <w:rPr>
                <w:rFonts w:hint="eastAsia"/>
                <w:szCs w:val="20"/>
              </w:rPr>
              <w:t>効率と公正</w:t>
            </w:r>
            <w:r w:rsidR="00B87332" w:rsidRPr="00C471A6">
              <w:rPr>
                <w:rFonts w:hint="eastAsia"/>
                <w:szCs w:val="20"/>
              </w:rPr>
              <w:t>，</w:t>
            </w:r>
            <w:r w:rsidRPr="00C471A6">
              <w:rPr>
                <w:rFonts w:hint="eastAsia"/>
                <w:szCs w:val="20"/>
              </w:rPr>
              <w:t>個人の尊重と法の支配</w:t>
            </w:r>
            <w:r w:rsidR="00B87332" w:rsidRPr="00C471A6">
              <w:rPr>
                <w:rFonts w:hint="eastAsia"/>
                <w:szCs w:val="20"/>
              </w:rPr>
              <w:t>，</w:t>
            </w:r>
            <w:r w:rsidRPr="00C471A6">
              <w:rPr>
                <w:rFonts w:hint="eastAsia"/>
                <w:szCs w:val="20"/>
              </w:rPr>
              <w:t>民主主義などに着目して</w:t>
            </w:r>
            <w:r w:rsidR="00B87332" w:rsidRPr="00C471A6">
              <w:rPr>
                <w:rFonts w:hint="eastAsia"/>
                <w:szCs w:val="20"/>
              </w:rPr>
              <w:t>，</w:t>
            </w:r>
            <w:r w:rsidRPr="00C471A6">
              <w:rPr>
                <w:rFonts w:hint="eastAsia"/>
                <w:szCs w:val="20"/>
              </w:rPr>
              <w:t>民主政治の推進と</w:t>
            </w:r>
            <w:r w:rsidR="00B87332" w:rsidRPr="00C471A6">
              <w:rPr>
                <w:rFonts w:hint="eastAsia"/>
                <w:szCs w:val="20"/>
              </w:rPr>
              <w:t>，</w:t>
            </w:r>
            <w:r w:rsidRPr="00C471A6">
              <w:rPr>
                <w:rFonts w:hint="eastAsia"/>
                <w:szCs w:val="20"/>
              </w:rPr>
              <w:t>公正な世論の形成や選挙など国民の政治参加との関連について</w:t>
            </w:r>
            <w:r w:rsidR="00A37167" w:rsidRPr="00C471A6">
              <w:rPr>
                <w:rFonts w:hint="eastAsia"/>
                <w:szCs w:val="20"/>
              </w:rPr>
              <w:t>対話的な活動を通じ</w:t>
            </w:r>
            <w:r w:rsidR="00B87332" w:rsidRPr="00C471A6">
              <w:rPr>
                <w:rFonts w:hint="eastAsia"/>
                <w:szCs w:val="20"/>
              </w:rPr>
              <w:t>，</w:t>
            </w:r>
            <w:r w:rsidRPr="00C471A6">
              <w:rPr>
                <w:rFonts w:hint="eastAsia"/>
                <w:szCs w:val="20"/>
              </w:rPr>
              <w:t>多面的・多角的に考察</w:t>
            </w:r>
            <w:r w:rsidR="00B87332" w:rsidRPr="00C471A6">
              <w:rPr>
                <w:rFonts w:hint="eastAsia"/>
                <w:szCs w:val="20"/>
              </w:rPr>
              <w:t>，</w:t>
            </w:r>
            <w:r w:rsidRPr="00C471A6">
              <w:rPr>
                <w:rFonts w:hint="eastAsia"/>
                <w:szCs w:val="20"/>
              </w:rPr>
              <w:t>構想し</w:t>
            </w:r>
            <w:r w:rsidR="00B87332" w:rsidRPr="00C471A6">
              <w:rPr>
                <w:rFonts w:hint="eastAsia"/>
                <w:szCs w:val="20"/>
              </w:rPr>
              <w:t>，</w:t>
            </w:r>
            <w:r w:rsidRPr="00C471A6">
              <w:rPr>
                <w:rFonts w:hint="eastAsia"/>
                <w:szCs w:val="20"/>
              </w:rPr>
              <w:t>表現させる。</w:t>
            </w:r>
          </w:p>
          <w:p w14:paraId="130792C5" w14:textId="5D95CFD5" w:rsidR="00301A76" w:rsidRPr="00C471A6" w:rsidRDefault="00C471A6" w:rsidP="001036B3">
            <w:pPr>
              <w:pStyle w:val="a0"/>
              <w:rPr>
                <w:szCs w:val="20"/>
              </w:rPr>
            </w:pPr>
            <w:r w:rsidRPr="00C471A6">
              <w:rPr>
                <w:rFonts w:hAnsi="ＭＳ Ｐ明朝" w:hint="eastAsia"/>
                <w:color w:val="000000" w:themeColor="text1"/>
                <w:szCs w:val="20"/>
              </w:rPr>
              <w:t>民主政治と政治参加について，</w:t>
            </w:r>
            <w:r w:rsidRPr="00C471A6">
              <w:rPr>
                <w:rFonts w:hint="eastAsia"/>
                <w:szCs w:val="20"/>
              </w:rPr>
              <w:t>現代社会に見られる課題の解決を視野に主体的に社会に関わろうと</w:t>
            </w:r>
            <w:r w:rsidR="00301A76" w:rsidRPr="00C471A6">
              <w:rPr>
                <w:rFonts w:hint="eastAsia"/>
                <w:szCs w:val="20"/>
              </w:rPr>
              <w:t>させる。</w:t>
            </w:r>
          </w:p>
        </w:tc>
        <w:tc>
          <w:tcPr>
            <w:tcW w:w="5783" w:type="dxa"/>
            <w:tcBorders>
              <w:bottom w:val="single" w:sz="4" w:space="0" w:color="auto"/>
            </w:tcBorders>
          </w:tcPr>
          <w:p w14:paraId="06156FC7" w14:textId="26CBF037" w:rsidR="00277E1A" w:rsidRPr="00C471A6" w:rsidRDefault="00C471A6" w:rsidP="00C471A6">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ゴシック" w:eastAsia="ＭＳ Ｐゴシック" w:hAnsi="ＭＳ Ｐゴシック"/>
                <w:b/>
                <w:bCs/>
                <w:szCs w:val="20"/>
              </w:rPr>
            </w:pPr>
            <w:r w:rsidRPr="00C471A6">
              <w:rPr>
                <w:rFonts w:ascii="ＭＳ Ｐ明朝" w:eastAsia="ＭＳ Ｐ明朝" w:hAnsi="ＭＳ Ｐ明朝" w:hint="eastAsia"/>
                <w:color w:val="000000" w:themeColor="text1"/>
                <w:szCs w:val="20"/>
              </w:rPr>
              <w:t>○議会制民主主義の意義，多数決の原理とその運用の在り方について理解している。</w:t>
            </w:r>
          </w:p>
        </w:tc>
        <w:tc>
          <w:tcPr>
            <w:tcW w:w="454" w:type="dxa"/>
            <w:vMerge w:val="restart"/>
          </w:tcPr>
          <w:p w14:paraId="7F6DD924" w14:textId="77777777" w:rsidR="00277E1A" w:rsidRPr="00FC0BED" w:rsidRDefault="00277E1A" w:rsidP="00C268C0">
            <w:pPr>
              <w:jc w:val="center"/>
              <w:rPr>
                <w:rFonts w:ascii="ＭＳ Ｐ明朝" w:eastAsia="ＭＳ Ｐ明朝"/>
                <w:sz w:val="20"/>
              </w:rPr>
            </w:pPr>
            <w:r w:rsidRPr="00FC0BED">
              <w:rPr>
                <w:rFonts w:ascii="ＭＳ Ｐ明朝" w:eastAsia="ＭＳ Ｐ明朝" w:hint="eastAsia"/>
                <w:sz w:val="20"/>
              </w:rPr>
              <w:t>C</w:t>
            </w:r>
          </w:p>
          <w:p w14:paraId="34302E98" w14:textId="77777777" w:rsidR="00277E1A" w:rsidRPr="00FC0BED" w:rsidRDefault="00277E1A" w:rsidP="00277E1A">
            <w:pPr>
              <w:jc w:val="center"/>
              <w:rPr>
                <w:rFonts w:ascii="ＭＳ Ｐ明朝" w:eastAsia="ＭＳ Ｐ明朝"/>
                <w:sz w:val="20"/>
              </w:rPr>
            </w:pPr>
            <w:r w:rsidRPr="00FC0BED">
              <w:rPr>
                <w:rFonts w:ascii="ＭＳ Ｐ明朝" w:eastAsia="ＭＳ Ｐ明朝" w:hint="eastAsia"/>
                <w:sz w:val="20"/>
              </w:rPr>
              <w:t>(2)</w:t>
            </w:r>
          </w:p>
          <w:p w14:paraId="37784214" w14:textId="77777777" w:rsidR="00277E1A" w:rsidRPr="00257A02" w:rsidRDefault="00277E1A" w:rsidP="00277E1A"/>
        </w:tc>
      </w:tr>
      <w:tr w:rsidR="00277E1A" w:rsidRPr="00257A02" w14:paraId="630C6416" w14:textId="77777777" w:rsidTr="00F52C37">
        <w:trPr>
          <w:trHeight w:val="57"/>
        </w:trPr>
        <w:tc>
          <w:tcPr>
            <w:tcW w:w="3969" w:type="dxa"/>
            <w:vMerge/>
          </w:tcPr>
          <w:p w14:paraId="5DC42944" w14:textId="77777777" w:rsidR="00277E1A" w:rsidRPr="00C471A6" w:rsidRDefault="00277E1A" w:rsidP="00277E1A">
            <w:pPr>
              <w:rPr>
                <w:rFonts w:ascii="ＭＳ Ｐ明朝" w:eastAsia="ＭＳ Ｐ明朝" w:hAnsi="ＭＳ 明朝"/>
                <w:sz w:val="20"/>
                <w:szCs w:val="20"/>
              </w:rPr>
            </w:pPr>
          </w:p>
        </w:tc>
        <w:tc>
          <w:tcPr>
            <w:tcW w:w="5783" w:type="dxa"/>
            <w:shd w:val="clear" w:color="auto" w:fill="D9D9D9"/>
            <w:vAlign w:val="center"/>
          </w:tcPr>
          <w:p w14:paraId="496FEE1E" w14:textId="77777777" w:rsidR="00277E1A" w:rsidRPr="00C471A6" w:rsidRDefault="00277E1A" w:rsidP="00277E1A">
            <w:pPr>
              <w:jc w:val="center"/>
              <w:rPr>
                <w:rFonts w:ascii="ＭＳ Ｐゴシック" w:eastAsia="ＭＳ Ｐゴシック" w:hAnsi="ＭＳ ゴシック"/>
                <w:sz w:val="20"/>
                <w:szCs w:val="20"/>
              </w:rPr>
            </w:pPr>
            <w:r w:rsidRPr="00C471A6">
              <w:rPr>
                <w:rFonts w:ascii="ＭＳ Ｐゴシック" w:eastAsia="ＭＳ Ｐゴシック" w:hAnsi="ＭＳ ゴシック" w:hint="eastAsia"/>
                <w:sz w:val="20"/>
                <w:szCs w:val="20"/>
              </w:rPr>
              <w:t>思考・判断・表現</w:t>
            </w:r>
          </w:p>
        </w:tc>
        <w:tc>
          <w:tcPr>
            <w:tcW w:w="454" w:type="dxa"/>
            <w:vMerge/>
            <w:shd w:val="clear" w:color="auto" w:fill="D9D9D9"/>
          </w:tcPr>
          <w:p w14:paraId="660EDBA0" w14:textId="77777777" w:rsidR="00277E1A" w:rsidRPr="00257A02" w:rsidRDefault="00277E1A" w:rsidP="00277E1A">
            <w:pPr>
              <w:rPr>
                <w:rFonts w:hAnsi="ＭＳ 明朝"/>
              </w:rPr>
            </w:pPr>
          </w:p>
        </w:tc>
      </w:tr>
      <w:tr w:rsidR="00277E1A" w:rsidRPr="00257A02" w14:paraId="6160E344" w14:textId="77777777" w:rsidTr="00F52C37">
        <w:trPr>
          <w:trHeight w:val="57"/>
        </w:trPr>
        <w:tc>
          <w:tcPr>
            <w:tcW w:w="3969" w:type="dxa"/>
            <w:vMerge/>
          </w:tcPr>
          <w:p w14:paraId="6D688D76" w14:textId="77777777" w:rsidR="00277E1A" w:rsidRPr="00C471A6" w:rsidRDefault="00277E1A" w:rsidP="00277E1A">
            <w:pPr>
              <w:rPr>
                <w:rFonts w:hAnsi="ＭＳ 明朝"/>
                <w:sz w:val="20"/>
                <w:szCs w:val="20"/>
              </w:rPr>
            </w:pPr>
          </w:p>
        </w:tc>
        <w:tc>
          <w:tcPr>
            <w:tcW w:w="5783" w:type="dxa"/>
            <w:tcBorders>
              <w:bottom w:val="single" w:sz="4" w:space="0" w:color="auto"/>
            </w:tcBorders>
          </w:tcPr>
          <w:p w14:paraId="49C9D577" w14:textId="33B51201" w:rsidR="00277E1A" w:rsidRPr="00C471A6" w:rsidRDefault="00C471A6" w:rsidP="00C471A6">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szCs w:val="20"/>
              </w:rPr>
            </w:pPr>
            <w:r w:rsidRPr="00C471A6">
              <w:rPr>
                <w:rFonts w:ascii="ＭＳ Ｐ明朝" w:eastAsia="ＭＳ Ｐ明朝" w:hAnsi="ＭＳ Ｐ明朝" w:hint="eastAsia"/>
                <w:color w:val="000000" w:themeColor="text1"/>
                <w:szCs w:val="20"/>
              </w:rPr>
              <w:t>○対立と合意，効率と公正，個人の尊重と法の支配，民主主義などに着目して，民主政治の推進と，公正な世論の形成や選挙など国民の政治参加との関連について対話的な活動を通じ，多面的・多角的に考察，構想し，表現している。</w:t>
            </w:r>
          </w:p>
        </w:tc>
        <w:tc>
          <w:tcPr>
            <w:tcW w:w="454" w:type="dxa"/>
            <w:vMerge/>
          </w:tcPr>
          <w:p w14:paraId="5F0F19E2" w14:textId="77777777" w:rsidR="00277E1A" w:rsidRPr="00257A02" w:rsidRDefault="00277E1A" w:rsidP="00277E1A">
            <w:pPr>
              <w:rPr>
                <w:rFonts w:hAnsi="ＭＳ 明朝"/>
              </w:rPr>
            </w:pPr>
          </w:p>
        </w:tc>
      </w:tr>
      <w:tr w:rsidR="00277E1A" w:rsidRPr="00257A02" w14:paraId="78AB4A69" w14:textId="77777777" w:rsidTr="00F52C37">
        <w:trPr>
          <w:trHeight w:val="57"/>
        </w:trPr>
        <w:tc>
          <w:tcPr>
            <w:tcW w:w="3969" w:type="dxa"/>
            <w:vMerge/>
          </w:tcPr>
          <w:p w14:paraId="5CFBA4AF" w14:textId="77777777" w:rsidR="00277E1A" w:rsidRPr="00C471A6" w:rsidRDefault="00277E1A" w:rsidP="00277E1A">
            <w:pPr>
              <w:rPr>
                <w:rFonts w:ascii="ＭＳ Ｐ明朝" w:eastAsia="ＭＳ Ｐ明朝" w:hAnsi="ＭＳ 明朝"/>
                <w:sz w:val="20"/>
                <w:szCs w:val="20"/>
              </w:rPr>
            </w:pPr>
          </w:p>
        </w:tc>
        <w:tc>
          <w:tcPr>
            <w:tcW w:w="5783" w:type="dxa"/>
            <w:shd w:val="clear" w:color="auto" w:fill="D9D9D9"/>
            <w:vAlign w:val="center"/>
          </w:tcPr>
          <w:p w14:paraId="3CE9A684" w14:textId="77777777" w:rsidR="00277E1A" w:rsidRPr="00C471A6" w:rsidRDefault="00277E1A" w:rsidP="00277E1A">
            <w:pPr>
              <w:jc w:val="center"/>
              <w:rPr>
                <w:rFonts w:ascii="ＭＳ Ｐゴシック" w:eastAsia="ＭＳ Ｐゴシック" w:hAnsi="ＭＳ ゴシック"/>
                <w:sz w:val="20"/>
                <w:szCs w:val="20"/>
              </w:rPr>
            </w:pPr>
            <w:r w:rsidRPr="00C471A6">
              <w:rPr>
                <w:rFonts w:ascii="ＭＳ Ｐゴシック" w:eastAsia="ＭＳ Ｐゴシック" w:hAnsi="ＭＳ ゴシック" w:hint="eastAsia"/>
                <w:sz w:val="20"/>
                <w:szCs w:val="20"/>
              </w:rPr>
              <w:t>主体的に学習に取り組む態度</w:t>
            </w:r>
          </w:p>
        </w:tc>
        <w:tc>
          <w:tcPr>
            <w:tcW w:w="454" w:type="dxa"/>
            <w:vMerge/>
            <w:shd w:val="clear" w:color="auto" w:fill="D9D9D9"/>
          </w:tcPr>
          <w:p w14:paraId="6AA5E0BB" w14:textId="77777777" w:rsidR="00277E1A" w:rsidRPr="00257A02" w:rsidRDefault="00277E1A" w:rsidP="00277E1A">
            <w:pPr>
              <w:rPr>
                <w:rFonts w:hAnsi="ＭＳ 明朝"/>
              </w:rPr>
            </w:pPr>
          </w:p>
        </w:tc>
      </w:tr>
      <w:tr w:rsidR="00277E1A" w:rsidRPr="00FC0BED" w14:paraId="1E088407" w14:textId="77777777" w:rsidTr="00F52C37">
        <w:trPr>
          <w:trHeight w:val="57"/>
        </w:trPr>
        <w:tc>
          <w:tcPr>
            <w:tcW w:w="3969" w:type="dxa"/>
            <w:vMerge/>
          </w:tcPr>
          <w:p w14:paraId="5E528E3C" w14:textId="77777777" w:rsidR="00277E1A" w:rsidRPr="00C471A6" w:rsidRDefault="00277E1A" w:rsidP="00277E1A">
            <w:pPr>
              <w:rPr>
                <w:rFonts w:hAnsi="ＭＳ 明朝"/>
                <w:sz w:val="20"/>
                <w:szCs w:val="20"/>
              </w:rPr>
            </w:pPr>
          </w:p>
        </w:tc>
        <w:tc>
          <w:tcPr>
            <w:tcW w:w="5783" w:type="dxa"/>
            <w:tcBorders>
              <w:bottom w:val="single" w:sz="4" w:space="0" w:color="auto"/>
            </w:tcBorders>
          </w:tcPr>
          <w:p w14:paraId="27DEA743" w14:textId="219FDD54" w:rsidR="00277E1A" w:rsidRPr="00C471A6" w:rsidRDefault="00C471A6" w:rsidP="00C471A6">
            <w:pPr>
              <w:pStyle w:val="00"/>
              <w:ind w:left="210" w:hanging="210"/>
              <w:rPr>
                <w:rFonts w:ascii="ＭＳ Ｐ明朝" w:eastAsia="ＭＳ Ｐ明朝" w:hAnsi="ＭＳ Ｐ明朝"/>
                <w:sz w:val="20"/>
                <w:szCs w:val="20"/>
              </w:rPr>
            </w:pPr>
            <w:r w:rsidRPr="00C471A6">
              <w:rPr>
                <w:rFonts w:ascii="ＭＳ Ｐ明朝" w:eastAsia="ＭＳ Ｐ明朝" w:hAnsi="ＭＳ Ｐ明朝" w:hint="eastAsia"/>
                <w:color w:val="000000" w:themeColor="text1"/>
                <w:sz w:val="20"/>
                <w:szCs w:val="20"/>
              </w:rPr>
              <w:t>民主政治と政治参加について，</w:t>
            </w:r>
            <w:r w:rsidRPr="00C471A6">
              <w:rPr>
                <w:rFonts w:ascii="ＭＳ Ｐ明朝" w:eastAsia="ＭＳ Ｐ明朝" w:hint="eastAsia"/>
                <w:sz w:val="20"/>
                <w:szCs w:val="20"/>
              </w:rPr>
              <w:t>現代社会に見られる課題の解決を視野に主体的に社会に関わろうとしている。</w:t>
            </w:r>
          </w:p>
        </w:tc>
        <w:tc>
          <w:tcPr>
            <w:tcW w:w="454" w:type="dxa"/>
            <w:vMerge/>
          </w:tcPr>
          <w:p w14:paraId="23C37FBF" w14:textId="77777777" w:rsidR="00277E1A" w:rsidRPr="00FC0BED" w:rsidRDefault="00277E1A" w:rsidP="00277E1A">
            <w:pPr>
              <w:rPr>
                <w:rFonts w:ascii="ＭＳ Ｐ明朝" w:eastAsia="ＭＳ Ｐ明朝" w:hAnsi="ＭＳ 明朝"/>
                <w:sz w:val="20"/>
              </w:rPr>
            </w:pPr>
          </w:p>
        </w:tc>
      </w:tr>
    </w:tbl>
    <w:p w14:paraId="049B10AF" w14:textId="782CCFA9" w:rsidR="00E8356E" w:rsidRDefault="00E8356E">
      <w:pPr>
        <w:widowControl/>
        <w:jc w:val="left"/>
        <w:rPr>
          <w:rFonts w:eastAsia="ＭＳ ゴシック"/>
          <w:sz w:val="20"/>
        </w:rPr>
      </w:pPr>
    </w:p>
    <w:p w14:paraId="545C6DBA" w14:textId="4025C8F4" w:rsidR="00301FA0" w:rsidRPr="00F374D1" w:rsidRDefault="00301FA0" w:rsidP="00301FA0">
      <w:pPr>
        <w:tabs>
          <w:tab w:val="right" w:pos="10185"/>
        </w:tabs>
        <w:spacing w:afterLines="50" w:after="120"/>
        <w:rPr>
          <w:rFonts w:eastAsia="ＭＳ ゴシック"/>
          <w:sz w:val="20"/>
        </w:rPr>
      </w:pPr>
      <w:r w:rsidRPr="00F374D1">
        <w:rPr>
          <w:rFonts w:eastAsia="ＭＳ ゴシック" w:hint="eastAsia"/>
          <w:sz w:val="20"/>
        </w:rPr>
        <w:t>◆評価規準の例（各時間）</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67"/>
        <w:gridCol w:w="2665"/>
        <w:gridCol w:w="3061"/>
        <w:gridCol w:w="3912"/>
      </w:tblGrid>
      <w:tr w:rsidR="00301FA0" w:rsidRPr="00FC0BED" w14:paraId="2E3A0434" w14:textId="77777777" w:rsidTr="00B513A1">
        <w:trPr>
          <w:trHeight w:val="57"/>
          <w:tblHeader/>
        </w:trPr>
        <w:tc>
          <w:tcPr>
            <w:tcW w:w="567" w:type="dxa"/>
            <w:shd w:val="clear" w:color="auto" w:fill="D9D9D9"/>
            <w:vAlign w:val="center"/>
          </w:tcPr>
          <w:p w14:paraId="78EA673C" w14:textId="77777777" w:rsidR="00301FA0" w:rsidRPr="00FC0BED" w:rsidRDefault="00301FA0" w:rsidP="00F52C37">
            <w:pPr>
              <w:jc w:val="center"/>
              <w:rPr>
                <w:rFonts w:ascii="ＭＳ Ｐゴシック" w:eastAsia="ＭＳ Ｐゴシック" w:hAnsi="ＭＳ ゴシック"/>
                <w:sz w:val="18"/>
              </w:rPr>
            </w:pPr>
            <w:r w:rsidRPr="00FC0BED">
              <w:rPr>
                <w:rFonts w:ascii="ＭＳ Ｐゴシック" w:eastAsia="ＭＳ Ｐゴシック" w:hAnsi="ＭＳ ゴシック" w:hint="eastAsia"/>
                <w:sz w:val="18"/>
              </w:rPr>
              <w:t>累計</w:t>
            </w:r>
          </w:p>
          <w:p w14:paraId="538773DD"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18"/>
              </w:rPr>
              <w:t>時間</w:t>
            </w:r>
          </w:p>
        </w:tc>
        <w:tc>
          <w:tcPr>
            <w:tcW w:w="2665" w:type="dxa"/>
            <w:shd w:val="clear" w:color="auto" w:fill="D9D9D9"/>
            <w:vAlign w:val="center"/>
          </w:tcPr>
          <w:p w14:paraId="0E74C3EC"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主な学習内容</w:t>
            </w:r>
          </w:p>
        </w:tc>
        <w:tc>
          <w:tcPr>
            <w:tcW w:w="3061" w:type="dxa"/>
            <w:shd w:val="clear" w:color="auto" w:fill="D9D9D9"/>
            <w:vAlign w:val="center"/>
          </w:tcPr>
          <w:p w14:paraId="308CF805"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学習目標</w:t>
            </w:r>
          </w:p>
        </w:tc>
        <w:tc>
          <w:tcPr>
            <w:tcW w:w="3912" w:type="dxa"/>
            <w:shd w:val="clear" w:color="auto" w:fill="D9D9D9"/>
            <w:vAlign w:val="center"/>
          </w:tcPr>
          <w:p w14:paraId="2B13B601"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評価規準の例</w:t>
            </w:r>
          </w:p>
        </w:tc>
      </w:tr>
      <w:tr w:rsidR="00301FA0" w:rsidRPr="00FC0BED" w14:paraId="48A65800" w14:textId="77777777" w:rsidTr="00B513A1">
        <w:trPr>
          <w:trHeight w:val="57"/>
        </w:trPr>
        <w:tc>
          <w:tcPr>
            <w:tcW w:w="567" w:type="dxa"/>
            <w:shd w:val="clear" w:color="auto" w:fill="auto"/>
            <w:vAlign w:val="center"/>
          </w:tcPr>
          <w:p w14:paraId="02C00F71"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31</w:t>
            </w:r>
          </w:p>
        </w:tc>
        <w:tc>
          <w:tcPr>
            <w:tcW w:w="2665" w:type="dxa"/>
            <w:shd w:val="clear" w:color="auto" w:fill="auto"/>
          </w:tcPr>
          <w:p w14:paraId="1D1D1FA5" w14:textId="5C5B23F6" w:rsidR="008B0514" w:rsidRPr="00FC0BED" w:rsidRDefault="0064253E"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00301FA0" w:rsidRPr="00FC0BED">
              <w:rPr>
                <w:rFonts w:ascii="ＭＳ Ｐゴシック" w:eastAsia="ＭＳ Ｐゴシック" w:hAnsi="ＭＳ ゴシック" w:hint="eastAsia"/>
                <w:sz w:val="20"/>
              </w:rPr>
              <w:t>章扉</w:t>
            </w:r>
          </w:p>
          <w:p w14:paraId="0153BC43" w14:textId="77777777" w:rsidR="00301FA0" w:rsidRPr="00FC0BED" w:rsidRDefault="00301FA0" w:rsidP="00A34105">
            <w:pPr>
              <w:ind w:leftChars="100" w:left="210" w:firstLineChars="900" w:firstLine="1800"/>
              <w:rPr>
                <w:rFonts w:ascii="ＭＳ Ｐゴシック" w:eastAsia="ＭＳ Ｐゴシック" w:hAnsi="ＭＳ ゴシック"/>
                <w:sz w:val="20"/>
              </w:rPr>
            </w:pPr>
            <w:r w:rsidRPr="00FC0BED">
              <w:rPr>
                <w:rFonts w:ascii="ＭＳ Ｐゴシック" w:eastAsia="ＭＳ Ｐゴシック" w:hAnsi="ＭＳ ゴシック" w:hint="eastAsia"/>
                <w:sz w:val="20"/>
              </w:rPr>
              <w:t>（p.75）</w:t>
            </w:r>
          </w:p>
          <w:p w14:paraId="046A0D1E" w14:textId="755B6153" w:rsidR="008B0514" w:rsidRPr="00FC0BED" w:rsidRDefault="00301FA0" w:rsidP="00445F18">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00F84D78" w:rsidRPr="00FC0BED">
              <w:rPr>
                <w:rFonts w:ascii="ＭＳ Ｐゴシック" w:eastAsia="ＭＳ Ｐゴシック" w:hAnsi="ＭＳ ゴシック" w:hint="eastAsia"/>
                <w:sz w:val="20"/>
              </w:rPr>
              <w:t>導入の活動</w:t>
            </w:r>
            <w:r w:rsidRPr="00FC0BED">
              <w:rPr>
                <w:rFonts w:ascii="ＭＳ Ｐゴシック" w:eastAsia="ＭＳ Ｐゴシック" w:hAnsi="ＭＳ ゴシック" w:hint="eastAsia"/>
                <w:sz w:val="20"/>
              </w:rPr>
              <w:t xml:space="preserve">　だれを市長に選ぶ？</w:t>
            </w:r>
          </w:p>
          <w:p w14:paraId="7385E2E8" w14:textId="77777777" w:rsidR="00301FA0" w:rsidRPr="00FC0BED" w:rsidRDefault="00301FA0" w:rsidP="00A34105">
            <w:pPr>
              <w:ind w:leftChars="100" w:left="210" w:firstLineChars="700" w:firstLine="1400"/>
              <w:rPr>
                <w:rFonts w:ascii="ＭＳ Ｐゴシック" w:eastAsia="ＭＳ Ｐゴシック" w:hAnsi="ＭＳ ゴシック"/>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76～77）</w:t>
            </w:r>
          </w:p>
        </w:tc>
        <w:tc>
          <w:tcPr>
            <w:tcW w:w="3061" w:type="dxa"/>
            <w:shd w:val="clear" w:color="auto" w:fill="auto"/>
          </w:tcPr>
          <w:p w14:paraId="44FB5108" w14:textId="2C1A2587" w:rsidR="0015396B" w:rsidRPr="00FC0BED" w:rsidRDefault="0059486D" w:rsidP="001036B3">
            <w:pPr>
              <w:pStyle w:val="a0"/>
            </w:pPr>
            <w:r>
              <w:rPr>
                <w:rFonts w:hint="eastAsia"/>
              </w:rPr>
              <w:t>市長選挙</w:t>
            </w:r>
            <w:r w:rsidR="0015396B">
              <w:rPr>
                <w:rFonts w:hint="eastAsia"/>
              </w:rPr>
              <w:t>のスローガン</w:t>
            </w:r>
            <w:r w:rsidR="0015396B" w:rsidRPr="00FC0BED">
              <w:rPr>
                <w:rFonts w:hint="eastAsia"/>
              </w:rPr>
              <w:t>について具体的な事例を整理し</w:t>
            </w:r>
            <w:r w:rsidR="00B87332">
              <w:rPr>
                <w:rFonts w:hint="eastAsia"/>
              </w:rPr>
              <w:t>，</w:t>
            </w:r>
            <w:r w:rsidR="0015396B" w:rsidRPr="00FC0BED">
              <w:rPr>
                <w:rFonts w:hint="eastAsia"/>
              </w:rPr>
              <w:t>自らの考えとともに表（マトリックス）にまとめる。</w:t>
            </w:r>
          </w:p>
          <w:p w14:paraId="7860861B" w14:textId="652321E1" w:rsidR="0015396B" w:rsidRPr="00750016" w:rsidRDefault="0059486D" w:rsidP="001036B3">
            <w:pPr>
              <w:pStyle w:val="a0"/>
            </w:pPr>
            <w:r>
              <w:rPr>
                <w:rFonts w:hint="eastAsia"/>
              </w:rPr>
              <w:t>市長選挙</w:t>
            </w:r>
            <w:r w:rsidR="0015396B">
              <w:rPr>
                <w:rFonts w:hint="eastAsia"/>
              </w:rPr>
              <w:t>のスローガン</w:t>
            </w:r>
            <w:r w:rsidR="0015396B" w:rsidRPr="00FC0BED">
              <w:rPr>
                <w:rFonts w:hint="eastAsia"/>
              </w:rPr>
              <w:t>について対話的な活動を通して個人の尊重に着目して</w:t>
            </w:r>
            <w:r w:rsidR="00B87332">
              <w:rPr>
                <w:rFonts w:hint="eastAsia"/>
              </w:rPr>
              <w:t>，</w:t>
            </w:r>
            <w:r w:rsidR="0015396B" w:rsidRPr="00FC0BED">
              <w:rPr>
                <w:rFonts w:hint="eastAsia"/>
              </w:rPr>
              <w:t>適切に表現</w:t>
            </w:r>
            <w:r w:rsidR="0015396B">
              <w:rPr>
                <w:rFonts w:hint="eastAsia"/>
              </w:rPr>
              <w:t>す</w:t>
            </w:r>
            <w:r w:rsidR="0015396B" w:rsidRPr="00FC0BED">
              <w:rPr>
                <w:rFonts w:hint="eastAsia"/>
              </w:rPr>
              <w:t>る。</w:t>
            </w:r>
          </w:p>
          <w:p w14:paraId="3A048BDC" w14:textId="0CED03DC" w:rsidR="00301FA0" w:rsidRPr="00257A02" w:rsidRDefault="0015396B" w:rsidP="001036B3">
            <w:pPr>
              <w:pStyle w:val="a0"/>
            </w:pPr>
            <w:r>
              <w:rPr>
                <w:rFonts w:hint="eastAsia"/>
              </w:rPr>
              <w:t>民主主義に基づく政治についての考察に</w:t>
            </w:r>
            <w:r w:rsidR="00B87332">
              <w:rPr>
                <w:rFonts w:hint="eastAsia"/>
              </w:rPr>
              <w:t>，</w:t>
            </w:r>
            <w:r>
              <w:rPr>
                <w:rFonts w:hint="eastAsia"/>
              </w:rPr>
              <w:t>章の学習の</w:t>
            </w:r>
            <w:r w:rsidR="007D7377">
              <w:rPr>
                <w:rFonts w:hint="eastAsia"/>
              </w:rPr>
              <w:t>見通しを持って</w:t>
            </w:r>
            <w:r>
              <w:rPr>
                <w:rFonts w:hint="eastAsia"/>
              </w:rPr>
              <w:t>取り組もうとする。</w:t>
            </w:r>
          </w:p>
        </w:tc>
        <w:tc>
          <w:tcPr>
            <w:tcW w:w="3912" w:type="dxa"/>
            <w:shd w:val="clear" w:color="auto" w:fill="auto"/>
          </w:tcPr>
          <w:p w14:paraId="0ED0E0FC" w14:textId="5E544C1C" w:rsidR="00E106C2" w:rsidRPr="00FC0BED" w:rsidRDefault="0059486D" w:rsidP="00E106C2">
            <w:pPr>
              <w:pStyle w:val="00"/>
              <w:ind w:left="210" w:hanging="210"/>
              <w:rPr>
                <w:rFonts w:ascii="ＭＳ Ｐ明朝" w:eastAsia="ＭＳ Ｐ明朝"/>
                <w:sz w:val="20"/>
              </w:rPr>
            </w:pPr>
            <w:r>
              <w:rPr>
                <w:rFonts w:ascii="ＭＳ Ｐ明朝" w:eastAsia="ＭＳ Ｐ明朝" w:hint="eastAsia"/>
                <w:sz w:val="20"/>
              </w:rPr>
              <w:t>市長選挙</w:t>
            </w:r>
            <w:r w:rsidR="00675126">
              <w:rPr>
                <w:rFonts w:ascii="ＭＳ Ｐ明朝" w:eastAsia="ＭＳ Ｐ明朝" w:hint="eastAsia"/>
                <w:sz w:val="20"/>
              </w:rPr>
              <w:t>のスローガン</w:t>
            </w:r>
            <w:r w:rsidR="00E106C2" w:rsidRPr="00FC0BED">
              <w:rPr>
                <w:rFonts w:ascii="ＭＳ Ｐ明朝" w:eastAsia="ＭＳ Ｐ明朝" w:hint="eastAsia"/>
                <w:sz w:val="20"/>
              </w:rPr>
              <w:t>について具体的な事例を整理し</w:t>
            </w:r>
            <w:r w:rsidR="00B87332">
              <w:rPr>
                <w:rFonts w:ascii="ＭＳ Ｐ明朝" w:eastAsia="ＭＳ Ｐ明朝" w:hint="eastAsia"/>
                <w:sz w:val="20"/>
              </w:rPr>
              <w:t>，</w:t>
            </w:r>
            <w:r w:rsidR="00E106C2" w:rsidRPr="00FC0BED">
              <w:rPr>
                <w:rFonts w:ascii="ＭＳ Ｐ明朝" w:eastAsia="ＭＳ Ｐ明朝" w:hint="eastAsia"/>
                <w:sz w:val="20"/>
              </w:rPr>
              <w:t>自らの考えとともに表（マトリックス）にまとめている。</w:t>
            </w:r>
            <w:r w:rsidR="00E106C2" w:rsidRPr="00FC0BED">
              <w:rPr>
                <w:rFonts w:ascii="ＭＳ Ｐゴシック" w:eastAsia="ＭＳ Ｐゴシック" w:hAnsi="ＭＳ ゴシック" w:hint="eastAsia"/>
                <w:sz w:val="20"/>
              </w:rPr>
              <w:t>（知技）</w:t>
            </w:r>
          </w:p>
          <w:p w14:paraId="7E53D7C5" w14:textId="77B9F39D" w:rsidR="00E106C2" w:rsidRPr="00C54BE2" w:rsidRDefault="0059486D" w:rsidP="00E106C2">
            <w:pPr>
              <w:pStyle w:val="00"/>
              <w:ind w:left="210" w:hanging="210"/>
            </w:pPr>
            <w:r>
              <w:rPr>
                <w:rFonts w:ascii="ＭＳ Ｐ明朝" w:eastAsia="ＭＳ Ｐ明朝" w:hint="eastAsia"/>
                <w:sz w:val="20"/>
              </w:rPr>
              <w:t>市長選挙</w:t>
            </w:r>
            <w:r w:rsidR="00675126">
              <w:rPr>
                <w:rFonts w:ascii="ＭＳ Ｐ明朝" w:eastAsia="ＭＳ Ｐ明朝" w:hint="eastAsia"/>
                <w:sz w:val="20"/>
              </w:rPr>
              <w:t>のスローガン</w:t>
            </w:r>
            <w:r w:rsidR="00E106C2" w:rsidRPr="00FC0BED">
              <w:rPr>
                <w:rFonts w:ascii="ＭＳ Ｐ明朝" w:eastAsia="ＭＳ Ｐ明朝" w:hint="eastAsia"/>
                <w:sz w:val="20"/>
              </w:rPr>
              <w:t>について対話的な活動を通して個人の尊重に着目して</w:t>
            </w:r>
            <w:r w:rsidR="00B87332">
              <w:rPr>
                <w:rFonts w:ascii="ＭＳ Ｐ明朝" w:eastAsia="ＭＳ Ｐ明朝" w:hint="eastAsia"/>
                <w:sz w:val="20"/>
              </w:rPr>
              <w:t>，</w:t>
            </w:r>
            <w:r w:rsidR="00E106C2" w:rsidRPr="00FC0BED">
              <w:rPr>
                <w:rFonts w:ascii="ＭＳ Ｐ明朝" w:eastAsia="ＭＳ Ｐ明朝" w:hint="eastAsia"/>
                <w:sz w:val="20"/>
              </w:rPr>
              <w:t>適切に表現している。</w:t>
            </w:r>
            <w:r w:rsidR="00E106C2" w:rsidRPr="00FC0BED">
              <w:rPr>
                <w:rFonts w:ascii="ＭＳ Ｐゴシック" w:eastAsia="ＭＳ Ｐゴシック" w:hAnsi="ＭＳ ゴシック" w:hint="eastAsia"/>
                <w:sz w:val="20"/>
              </w:rPr>
              <w:t>（思判表）</w:t>
            </w:r>
          </w:p>
          <w:p w14:paraId="52EF7D4A" w14:textId="228B7BE6" w:rsidR="00301FA0" w:rsidRPr="00257A02" w:rsidRDefault="00675126" w:rsidP="00C54BE2">
            <w:pPr>
              <w:pStyle w:val="00"/>
              <w:ind w:left="210" w:hanging="210"/>
            </w:pPr>
            <w:r>
              <w:rPr>
                <w:rFonts w:ascii="ＭＳ Ｐ明朝" w:eastAsia="ＭＳ Ｐ明朝" w:hint="eastAsia"/>
                <w:sz w:val="20"/>
              </w:rPr>
              <w:t>民主主義に基づく政治についての考察に</w:t>
            </w:r>
            <w:r w:rsidR="00B87332">
              <w:rPr>
                <w:rFonts w:ascii="ＭＳ Ｐ明朝" w:eastAsia="ＭＳ Ｐ明朝" w:hint="eastAsia"/>
                <w:sz w:val="20"/>
              </w:rPr>
              <w:t>，</w:t>
            </w:r>
            <w:r>
              <w:rPr>
                <w:rFonts w:ascii="ＭＳ Ｐ明朝" w:eastAsia="ＭＳ Ｐ明朝" w:hint="eastAsia"/>
                <w:sz w:val="20"/>
              </w:rPr>
              <w:t>章の学習の</w:t>
            </w:r>
            <w:r w:rsidR="007D7377">
              <w:rPr>
                <w:rFonts w:ascii="ＭＳ Ｐ明朝" w:eastAsia="ＭＳ Ｐ明朝" w:hint="eastAsia"/>
                <w:sz w:val="20"/>
              </w:rPr>
              <w:t>見通しを持って</w:t>
            </w:r>
            <w:r>
              <w:rPr>
                <w:rFonts w:ascii="ＭＳ Ｐ明朝" w:eastAsia="ＭＳ Ｐ明朝" w:hint="eastAsia"/>
                <w:sz w:val="20"/>
              </w:rPr>
              <w:t>取り組もうとしている。</w:t>
            </w:r>
            <w:r>
              <w:rPr>
                <w:rFonts w:ascii="ＭＳ Ｐゴシック" w:eastAsia="ＭＳ Ｐゴシック" w:hAnsi="ＭＳ ゴシック" w:hint="eastAsia"/>
                <w:sz w:val="20"/>
              </w:rPr>
              <w:t>（態度）</w:t>
            </w:r>
          </w:p>
        </w:tc>
      </w:tr>
      <w:tr w:rsidR="00301FA0" w:rsidRPr="00FC0BED" w14:paraId="286524F9" w14:textId="77777777" w:rsidTr="00B513A1">
        <w:trPr>
          <w:trHeight w:val="57"/>
        </w:trPr>
        <w:tc>
          <w:tcPr>
            <w:tcW w:w="567" w:type="dxa"/>
            <w:vAlign w:val="center"/>
          </w:tcPr>
          <w:p w14:paraId="308AC2DB"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32</w:t>
            </w:r>
          </w:p>
        </w:tc>
        <w:tc>
          <w:tcPr>
            <w:tcW w:w="2665" w:type="dxa"/>
          </w:tcPr>
          <w:p w14:paraId="566210A4"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１　政治と民主主義</w:t>
            </w:r>
          </w:p>
          <w:p w14:paraId="0B254F8E" w14:textId="77777777" w:rsidR="00301FA0" w:rsidRPr="00FC0BED" w:rsidRDefault="00301FA0" w:rsidP="00A34105">
            <w:pPr>
              <w:ind w:leftChars="100" w:left="210" w:firstLineChars="650" w:firstLine="1300"/>
              <w:rPr>
                <w:rFonts w:ascii="ＭＳ Ｐゴシック" w:eastAsia="ＭＳ Ｐゴシック" w:hAnsi="ＭＳ ゴシック"/>
                <w:sz w:val="20"/>
              </w:rPr>
            </w:pPr>
            <w:r w:rsidRPr="00FC0BED">
              <w:rPr>
                <w:rFonts w:ascii="ＭＳ Ｐゴシック" w:eastAsia="ＭＳ Ｐゴシック" w:hAnsi="ＭＳ ゴシック"/>
                <w:sz w:val="20"/>
              </w:rPr>
              <w:t xml:space="preserve"> </w:t>
            </w: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78～79）</w:t>
            </w:r>
          </w:p>
          <w:p w14:paraId="3169A43F"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政治とは</w:t>
            </w:r>
          </w:p>
          <w:p w14:paraId="3CCEDE6D"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民主主義とは</w:t>
            </w:r>
          </w:p>
          <w:p w14:paraId="6737D7C2" w14:textId="77777777" w:rsidR="00301FA0" w:rsidRPr="00257A02" w:rsidRDefault="00301FA0" w:rsidP="00F52C37">
            <w:r w:rsidRPr="00FC0BED">
              <w:rPr>
                <w:rFonts w:ascii="ＭＳ Ｐ明朝" w:eastAsia="ＭＳ Ｐ明朝" w:hint="eastAsia"/>
                <w:sz w:val="20"/>
              </w:rPr>
              <w:t>多数決と少数意見の尊重</w:t>
            </w:r>
          </w:p>
        </w:tc>
        <w:tc>
          <w:tcPr>
            <w:tcW w:w="3061" w:type="dxa"/>
          </w:tcPr>
          <w:p w14:paraId="645D1759" w14:textId="07E6D0FF" w:rsidR="00301FA0" w:rsidRPr="00FC0BED" w:rsidRDefault="00B02F39" w:rsidP="001036B3">
            <w:pPr>
              <w:pStyle w:val="a0"/>
            </w:pPr>
            <w:r>
              <w:rPr>
                <w:rFonts w:hint="eastAsia"/>
              </w:rPr>
              <w:t>民主</w:t>
            </w:r>
            <w:r w:rsidR="00EE774C">
              <w:rPr>
                <w:rFonts w:hint="eastAsia"/>
              </w:rPr>
              <w:t>主義がどのような考え方であるか</w:t>
            </w:r>
            <w:r w:rsidR="00301FA0" w:rsidRPr="00FC0BED">
              <w:rPr>
                <w:rFonts w:hint="eastAsia"/>
              </w:rPr>
              <w:t>理解する。</w:t>
            </w:r>
          </w:p>
          <w:p w14:paraId="6255A46C" w14:textId="548AA5D4" w:rsidR="00301FA0" w:rsidRPr="00257A02" w:rsidRDefault="00B02F39" w:rsidP="001036B3">
            <w:pPr>
              <w:pStyle w:val="a0"/>
            </w:pPr>
            <w:r w:rsidRPr="00FC0BED">
              <w:rPr>
                <w:rFonts w:hint="eastAsia"/>
              </w:rPr>
              <w:t>民主主義</w:t>
            </w:r>
            <w:r>
              <w:rPr>
                <w:rFonts w:hint="eastAsia"/>
              </w:rPr>
              <w:t>で物事を決める際に必要とされることや</w:t>
            </w:r>
            <w:r w:rsidR="00B87332">
              <w:rPr>
                <w:rFonts w:hint="eastAsia"/>
              </w:rPr>
              <w:t>，</w:t>
            </w:r>
            <w:r>
              <w:rPr>
                <w:rFonts w:hint="eastAsia"/>
              </w:rPr>
              <w:t>私たちに求められていることについて考察し</w:t>
            </w:r>
            <w:r w:rsidR="00B87332">
              <w:rPr>
                <w:rFonts w:hint="eastAsia"/>
              </w:rPr>
              <w:t>，</w:t>
            </w:r>
            <w:r w:rsidRPr="00FC0BED">
              <w:rPr>
                <w:rFonts w:hint="eastAsia"/>
              </w:rPr>
              <w:t>適切に表現</w:t>
            </w:r>
            <w:r w:rsidR="00301FA0" w:rsidRPr="00FC0BED">
              <w:rPr>
                <w:rFonts w:hint="eastAsia"/>
              </w:rPr>
              <w:t>する。</w:t>
            </w:r>
          </w:p>
        </w:tc>
        <w:tc>
          <w:tcPr>
            <w:tcW w:w="3912" w:type="dxa"/>
          </w:tcPr>
          <w:p w14:paraId="0A919D14" w14:textId="577737CF" w:rsidR="00301FA0" w:rsidRPr="00FC0BED" w:rsidRDefault="00B02F39" w:rsidP="00F52C37">
            <w:pPr>
              <w:pStyle w:val="00"/>
              <w:ind w:left="210" w:hanging="210"/>
              <w:rPr>
                <w:rFonts w:ascii="ＭＳ Ｐ明朝" w:eastAsia="ＭＳ Ｐ明朝"/>
                <w:sz w:val="20"/>
              </w:rPr>
            </w:pPr>
            <w:r>
              <w:rPr>
                <w:rFonts w:ascii="ＭＳ Ｐ明朝" w:eastAsia="ＭＳ Ｐ明朝" w:hint="eastAsia"/>
                <w:sz w:val="20"/>
              </w:rPr>
              <w:t>民主政治における物事の決定の仕組みについて</w:t>
            </w:r>
            <w:r w:rsidR="00301FA0" w:rsidRPr="00FC0BED">
              <w:rPr>
                <w:rFonts w:ascii="ＭＳ Ｐ明朝" w:eastAsia="ＭＳ Ｐ明朝" w:hint="eastAsia"/>
                <w:sz w:val="20"/>
              </w:rPr>
              <w:t>理解している。</w:t>
            </w:r>
            <w:r w:rsidR="00375338" w:rsidRPr="00FC0BED">
              <w:rPr>
                <w:rFonts w:ascii="ＭＳ Ｐゴシック" w:eastAsia="ＭＳ Ｐゴシック" w:hAnsi="ＭＳ ゴシック" w:hint="eastAsia"/>
                <w:sz w:val="20"/>
              </w:rPr>
              <w:t>（知技）</w:t>
            </w:r>
          </w:p>
          <w:p w14:paraId="0F43B394" w14:textId="748E932E" w:rsidR="00301FA0" w:rsidRPr="00FC0BED" w:rsidRDefault="00301FA0" w:rsidP="00F52C37">
            <w:pPr>
              <w:pStyle w:val="00"/>
              <w:ind w:left="210" w:hanging="210"/>
              <w:rPr>
                <w:rFonts w:ascii="ＭＳ Ｐ明朝" w:eastAsia="ＭＳ Ｐ明朝"/>
                <w:sz w:val="20"/>
              </w:rPr>
            </w:pPr>
            <w:r w:rsidRPr="00FC0BED">
              <w:rPr>
                <w:rFonts w:ascii="ＭＳ Ｐ明朝" w:eastAsia="ＭＳ Ｐ明朝" w:hint="eastAsia"/>
                <w:sz w:val="20"/>
              </w:rPr>
              <w:t>民主主義</w:t>
            </w:r>
            <w:r w:rsidR="00B02F39">
              <w:rPr>
                <w:rFonts w:ascii="ＭＳ Ｐ明朝" w:eastAsia="ＭＳ Ｐ明朝" w:hint="eastAsia"/>
                <w:sz w:val="20"/>
              </w:rPr>
              <w:t>で物事を決める際に必要とされることや</w:t>
            </w:r>
            <w:r w:rsidR="00B87332">
              <w:rPr>
                <w:rFonts w:ascii="ＭＳ Ｐ明朝" w:eastAsia="ＭＳ Ｐ明朝" w:hint="eastAsia"/>
                <w:sz w:val="20"/>
              </w:rPr>
              <w:t>，</w:t>
            </w:r>
            <w:r w:rsidR="00B02F39">
              <w:rPr>
                <w:rFonts w:ascii="ＭＳ Ｐ明朝" w:eastAsia="ＭＳ Ｐ明朝" w:hint="eastAsia"/>
                <w:sz w:val="20"/>
              </w:rPr>
              <w:t>私たちに求められていることについて考察し</w:t>
            </w:r>
            <w:r w:rsidR="00B87332">
              <w:rPr>
                <w:rFonts w:ascii="ＭＳ Ｐ明朝" w:eastAsia="ＭＳ Ｐ明朝" w:hint="eastAsia"/>
                <w:sz w:val="20"/>
              </w:rPr>
              <w:t>，</w:t>
            </w:r>
            <w:r w:rsidRPr="00FC0BED">
              <w:rPr>
                <w:rFonts w:ascii="ＭＳ Ｐ明朝" w:eastAsia="ＭＳ Ｐ明朝" w:hint="eastAsia"/>
                <w:sz w:val="20"/>
              </w:rPr>
              <w:t>適切に表現している。</w:t>
            </w:r>
            <w:r w:rsidR="00375338" w:rsidRPr="00FC0BED">
              <w:rPr>
                <w:rFonts w:ascii="ＭＳ Ｐゴシック" w:eastAsia="ＭＳ Ｐゴシック" w:hAnsi="ＭＳ ゴシック" w:hint="eastAsia"/>
                <w:sz w:val="20"/>
              </w:rPr>
              <w:t>（思判表）</w:t>
            </w:r>
          </w:p>
          <w:p w14:paraId="334CE7CB" w14:textId="77777777" w:rsidR="00301FA0" w:rsidRPr="00257A02" w:rsidRDefault="00301FA0" w:rsidP="00F52C37">
            <w:pPr>
              <w:pStyle w:val="00"/>
              <w:numPr>
                <w:ilvl w:val="0"/>
                <w:numId w:val="0"/>
              </w:numPr>
            </w:pPr>
          </w:p>
        </w:tc>
      </w:tr>
      <w:tr w:rsidR="00301FA0" w:rsidRPr="00FC0BED" w14:paraId="57D19EDA" w14:textId="77777777" w:rsidTr="00B513A1">
        <w:trPr>
          <w:trHeight w:val="57"/>
        </w:trPr>
        <w:tc>
          <w:tcPr>
            <w:tcW w:w="567" w:type="dxa"/>
            <w:shd w:val="clear" w:color="auto" w:fill="auto"/>
            <w:vAlign w:val="center"/>
          </w:tcPr>
          <w:p w14:paraId="2B6E5399" w14:textId="1891269B" w:rsidR="00301FA0" w:rsidRPr="000B686C" w:rsidRDefault="00301FA0" w:rsidP="000B686C">
            <w:pPr>
              <w:jc w:val="center"/>
              <w:rPr>
                <w:rFonts w:ascii="ＭＳ Ｐゴシック" w:eastAsia="ＭＳ Ｐゴシック" w:hAnsi="ＭＳ ゴシック"/>
                <w:sz w:val="20"/>
              </w:rPr>
            </w:pPr>
            <w:r w:rsidRPr="00FC0BED">
              <w:rPr>
                <w:rFonts w:ascii="ＭＳ Ｐゴシック" w:eastAsia="ＭＳ Ｐゴシック" w:hAnsi="ＭＳ ゴシック" w:hint="eastAsia"/>
                <w:sz w:val="20"/>
              </w:rPr>
              <w:t>33</w:t>
            </w:r>
          </w:p>
        </w:tc>
        <w:tc>
          <w:tcPr>
            <w:tcW w:w="2665" w:type="dxa"/>
            <w:shd w:val="clear" w:color="auto" w:fill="auto"/>
          </w:tcPr>
          <w:p w14:paraId="4289CF1A"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２　選挙の意義と仕組み</w:t>
            </w:r>
          </w:p>
          <w:p w14:paraId="3BDAECF7" w14:textId="2336A543" w:rsidR="00301FA0" w:rsidRPr="00FC0BED" w:rsidRDefault="00301FA0" w:rsidP="00445F18">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80～81）</w:t>
            </w:r>
          </w:p>
          <w:p w14:paraId="58C1955F"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政治参加としての選挙</w:t>
            </w:r>
          </w:p>
          <w:p w14:paraId="158C4EF5"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選挙の基本原則</w:t>
            </w:r>
          </w:p>
          <w:p w14:paraId="42BDC0A1" w14:textId="77777777" w:rsidR="00301FA0" w:rsidRPr="00257A02" w:rsidRDefault="00301FA0" w:rsidP="00F52C37">
            <w:r w:rsidRPr="00FC0BED">
              <w:rPr>
                <w:rFonts w:ascii="ＭＳ Ｐ明朝" w:eastAsia="ＭＳ Ｐ明朝" w:hint="eastAsia"/>
                <w:sz w:val="20"/>
              </w:rPr>
              <w:t>日本の選挙制度</w:t>
            </w:r>
          </w:p>
        </w:tc>
        <w:tc>
          <w:tcPr>
            <w:tcW w:w="3061" w:type="dxa"/>
            <w:shd w:val="clear" w:color="auto" w:fill="auto"/>
          </w:tcPr>
          <w:p w14:paraId="00DDEC26" w14:textId="6E0245EB" w:rsidR="00301FA0" w:rsidRPr="00C54BE2" w:rsidRDefault="00EE774C" w:rsidP="001036B3">
            <w:pPr>
              <w:pStyle w:val="a0"/>
            </w:pPr>
            <w:r>
              <w:rPr>
                <w:rFonts w:hint="eastAsia"/>
              </w:rPr>
              <w:t>選挙がなぜ大切であるかに</w:t>
            </w:r>
            <w:r w:rsidR="009B6953">
              <w:rPr>
                <w:rFonts w:hint="eastAsia"/>
              </w:rPr>
              <w:t>ついて</w:t>
            </w:r>
            <w:r w:rsidR="00301FA0" w:rsidRPr="00FC0BED">
              <w:rPr>
                <w:rFonts w:hint="eastAsia"/>
              </w:rPr>
              <w:t>理解する。</w:t>
            </w:r>
          </w:p>
          <w:p w14:paraId="0493C01A" w14:textId="580509D3" w:rsidR="00AB0499" w:rsidRPr="00257A02" w:rsidRDefault="00AB0499" w:rsidP="001036B3">
            <w:pPr>
              <w:pStyle w:val="a0"/>
            </w:pPr>
            <w:r>
              <w:rPr>
                <w:rFonts w:hAnsi="ＭＳ Ｐ明朝" w:hint="eastAsia"/>
              </w:rPr>
              <w:t>選挙が果たしている役割について</w:t>
            </w:r>
            <w:r w:rsidR="00B87332">
              <w:rPr>
                <w:rFonts w:hAnsi="ＭＳ Ｐ明朝" w:hint="eastAsia"/>
              </w:rPr>
              <w:t>，</w:t>
            </w:r>
            <w:r>
              <w:rPr>
                <w:rFonts w:hAnsi="ＭＳ Ｐ明朝" w:hint="eastAsia"/>
              </w:rPr>
              <w:t>民主主義に着目して考察し</w:t>
            </w:r>
            <w:r w:rsidR="00B87332">
              <w:rPr>
                <w:rFonts w:hAnsi="ＭＳ Ｐ明朝" w:hint="eastAsia"/>
              </w:rPr>
              <w:t>，</w:t>
            </w:r>
            <w:r>
              <w:rPr>
                <w:rFonts w:hAnsi="ＭＳ Ｐ明朝" w:hint="eastAsia"/>
              </w:rPr>
              <w:t>表現する。</w:t>
            </w:r>
          </w:p>
        </w:tc>
        <w:tc>
          <w:tcPr>
            <w:tcW w:w="3912" w:type="dxa"/>
            <w:shd w:val="clear" w:color="auto" w:fill="auto"/>
          </w:tcPr>
          <w:p w14:paraId="333D503B" w14:textId="5456DA7D" w:rsidR="00301FA0" w:rsidRPr="00C54BE2" w:rsidRDefault="002851DF" w:rsidP="00F52C37">
            <w:pPr>
              <w:pStyle w:val="00"/>
              <w:ind w:left="210" w:hanging="210"/>
              <w:rPr>
                <w:rFonts w:ascii="ＭＳ Ｐ明朝" w:eastAsia="ＭＳ Ｐ明朝"/>
                <w:sz w:val="20"/>
              </w:rPr>
            </w:pPr>
            <w:r>
              <w:rPr>
                <w:rFonts w:ascii="ＭＳ Ｐ明朝" w:eastAsia="ＭＳ Ｐ明朝" w:hint="eastAsia"/>
                <w:sz w:val="20"/>
              </w:rPr>
              <w:t>現在の日本で行われている</w:t>
            </w:r>
            <w:r w:rsidR="009B6953">
              <w:rPr>
                <w:rFonts w:ascii="ＭＳ Ｐ明朝" w:eastAsia="ＭＳ Ｐ明朝" w:hint="eastAsia"/>
                <w:sz w:val="20"/>
              </w:rPr>
              <w:t>選挙の基本原則について</w:t>
            </w:r>
            <w:r w:rsidR="00B87332">
              <w:rPr>
                <w:rFonts w:ascii="ＭＳ Ｐ明朝" w:eastAsia="ＭＳ Ｐ明朝" w:hint="eastAsia"/>
                <w:sz w:val="20"/>
              </w:rPr>
              <w:t>，</w:t>
            </w:r>
            <w:r w:rsidR="009B6953">
              <w:rPr>
                <w:rFonts w:ascii="ＭＳ Ｐ明朝" w:eastAsia="ＭＳ Ｐ明朝" w:hint="eastAsia"/>
                <w:sz w:val="20"/>
              </w:rPr>
              <w:t>本文の読み取りを通して</w:t>
            </w:r>
            <w:r w:rsidR="00301FA0" w:rsidRPr="00FC0BED">
              <w:rPr>
                <w:rFonts w:ascii="ＭＳ Ｐ明朝" w:eastAsia="ＭＳ Ｐ明朝" w:hint="eastAsia"/>
                <w:sz w:val="20"/>
              </w:rPr>
              <w:t>理解している。</w:t>
            </w:r>
            <w:r w:rsidR="00375338" w:rsidRPr="00FC0BED">
              <w:rPr>
                <w:rFonts w:ascii="ＭＳ Ｐゴシック" w:eastAsia="ＭＳ Ｐゴシック" w:hAnsi="ＭＳ ゴシック" w:hint="eastAsia"/>
                <w:sz w:val="20"/>
              </w:rPr>
              <w:t>（知技）</w:t>
            </w:r>
          </w:p>
          <w:p w14:paraId="523BB668" w14:textId="23496E7E" w:rsidR="00301FA0" w:rsidRPr="00257A02" w:rsidRDefault="00AB0499" w:rsidP="00C54BE2">
            <w:pPr>
              <w:pStyle w:val="00"/>
              <w:ind w:left="210" w:hanging="210"/>
            </w:pPr>
            <w:r>
              <w:rPr>
                <w:rFonts w:ascii="ＭＳ Ｐ明朝" w:eastAsia="ＭＳ Ｐ明朝" w:hAnsi="ＭＳ Ｐ明朝" w:hint="eastAsia"/>
                <w:sz w:val="20"/>
              </w:rPr>
              <w:t>選挙が果たしている役割について</w:t>
            </w:r>
            <w:r w:rsidR="00B87332">
              <w:rPr>
                <w:rFonts w:ascii="ＭＳ Ｐ明朝" w:eastAsia="ＭＳ Ｐ明朝" w:hAnsi="ＭＳ Ｐ明朝" w:hint="eastAsia"/>
                <w:sz w:val="20"/>
              </w:rPr>
              <w:t>，</w:t>
            </w:r>
            <w:r>
              <w:rPr>
                <w:rFonts w:ascii="ＭＳ Ｐ明朝" w:eastAsia="ＭＳ Ｐ明朝" w:hAnsi="ＭＳ Ｐ明朝" w:hint="eastAsia"/>
                <w:sz w:val="20"/>
              </w:rPr>
              <w:t>民主主義に着目して考察し</w:t>
            </w:r>
            <w:r w:rsidR="00B87332">
              <w:rPr>
                <w:rFonts w:ascii="ＭＳ Ｐ明朝" w:eastAsia="ＭＳ Ｐ明朝" w:hAnsi="ＭＳ Ｐ明朝" w:hint="eastAsia"/>
                <w:sz w:val="20"/>
              </w:rPr>
              <w:t>，</w:t>
            </w:r>
            <w:r>
              <w:rPr>
                <w:rFonts w:ascii="ＭＳ Ｐ明朝" w:eastAsia="ＭＳ Ｐ明朝" w:hAnsi="ＭＳ Ｐ明朝" w:hint="eastAsia"/>
                <w:sz w:val="20"/>
              </w:rPr>
              <w:t>表現している。</w:t>
            </w:r>
            <w:r w:rsidR="00726732">
              <w:rPr>
                <w:rFonts w:ascii="ＭＳ Ｐゴシック" w:eastAsia="ＭＳ Ｐゴシック" w:hAnsi="ＭＳ ゴシック" w:hint="eastAsia"/>
                <w:sz w:val="20"/>
              </w:rPr>
              <w:t>（思判表）</w:t>
            </w:r>
          </w:p>
        </w:tc>
      </w:tr>
      <w:tr w:rsidR="00301FA0" w:rsidRPr="00FC0BED" w14:paraId="1A262F9F" w14:textId="77777777" w:rsidTr="00B513A1">
        <w:trPr>
          <w:trHeight w:val="57"/>
        </w:trPr>
        <w:tc>
          <w:tcPr>
            <w:tcW w:w="567" w:type="dxa"/>
            <w:vAlign w:val="center"/>
          </w:tcPr>
          <w:p w14:paraId="1FC800B1"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34</w:t>
            </w:r>
          </w:p>
        </w:tc>
        <w:tc>
          <w:tcPr>
            <w:tcW w:w="2665" w:type="dxa"/>
          </w:tcPr>
          <w:p w14:paraId="56CF4491" w14:textId="77777777" w:rsidR="00F84D78" w:rsidRPr="00FC0BED" w:rsidRDefault="00301FA0" w:rsidP="00F84D78">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３　政党の役割</w:t>
            </w:r>
          </w:p>
          <w:p w14:paraId="68864657" w14:textId="2796B445" w:rsidR="00301FA0" w:rsidRPr="00FC0BED" w:rsidRDefault="00301FA0" w:rsidP="00445F18">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82～83）</w:t>
            </w:r>
          </w:p>
          <w:p w14:paraId="02456561" w14:textId="77777777" w:rsidR="00301FA0" w:rsidRPr="00FC0BED" w:rsidRDefault="00301FA0" w:rsidP="00F52C37">
            <w:pPr>
              <w:ind w:left="200" w:hangingChars="100" w:hanging="200"/>
              <w:rPr>
                <w:rFonts w:ascii="ＭＳ Ｐ明朝" w:eastAsia="ＭＳ Ｐ明朝"/>
                <w:sz w:val="20"/>
              </w:rPr>
            </w:pPr>
            <w:r w:rsidRPr="00FC0BED">
              <w:rPr>
                <w:rFonts w:ascii="ＭＳ Ｐ明朝" w:eastAsia="ＭＳ Ｐ明朝" w:hint="eastAsia"/>
                <w:sz w:val="20"/>
              </w:rPr>
              <w:t>政党の働き</w:t>
            </w:r>
          </w:p>
          <w:p w14:paraId="3B4EF1B0" w14:textId="77777777" w:rsidR="00301FA0" w:rsidRPr="00FC0BED" w:rsidRDefault="00301FA0" w:rsidP="00F52C37">
            <w:pPr>
              <w:ind w:left="200" w:hangingChars="100" w:hanging="200"/>
              <w:rPr>
                <w:rFonts w:ascii="ＭＳ Ｐ明朝" w:eastAsia="ＭＳ Ｐ明朝"/>
                <w:sz w:val="20"/>
              </w:rPr>
            </w:pPr>
            <w:r w:rsidRPr="00FC0BED">
              <w:rPr>
                <w:rFonts w:ascii="ＭＳ Ｐ明朝" w:eastAsia="ＭＳ Ｐ明朝" w:hint="eastAsia"/>
                <w:sz w:val="20"/>
              </w:rPr>
              <w:t>政党政治</w:t>
            </w:r>
          </w:p>
          <w:p w14:paraId="5E9AB04D" w14:textId="77777777" w:rsidR="00301FA0" w:rsidRPr="00257A02" w:rsidRDefault="00301FA0" w:rsidP="00F52C37">
            <w:r w:rsidRPr="00FC0BED">
              <w:rPr>
                <w:rFonts w:ascii="ＭＳ Ｐ明朝" w:eastAsia="ＭＳ Ｐ明朝" w:hint="eastAsia"/>
                <w:sz w:val="20"/>
              </w:rPr>
              <w:t>日本の政党政治</w:t>
            </w:r>
          </w:p>
        </w:tc>
        <w:tc>
          <w:tcPr>
            <w:tcW w:w="3061" w:type="dxa"/>
          </w:tcPr>
          <w:p w14:paraId="6F6A4FC3" w14:textId="429799E3" w:rsidR="00301FA0" w:rsidRDefault="00EE774C" w:rsidP="001036B3">
            <w:pPr>
              <w:pStyle w:val="a0"/>
            </w:pPr>
            <w:r>
              <w:rPr>
                <w:rFonts w:hint="eastAsia"/>
              </w:rPr>
              <w:t>政党の果たす役割について</w:t>
            </w:r>
            <w:r w:rsidR="00301FA0" w:rsidRPr="00FC0BED">
              <w:rPr>
                <w:rFonts w:hint="eastAsia"/>
              </w:rPr>
              <w:t>理解する。</w:t>
            </w:r>
          </w:p>
          <w:p w14:paraId="5C82EB37" w14:textId="20D996B4" w:rsidR="00301FA0" w:rsidRPr="00582A2A" w:rsidRDefault="00AB0499" w:rsidP="001036B3">
            <w:pPr>
              <w:pStyle w:val="a0"/>
            </w:pPr>
            <w:r>
              <w:rPr>
                <w:rFonts w:hAnsi="ＭＳ Ｐ明朝" w:hint="eastAsia"/>
              </w:rPr>
              <w:t>国民と政党の関係について</w:t>
            </w:r>
            <w:r w:rsidR="00B87332">
              <w:rPr>
                <w:rFonts w:hAnsi="ＭＳ Ｐ明朝" w:hint="eastAsia"/>
              </w:rPr>
              <w:t>，</w:t>
            </w:r>
            <w:r>
              <w:rPr>
                <w:rFonts w:hAnsi="ＭＳ Ｐ明朝" w:hint="eastAsia"/>
              </w:rPr>
              <w:t>民主主義に着目して考察し</w:t>
            </w:r>
            <w:r w:rsidR="00B87332">
              <w:rPr>
                <w:rFonts w:hAnsi="ＭＳ Ｐ明朝" w:hint="eastAsia"/>
              </w:rPr>
              <w:t>，</w:t>
            </w:r>
            <w:r>
              <w:rPr>
                <w:rFonts w:hAnsi="ＭＳ Ｐ明朝" w:hint="eastAsia"/>
              </w:rPr>
              <w:t>表現する。</w:t>
            </w:r>
          </w:p>
        </w:tc>
        <w:tc>
          <w:tcPr>
            <w:tcW w:w="3912" w:type="dxa"/>
          </w:tcPr>
          <w:p w14:paraId="25869518" w14:textId="610D0F72" w:rsidR="00301FA0" w:rsidRPr="00C54BE2" w:rsidRDefault="00AB0499" w:rsidP="00F52C37">
            <w:pPr>
              <w:pStyle w:val="00"/>
              <w:ind w:left="210" w:hanging="210"/>
              <w:rPr>
                <w:rFonts w:ascii="ＭＳ Ｐ明朝" w:eastAsia="ＭＳ Ｐ明朝"/>
                <w:sz w:val="20"/>
              </w:rPr>
            </w:pPr>
            <w:r>
              <w:rPr>
                <w:rFonts w:ascii="ＭＳ Ｐ明朝" w:eastAsia="ＭＳ Ｐ明朝" w:hint="eastAsia"/>
                <w:sz w:val="20"/>
              </w:rPr>
              <w:t>日本で行われている政党政治の特徴を</w:t>
            </w:r>
            <w:r w:rsidR="00B87332">
              <w:rPr>
                <w:rFonts w:ascii="ＭＳ Ｐ明朝" w:eastAsia="ＭＳ Ｐ明朝" w:hint="eastAsia"/>
                <w:sz w:val="20"/>
              </w:rPr>
              <w:t>，</w:t>
            </w:r>
            <w:r>
              <w:rPr>
                <w:rFonts w:ascii="ＭＳ Ｐ明朝" w:eastAsia="ＭＳ Ｐ明朝" w:hint="eastAsia"/>
                <w:sz w:val="20"/>
              </w:rPr>
              <w:t>本文の読み取りを通して理解している</w:t>
            </w:r>
            <w:r w:rsidR="00301FA0" w:rsidRPr="00FC0BED">
              <w:rPr>
                <w:rFonts w:ascii="ＭＳ Ｐ明朝" w:eastAsia="ＭＳ Ｐ明朝" w:hint="eastAsia"/>
                <w:sz w:val="20"/>
              </w:rPr>
              <w:t>。</w:t>
            </w:r>
            <w:r w:rsidR="00375338" w:rsidRPr="00FC0BED">
              <w:rPr>
                <w:rFonts w:ascii="ＭＳ Ｐゴシック" w:eastAsia="ＭＳ Ｐゴシック" w:hAnsi="ＭＳ ゴシック" w:hint="eastAsia"/>
                <w:sz w:val="20"/>
              </w:rPr>
              <w:t>（知技）</w:t>
            </w:r>
          </w:p>
          <w:p w14:paraId="59EDFD95" w14:textId="6F3A03FB" w:rsidR="00301FA0" w:rsidRPr="00257A02" w:rsidRDefault="00AB0499" w:rsidP="00C54BE2">
            <w:pPr>
              <w:pStyle w:val="00"/>
              <w:ind w:left="210" w:hanging="210"/>
            </w:pPr>
            <w:r>
              <w:rPr>
                <w:rFonts w:ascii="ＭＳ Ｐ明朝" w:eastAsia="ＭＳ Ｐ明朝" w:hAnsi="ＭＳ Ｐ明朝" w:hint="eastAsia"/>
                <w:sz w:val="20"/>
              </w:rPr>
              <w:t>国民と政党の関係について</w:t>
            </w:r>
            <w:r w:rsidR="00B87332">
              <w:rPr>
                <w:rFonts w:ascii="ＭＳ Ｐ明朝" w:eastAsia="ＭＳ Ｐ明朝" w:hAnsi="ＭＳ Ｐ明朝" w:hint="eastAsia"/>
                <w:sz w:val="20"/>
              </w:rPr>
              <w:t>，</w:t>
            </w:r>
            <w:r>
              <w:rPr>
                <w:rFonts w:ascii="ＭＳ Ｐ明朝" w:eastAsia="ＭＳ Ｐ明朝" w:hAnsi="ＭＳ Ｐ明朝" w:hint="eastAsia"/>
                <w:sz w:val="20"/>
              </w:rPr>
              <w:t>民主主義に着目して考察し</w:t>
            </w:r>
            <w:r w:rsidR="00B87332">
              <w:rPr>
                <w:rFonts w:ascii="ＭＳ Ｐ明朝" w:eastAsia="ＭＳ Ｐ明朝" w:hAnsi="ＭＳ Ｐ明朝" w:hint="eastAsia"/>
                <w:sz w:val="20"/>
              </w:rPr>
              <w:t>，</w:t>
            </w:r>
            <w:r>
              <w:rPr>
                <w:rFonts w:ascii="ＭＳ Ｐ明朝" w:eastAsia="ＭＳ Ｐ明朝" w:hAnsi="ＭＳ Ｐ明朝" w:hint="eastAsia"/>
                <w:sz w:val="20"/>
              </w:rPr>
              <w:t>表現している。</w:t>
            </w:r>
            <w:r w:rsidR="00726732">
              <w:rPr>
                <w:rFonts w:ascii="ＭＳ Ｐゴシック" w:eastAsia="ＭＳ Ｐゴシック" w:hAnsi="ＭＳ ゴシック" w:hint="eastAsia"/>
                <w:sz w:val="20"/>
              </w:rPr>
              <w:t>（思判表）</w:t>
            </w:r>
          </w:p>
        </w:tc>
      </w:tr>
      <w:tr w:rsidR="00301FA0" w:rsidRPr="00FC0BED" w14:paraId="3312D65C" w14:textId="77777777" w:rsidTr="00B513A1">
        <w:trPr>
          <w:cantSplit/>
          <w:trHeight w:val="57"/>
        </w:trPr>
        <w:tc>
          <w:tcPr>
            <w:tcW w:w="567" w:type="dxa"/>
            <w:shd w:val="clear" w:color="auto" w:fill="auto"/>
            <w:vAlign w:val="center"/>
          </w:tcPr>
          <w:p w14:paraId="45FDAF38"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lastRenderedPageBreak/>
              <w:t>35</w:t>
            </w:r>
          </w:p>
        </w:tc>
        <w:tc>
          <w:tcPr>
            <w:tcW w:w="2665" w:type="dxa"/>
            <w:shd w:val="clear" w:color="auto" w:fill="auto"/>
          </w:tcPr>
          <w:p w14:paraId="3037C39F"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４　マスメディアと世論</w:t>
            </w:r>
          </w:p>
          <w:p w14:paraId="66588127" w14:textId="72AFFB6E" w:rsidR="00301FA0" w:rsidRPr="00FC0BED" w:rsidRDefault="00301FA0" w:rsidP="00445F18">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84～85）</w:t>
            </w:r>
          </w:p>
          <w:p w14:paraId="6C5F9F90"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世論とマスメディア</w:t>
            </w:r>
          </w:p>
          <w:p w14:paraId="2B7954D2"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メディアリテラシー</w:t>
            </w:r>
          </w:p>
          <w:p w14:paraId="68B7B95A" w14:textId="77777777" w:rsidR="00301FA0" w:rsidRPr="00257A02" w:rsidRDefault="00F84D78" w:rsidP="00F52C37">
            <w:r w:rsidRPr="00FC0BED">
              <w:rPr>
                <w:rFonts w:ascii="ＭＳ Ｐ明朝" w:eastAsia="ＭＳ Ｐ明朝" w:hint="eastAsia"/>
                <w:sz w:val="20"/>
              </w:rPr>
              <w:t>公正な世論を形成するため</w:t>
            </w:r>
            <w:r w:rsidR="00301FA0" w:rsidRPr="00FC0BED">
              <w:rPr>
                <w:rFonts w:ascii="ＭＳ Ｐ明朝" w:eastAsia="ＭＳ Ｐ明朝" w:hint="eastAsia"/>
                <w:sz w:val="20"/>
              </w:rPr>
              <w:t xml:space="preserve">に　　　</w:t>
            </w:r>
          </w:p>
        </w:tc>
        <w:tc>
          <w:tcPr>
            <w:tcW w:w="3061" w:type="dxa"/>
            <w:shd w:val="clear" w:color="auto" w:fill="auto"/>
          </w:tcPr>
          <w:p w14:paraId="475AEB1E" w14:textId="0811FE21" w:rsidR="00E96831" w:rsidRPr="00FC0BED" w:rsidRDefault="00EE774C" w:rsidP="001036B3">
            <w:pPr>
              <w:pStyle w:val="a0"/>
            </w:pPr>
            <w:r>
              <w:rPr>
                <w:rFonts w:hint="eastAsia"/>
              </w:rPr>
              <w:t>マスメディアの役割と政治に与える影響について</w:t>
            </w:r>
            <w:r w:rsidR="00E96831">
              <w:rPr>
                <w:rFonts w:hint="eastAsia"/>
              </w:rPr>
              <w:t>理解する</w:t>
            </w:r>
            <w:r w:rsidR="00E96831" w:rsidRPr="00FC0BED">
              <w:rPr>
                <w:rFonts w:hint="eastAsia"/>
              </w:rPr>
              <w:t>。</w:t>
            </w:r>
          </w:p>
          <w:p w14:paraId="454233C5" w14:textId="1FB7A46E" w:rsidR="00301FA0" w:rsidRPr="00257A02" w:rsidRDefault="00E96831" w:rsidP="001036B3">
            <w:pPr>
              <w:pStyle w:val="a0"/>
            </w:pPr>
            <w:r>
              <w:rPr>
                <w:rFonts w:hint="eastAsia"/>
              </w:rPr>
              <w:t>私たちがマスメディアと接する際に注意すべきことを考察し</w:t>
            </w:r>
            <w:r w:rsidR="00B87332">
              <w:rPr>
                <w:rFonts w:hint="eastAsia"/>
              </w:rPr>
              <w:t>，</w:t>
            </w:r>
            <w:r>
              <w:rPr>
                <w:rFonts w:hint="eastAsia"/>
              </w:rPr>
              <w:t>表現する</w:t>
            </w:r>
            <w:r w:rsidR="00301FA0" w:rsidRPr="00FC0BED">
              <w:rPr>
                <w:rFonts w:hint="eastAsia"/>
              </w:rPr>
              <w:t>。</w:t>
            </w:r>
          </w:p>
        </w:tc>
        <w:tc>
          <w:tcPr>
            <w:tcW w:w="3912" w:type="dxa"/>
            <w:shd w:val="clear" w:color="auto" w:fill="auto"/>
          </w:tcPr>
          <w:p w14:paraId="17C8E476" w14:textId="218AEAA3" w:rsidR="00301FA0" w:rsidRPr="00FC0BED" w:rsidRDefault="00E96831" w:rsidP="00F52C37">
            <w:pPr>
              <w:pStyle w:val="00"/>
              <w:ind w:left="210" w:hanging="210"/>
              <w:rPr>
                <w:rFonts w:ascii="ＭＳ Ｐゴシック" w:eastAsia="ＭＳ Ｐゴシック" w:hAnsi="ＭＳ ゴシック"/>
                <w:sz w:val="20"/>
              </w:rPr>
            </w:pPr>
            <w:r>
              <w:rPr>
                <w:rFonts w:ascii="ＭＳ Ｐ明朝" w:eastAsia="ＭＳ Ｐ明朝" w:hint="eastAsia"/>
                <w:sz w:val="20"/>
              </w:rPr>
              <w:t>世論とは</w:t>
            </w:r>
            <w:r w:rsidR="00B87332">
              <w:rPr>
                <w:rFonts w:ascii="ＭＳ Ｐ明朝" w:eastAsia="ＭＳ Ｐ明朝" w:hint="eastAsia"/>
                <w:sz w:val="20"/>
              </w:rPr>
              <w:t>，</w:t>
            </w:r>
            <w:r>
              <w:rPr>
                <w:rFonts w:ascii="ＭＳ Ｐ明朝" w:eastAsia="ＭＳ Ｐ明朝" w:hint="eastAsia"/>
                <w:sz w:val="20"/>
              </w:rPr>
              <w:t>どのようなことを意味しているか</w:t>
            </w:r>
            <w:r w:rsidR="00B87332">
              <w:rPr>
                <w:rFonts w:ascii="ＭＳ Ｐ明朝" w:eastAsia="ＭＳ Ｐ明朝" w:hint="eastAsia"/>
                <w:sz w:val="20"/>
              </w:rPr>
              <w:t>，</w:t>
            </w:r>
            <w:r>
              <w:rPr>
                <w:rFonts w:ascii="ＭＳ Ｐ明朝" w:eastAsia="ＭＳ Ｐ明朝" w:hint="eastAsia"/>
                <w:sz w:val="20"/>
              </w:rPr>
              <w:t>本文の読み取りを通して理解している</w:t>
            </w:r>
            <w:r w:rsidR="00301FA0" w:rsidRPr="00FC0BED">
              <w:rPr>
                <w:rFonts w:ascii="ＭＳ Ｐ明朝" w:eastAsia="ＭＳ Ｐ明朝" w:hint="eastAsia"/>
                <w:sz w:val="20"/>
              </w:rPr>
              <w:t>。</w:t>
            </w:r>
            <w:r w:rsidR="00375338" w:rsidRPr="00FC0BED">
              <w:rPr>
                <w:rFonts w:ascii="ＭＳ Ｐゴシック" w:eastAsia="ＭＳ Ｐゴシック" w:hAnsi="ＭＳ ゴシック" w:hint="eastAsia"/>
                <w:sz w:val="20"/>
              </w:rPr>
              <w:t>（知技）</w:t>
            </w:r>
          </w:p>
          <w:p w14:paraId="111D7B60" w14:textId="7BF46D3A" w:rsidR="00301FA0" w:rsidRPr="009779CB" w:rsidRDefault="00E96831" w:rsidP="00A421DB">
            <w:pPr>
              <w:pStyle w:val="00"/>
              <w:ind w:left="210" w:hanging="210"/>
              <w:rPr>
                <w:rFonts w:ascii="ＭＳ Ｐ明朝" w:eastAsia="ＭＳ Ｐ明朝"/>
                <w:sz w:val="20"/>
              </w:rPr>
            </w:pPr>
            <w:r>
              <w:rPr>
                <w:rFonts w:ascii="ＭＳ Ｐ明朝" w:eastAsia="ＭＳ Ｐ明朝" w:hint="eastAsia"/>
                <w:sz w:val="20"/>
              </w:rPr>
              <w:t>私たちがマスメディアと接する際に注意すべきことを考察し</w:t>
            </w:r>
            <w:r w:rsidR="00B87332">
              <w:rPr>
                <w:rFonts w:ascii="ＭＳ Ｐ明朝" w:eastAsia="ＭＳ Ｐ明朝" w:hint="eastAsia"/>
                <w:sz w:val="20"/>
              </w:rPr>
              <w:t>，</w:t>
            </w:r>
            <w:r>
              <w:rPr>
                <w:rFonts w:ascii="ＭＳ Ｐ明朝" w:eastAsia="ＭＳ Ｐ明朝" w:hint="eastAsia"/>
                <w:sz w:val="20"/>
              </w:rPr>
              <w:t>表現している</w:t>
            </w:r>
            <w:r w:rsidR="00301FA0" w:rsidRPr="00FC0BED">
              <w:rPr>
                <w:rFonts w:ascii="ＭＳ Ｐ明朝" w:eastAsia="ＭＳ Ｐ明朝" w:hint="eastAsia"/>
                <w:sz w:val="20"/>
              </w:rPr>
              <w:t>。</w:t>
            </w:r>
            <w:r w:rsidR="00375338" w:rsidRPr="00FC0BED">
              <w:rPr>
                <w:rFonts w:ascii="ＭＳ Ｐゴシック" w:eastAsia="ＭＳ Ｐゴシック" w:hAnsi="ＭＳ ゴシック" w:hint="eastAsia"/>
                <w:sz w:val="20"/>
              </w:rPr>
              <w:t>（思判表）</w:t>
            </w:r>
          </w:p>
        </w:tc>
      </w:tr>
      <w:tr w:rsidR="00301FA0" w:rsidRPr="00FC0BED" w14:paraId="17BA71B1" w14:textId="77777777" w:rsidTr="00B513A1">
        <w:trPr>
          <w:trHeight w:val="57"/>
        </w:trPr>
        <w:tc>
          <w:tcPr>
            <w:tcW w:w="567" w:type="dxa"/>
            <w:shd w:val="clear" w:color="auto" w:fill="auto"/>
            <w:vAlign w:val="center"/>
          </w:tcPr>
          <w:p w14:paraId="74B66202"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36</w:t>
            </w:r>
          </w:p>
        </w:tc>
        <w:tc>
          <w:tcPr>
            <w:tcW w:w="2665" w:type="dxa"/>
            <w:shd w:val="clear" w:color="auto" w:fill="auto"/>
          </w:tcPr>
          <w:p w14:paraId="13DAD7B9" w14:textId="77777777" w:rsidR="008B0514" w:rsidRPr="00FC0BED" w:rsidRDefault="008B0514" w:rsidP="00445F18">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５　選挙の課題と私たちの政治参加</w:t>
            </w:r>
          </w:p>
          <w:p w14:paraId="4D928463" w14:textId="77777777" w:rsidR="00301FA0" w:rsidRPr="00FC0BED" w:rsidRDefault="00301FA0" w:rsidP="00A34105">
            <w:pPr>
              <w:ind w:leftChars="100" w:left="210" w:firstLineChars="700" w:firstLine="14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86～87）</w:t>
            </w:r>
          </w:p>
          <w:p w14:paraId="08ED9BF1" w14:textId="77777777" w:rsidR="00301FA0" w:rsidRPr="00FC0BED" w:rsidRDefault="00301FA0" w:rsidP="00F52C37">
            <w:pPr>
              <w:ind w:left="200" w:hangingChars="100" w:hanging="200"/>
              <w:rPr>
                <w:rFonts w:ascii="ＭＳ Ｐ明朝" w:eastAsia="ＭＳ Ｐ明朝"/>
                <w:sz w:val="20"/>
              </w:rPr>
            </w:pPr>
            <w:r w:rsidRPr="00FC0BED">
              <w:rPr>
                <w:rFonts w:ascii="ＭＳ Ｐ明朝" w:eastAsia="ＭＳ Ｐ明朝" w:hint="eastAsia"/>
                <w:sz w:val="20"/>
              </w:rPr>
              <w:t>棄権の増加</w:t>
            </w:r>
          </w:p>
          <w:p w14:paraId="1E841517" w14:textId="77777777" w:rsidR="00301FA0" w:rsidRPr="00FC0BED" w:rsidRDefault="00301FA0" w:rsidP="00F52C37">
            <w:pPr>
              <w:ind w:left="200" w:hangingChars="100" w:hanging="200"/>
              <w:rPr>
                <w:rFonts w:ascii="ＭＳ Ｐ明朝" w:eastAsia="ＭＳ Ｐ明朝"/>
                <w:sz w:val="20"/>
              </w:rPr>
            </w:pPr>
            <w:r w:rsidRPr="00FC0BED">
              <w:rPr>
                <w:rFonts w:ascii="ＭＳ Ｐ明朝" w:eastAsia="ＭＳ Ｐ明朝" w:hint="eastAsia"/>
                <w:sz w:val="20"/>
              </w:rPr>
              <w:t>一票の格差</w:t>
            </w:r>
          </w:p>
          <w:p w14:paraId="3A126ADC" w14:textId="77777777" w:rsidR="00301FA0" w:rsidRDefault="00301FA0" w:rsidP="00F52C37">
            <w:pPr>
              <w:ind w:left="200" w:hangingChars="100" w:hanging="200"/>
              <w:rPr>
                <w:rFonts w:ascii="ＭＳ Ｐ明朝" w:eastAsia="ＭＳ Ｐ明朝"/>
                <w:sz w:val="20"/>
              </w:rPr>
            </w:pPr>
            <w:r w:rsidRPr="00FC0BED">
              <w:rPr>
                <w:rFonts w:ascii="ＭＳ Ｐ明朝" w:eastAsia="ＭＳ Ｐ明朝" w:hint="eastAsia"/>
                <w:sz w:val="20"/>
              </w:rPr>
              <w:t>私たちの政治参加</w:t>
            </w:r>
          </w:p>
          <w:p w14:paraId="4C29D119" w14:textId="70CBEE57" w:rsidR="00582A2A" w:rsidRPr="00FC0BED" w:rsidRDefault="00582A2A" w:rsidP="00F52C37">
            <w:pPr>
              <w:ind w:left="200" w:hangingChars="100" w:hanging="200"/>
              <w:rPr>
                <w:rFonts w:ascii="ＭＳ Ｐゴシック" w:eastAsia="ＭＳ Ｐゴシック" w:hAnsi="ＭＳ ゴシック"/>
              </w:rPr>
            </w:pPr>
            <w:r w:rsidRPr="009779CB">
              <w:rPr>
                <w:rFonts w:ascii="ＭＳ Ｐ明朝" w:eastAsia="ＭＳ Ｐ明朝" w:hint="eastAsia"/>
                <w:sz w:val="20"/>
              </w:rPr>
              <w:t>探究のステップ</w:t>
            </w:r>
          </w:p>
        </w:tc>
        <w:tc>
          <w:tcPr>
            <w:tcW w:w="3061" w:type="dxa"/>
            <w:shd w:val="clear" w:color="auto" w:fill="auto"/>
          </w:tcPr>
          <w:p w14:paraId="765D60EB" w14:textId="231B5EEE" w:rsidR="00301FA0" w:rsidRPr="009779CB" w:rsidRDefault="00D4043D" w:rsidP="001036B3">
            <w:pPr>
              <w:pStyle w:val="a0"/>
              <w:rPr>
                <w:szCs w:val="20"/>
              </w:rPr>
            </w:pPr>
            <w:r w:rsidRPr="009779CB">
              <w:rPr>
                <w:rFonts w:hint="eastAsia"/>
                <w:szCs w:val="20"/>
              </w:rPr>
              <w:t>私たちができる政治参加の方法を理解する</w:t>
            </w:r>
            <w:r w:rsidR="00301FA0" w:rsidRPr="009779CB">
              <w:rPr>
                <w:rFonts w:hint="eastAsia"/>
                <w:szCs w:val="20"/>
              </w:rPr>
              <w:t>。</w:t>
            </w:r>
          </w:p>
          <w:p w14:paraId="315296CA" w14:textId="77777777" w:rsidR="00D4043D" w:rsidRPr="005F5E15" w:rsidRDefault="00D4043D" w:rsidP="001036B3">
            <w:pPr>
              <w:pStyle w:val="a0"/>
              <w:rPr>
                <w:szCs w:val="20"/>
              </w:rPr>
            </w:pPr>
            <w:r w:rsidRPr="009779CB">
              <w:rPr>
                <w:rFonts w:hint="eastAsia"/>
                <w:szCs w:val="20"/>
              </w:rPr>
              <w:t>選挙の投票率を上げるにはどうしたらよいか</w:t>
            </w:r>
            <w:r w:rsidR="00B87332" w:rsidRPr="009779CB">
              <w:rPr>
                <w:rFonts w:hint="eastAsia"/>
                <w:szCs w:val="20"/>
              </w:rPr>
              <w:t>，</w:t>
            </w:r>
            <w:r w:rsidRPr="009779CB">
              <w:rPr>
                <w:rFonts w:hint="eastAsia"/>
                <w:szCs w:val="20"/>
              </w:rPr>
              <w:t>政治参加に着目して考察し</w:t>
            </w:r>
            <w:r w:rsidR="00B87332" w:rsidRPr="009779CB">
              <w:rPr>
                <w:rFonts w:hint="eastAsia"/>
                <w:szCs w:val="20"/>
              </w:rPr>
              <w:t>，</w:t>
            </w:r>
            <w:r w:rsidRPr="009779CB">
              <w:rPr>
                <w:rFonts w:hint="eastAsia"/>
                <w:szCs w:val="20"/>
              </w:rPr>
              <w:t>表現する。</w:t>
            </w:r>
          </w:p>
          <w:p w14:paraId="6653166B" w14:textId="386A44AB" w:rsidR="005F5E15" w:rsidRPr="005F5E15" w:rsidRDefault="005F5E15" w:rsidP="001036B3">
            <w:pPr>
              <w:pStyle w:val="a0"/>
              <w:rPr>
                <w:szCs w:val="20"/>
              </w:rPr>
            </w:pPr>
            <w:r w:rsidRPr="005F5E15">
              <w:rPr>
                <w:rFonts w:hAnsi="ＭＳ Ｐ明朝" w:hint="eastAsia"/>
                <w:color w:val="000000" w:themeColor="text1"/>
                <w:szCs w:val="20"/>
              </w:rPr>
              <w:t>１節の学習内容を基に，議会制</w:t>
            </w:r>
            <w:r>
              <w:rPr>
                <w:rFonts w:hAnsi="ＭＳ Ｐ明朝" w:hint="eastAsia"/>
                <w:color w:val="000000" w:themeColor="text1"/>
                <w:szCs w:val="20"/>
              </w:rPr>
              <w:t>民主主義の意義，多数決の原理とその運用の在り方について理解す</w:t>
            </w:r>
            <w:r w:rsidRPr="005F5E15">
              <w:rPr>
                <w:rFonts w:hAnsi="ＭＳ Ｐ明朝" w:hint="eastAsia"/>
                <w:color w:val="000000" w:themeColor="text1"/>
                <w:szCs w:val="20"/>
              </w:rPr>
              <w:t>る。</w:t>
            </w:r>
          </w:p>
          <w:p w14:paraId="76FA6B34" w14:textId="6074B6C0" w:rsidR="005F5E15" w:rsidRPr="005F5E15" w:rsidRDefault="005F5E15" w:rsidP="001036B3">
            <w:pPr>
              <w:pStyle w:val="a0"/>
              <w:rPr>
                <w:szCs w:val="20"/>
              </w:rPr>
            </w:pPr>
            <w:r w:rsidRPr="005F5E15">
              <w:rPr>
                <w:rFonts w:hAnsi="ＭＳ Ｐ明朝" w:hint="eastAsia"/>
                <w:color w:val="000000" w:themeColor="text1"/>
                <w:szCs w:val="20"/>
              </w:rPr>
              <w:t>１節の学習内容を振り返って，対立と合意，効率と公正，個人の尊重と法の支配，民主主義などに着目して，民主政治の推進と，公正な世論の形成や選挙など国民の政治参加との関連につ</w:t>
            </w:r>
            <w:r>
              <w:rPr>
                <w:rFonts w:hAnsi="ＭＳ Ｐ明朝" w:hint="eastAsia"/>
                <w:color w:val="000000" w:themeColor="text1"/>
                <w:szCs w:val="20"/>
              </w:rPr>
              <w:t>いて対話的な活動を通じ，多面的・多角的に考察，構想し，表現す</w:t>
            </w:r>
            <w:r w:rsidRPr="005F5E15">
              <w:rPr>
                <w:rFonts w:hAnsi="ＭＳ Ｐ明朝" w:hint="eastAsia"/>
                <w:color w:val="000000" w:themeColor="text1"/>
                <w:szCs w:val="20"/>
              </w:rPr>
              <w:t>る。</w:t>
            </w:r>
          </w:p>
          <w:p w14:paraId="7B477954" w14:textId="7A445AC0" w:rsidR="005F5E15" w:rsidRPr="00257A02" w:rsidRDefault="005F5E15" w:rsidP="001036B3">
            <w:pPr>
              <w:pStyle w:val="a0"/>
            </w:pPr>
            <w:r w:rsidRPr="005F5E15">
              <w:rPr>
                <w:rFonts w:hAnsi="ＭＳ Ｐ明朝" w:hint="eastAsia"/>
                <w:szCs w:val="20"/>
              </w:rPr>
              <w:t>民主政治と政治参加について，現代社会に見られる課題の解決に向けて自らの学習</w:t>
            </w:r>
            <w:r>
              <w:rPr>
                <w:rFonts w:hAnsi="ＭＳ Ｐ明朝" w:hint="eastAsia"/>
                <w:szCs w:val="20"/>
              </w:rPr>
              <w:t>を振り返りながら粘り強く取り組み，主体的に社会に関わろうとす</w:t>
            </w:r>
            <w:r w:rsidRPr="005F5E15">
              <w:rPr>
                <w:rFonts w:hAnsi="ＭＳ Ｐ明朝" w:hint="eastAsia"/>
                <w:szCs w:val="20"/>
              </w:rPr>
              <w:t>る。</w:t>
            </w:r>
          </w:p>
        </w:tc>
        <w:tc>
          <w:tcPr>
            <w:tcW w:w="3912" w:type="dxa"/>
            <w:shd w:val="clear" w:color="auto" w:fill="auto"/>
          </w:tcPr>
          <w:p w14:paraId="6DD5B163" w14:textId="68379061" w:rsidR="00726732" w:rsidRPr="009779CB" w:rsidRDefault="00D4043D" w:rsidP="00F84D78">
            <w:pPr>
              <w:pStyle w:val="00"/>
              <w:ind w:left="210" w:hanging="210"/>
              <w:rPr>
                <w:sz w:val="20"/>
                <w:szCs w:val="20"/>
              </w:rPr>
            </w:pPr>
            <w:r w:rsidRPr="009779CB">
              <w:rPr>
                <w:rFonts w:hint="eastAsia"/>
                <w:sz w:val="20"/>
                <w:szCs w:val="20"/>
              </w:rPr>
              <w:t>私たちができる政治参加の方法を理解している。</w:t>
            </w:r>
            <w:r w:rsidR="00726732" w:rsidRPr="009779CB">
              <w:rPr>
                <w:rFonts w:ascii="ＭＳ Ｐゴシック" w:eastAsia="ＭＳ Ｐゴシック" w:hAnsi="ＭＳ Ｐゴシック" w:hint="eastAsia"/>
                <w:sz w:val="20"/>
                <w:szCs w:val="20"/>
              </w:rPr>
              <w:t>（知技）</w:t>
            </w:r>
          </w:p>
          <w:p w14:paraId="6DCAA12F" w14:textId="77777777" w:rsidR="00301FA0" w:rsidRPr="00582A2A" w:rsidRDefault="00D4043D" w:rsidP="00F84D78">
            <w:pPr>
              <w:pStyle w:val="00"/>
              <w:ind w:left="210" w:hanging="210"/>
            </w:pPr>
            <w:r w:rsidRPr="009779CB">
              <w:rPr>
                <w:rFonts w:ascii="ＭＳ Ｐ明朝" w:eastAsia="ＭＳ Ｐ明朝" w:hint="eastAsia"/>
                <w:sz w:val="20"/>
                <w:szCs w:val="20"/>
              </w:rPr>
              <w:t>選挙の投票率を上げるにはどうしたらよいか</w:t>
            </w:r>
            <w:r w:rsidR="00B87332" w:rsidRPr="009779CB">
              <w:rPr>
                <w:rFonts w:ascii="ＭＳ Ｐ明朝" w:eastAsia="ＭＳ Ｐ明朝" w:hint="eastAsia"/>
                <w:sz w:val="20"/>
                <w:szCs w:val="20"/>
              </w:rPr>
              <w:t>，</w:t>
            </w:r>
            <w:r w:rsidRPr="009779CB">
              <w:rPr>
                <w:rFonts w:ascii="ＭＳ Ｐ明朝" w:eastAsia="ＭＳ Ｐ明朝" w:hint="eastAsia"/>
                <w:sz w:val="20"/>
                <w:szCs w:val="20"/>
              </w:rPr>
              <w:t>政治参加に着目して考察し</w:t>
            </w:r>
            <w:r w:rsidR="00B87332" w:rsidRPr="009779CB">
              <w:rPr>
                <w:rFonts w:ascii="ＭＳ Ｐ明朝" w:eastAsia="ＭＳ Ｐ明朝" w:hint="eastAsia"/>
                <w:sz w:val="20"/>
                <w:szCs w:val="20"/>
              </w:rPr>
              <w:t>，</w:t>
            </w:r>
            <w:r w:rsidR="00301FA0" w:rsidRPr="009779CB">
              <w:rPr>
                <w:rFonts w:ascii="ＭＳ Ｐ明朝" w:eastAsia="ＭＳ Ｐ明朝" w:hint="eastAsia"/>
                <w:sz w:val="20"/>
                <w:szCs w:val="20"/>
              </w:rPr>
              <w:t>表現している。</w:t>
            </w:r>
            <w:r w:rsidR="00375338" w:rsidRPr="009779CB">
              <w:rPr>
                <w:rFonts w:ascii="ＭＳ Ｐゴシック" w:eastAsia="ＭＳ Ｐゴシック" w:hAnsi="ＭＳ ゴシック" w:hint="eastAsia"/>
                <w:sz w:val="20"/>
                <w:szCs w:val="20"/>
              </w:rPr>
              <w:t>（思判表）</w:t>
            </w:r>
          </w:p>
          <w:p w14:paraId="2A154D67" w14:textId="77777777" w:rsidR="00582A2A"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○１節の学習内容を基に，議会制民主主義の意義，多数決の原理とその運用の在り方について理解している。</w:t>
            </w:r>
            <w:r w:rsidRPr="00582A2A">
              <w:rPr>
                <w:rFonts w:ascii="ＭＳ Ｐゴシック" w:eastAsia="ＭＳ Ｐゴシック" w:hAnsi="ＭＳ Ｐゴシック" w:cs="Times New Roman" w:hint="eastAsia"/>
                <w:bCs/>
                <w:szCs w:val="24"/>
              </w:rPr>
              <w:t>（知技）</w:t>
            </w:r>
          </w:p>
          <w:p w14:paraId="0E472111" w14:textId="77777777" w:rsidR="00582A2A"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１節の学習内容を振り返って，対立と合意，効率と公正，個人の尊重と法の支配，民主主義などに着目して，民主政治の推進と，公正な世論の形成や選挙など国民の政治参加との関連について対話的な活動を通じ，多面的・多角的に考察，構想し，表現している。</w:t>
            </w:r>
            <w:r w:rsidRPr="00582A2A">
              <w:rPr>
                <w:rFonts w:ascii="ＭＳ Ｐゴシック" w:eastAsia="ＭＳ Ｐゴシック" w:hAnsi="ＭＳ Ｐゴシック" w:cs="Times New Roman" w:hint="eastAsia"/>
                <w:bCs/>
                <w:szCs w:val="24"/>
              </w:rPr>
              <w:t>（思判表）</w:t>
            </w:r>
          </w:p>
          <w:p w14:paraId="00069623" w14:textId="59CC48F0" w:rsidR="00582A2A" w:rsidRPr="00257A02" w:rsidRDefault="00582A2A" w:rsidP="00582A2A">
            <w:pPr>
              <w:pStyle w:val="00"/>
              <w:ind w:left="210" w:hanging="210"/>
            </w:pPr>
            <w:r w:rsidRPr="007B5488">
              <w:rPr>
                <w:rFonts w:ascii="ＭＳ Ｐ明朝" w:eastAsia="ＭＳ Ｐ明朝" w:hAnsi="ＭＳ Ｐ明朝" w:hint="eastAsia"/>
                <w:sz w:val="20"/>
                <w:szCs w:val="20"/>
              </w:rPr>
              <w:t>民主政治と政治参加について，現代社会に見られる課題の解決に向けて自らの学習を振り返りながら粘り強く取り組み，主体的に社会に関わろうとしている。</w:t>
            </w:r>
            <w:r w:rsidRPr="00FC0BED">
              <w:rPr>
                <w:rFonts w:ascii="ＭＳ Ｐゴシック" w:eastAsia="ＭＳ Ｐゴシック" w:hAnsi="ＭＳ ゴシック" w:hint="eastAsia"/>
                <w:sz w:val="20"/>
              </w:rPr>
              <w:t>（態度）</w:t>
            </w:r>
          </w:p>
        </w:tc>
      </w:tr>
      <w:tr w:rsidR="00301FA0" w:rsidRPr="00FC0BED" w14:paraId="317BAD17" w14:textId="77777777" w:rsidTr="00B513A1">
        <w:trPr>
          <w:trHeight w:val="57"/>
        </w:trPr>
        <w:tc>
          <w:tcPr>
            <w:tcW w:w="567" w:type="dxa"/>
            <w:shd w:val="clear" w:color="auto" w:fill="auto"/>
            <w:vAlign w:val="center"/>
          </w:tcPr>
          <w:p w14:paraId="66A856E3" w14:textId="77777777" w:rsidR="00301FA0" w:rsidRPr="00257A02" w:rsidRDefault="00F84D78"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37</w:t>
            </w:r>
          </w:p>
        </w:tc>
        <w:tc>
          <w:tcPr>
            <w:tcW w:w="2665" w:type="dxa"/>
            <w:shd w:val="clear" w:color="auto" w:fill="auto"/>
          </w:tcPr>
          <w:p w14:paraId="631A23D0" w14:textId="77777777" w:rsidR="008B0514" w:rsidRPr="00FC0BED" w:rsidRDefault="00301FA0" w:rsidP="00445F18">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[18歳へのステップ</w:t>
            </w:r>
            <w:r w:rsidR="00F84D78" w:rsidRPr="00FC0BED">
              <w:rPr>
                <w:rFonts w:ascii="ＭＳ Ｐゴシック" w:eastAsia="ＭＳ Ｐゴシック" w:hAnsi="ＭＳ ゴシック" w:hint="eastAsia"/>
                <w:sz w:val="20"/>
              </w:rPr>
              <w:t xml:space="preserve">] </w:t>
            </w:r>
            <w:r w:rsidRPr="00FC0BED">
              <w:rPr>
                <w:rFonts w:ascii="ＭＳ Ｐゴシック" w:eastAsia="ＭＳ Ｐゴシック" w:hAnsi="ＭＳ ゴシック" w:hint="eastAsia"/>
                <w:sz w:val="20"/>
              </w:rPr>
              <w:t>選挙の流れ</w:t>
            </w:r>
          </w:p>
          <w:p w14:paraId="3F7E9BB0" w14:textId="6CD785A3" w:rsidR="00301FA0" w:rsidRPr="00582A2A" w:rsidRDefault="00301FA0" w:rsidP="00445F18">
            <w:pPr>
              <w:ind w:leftChars="12" w:left="25"/>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88～89）</w:t>
            </w:r>
          </w:p>
        </w:tc>
        <w:tc>
          <w:tcPr>
            <w:tcW w:w="3061" w:type="dxa"/>
            <w:shd w:val="clear" w:color="auto" w:fill="auto"/>
          </w:tcPr>
          <w:p w14:paraId="772786FA" w14:textId="534C4F7C" w:rsidR="000B2204" w:rsidRPr="00FC0BED" w:rsidRDefault="000B2204" w:rsidP="001036B3">
            <w:pPr>
              <w:pStyle w:val="a0"/>
            </w:pPr>
            <w:r w:rsidRPr="00FC0BED">
              <w:rPr>
                <w:rFonts w:hint="eastAsia"/>
              </w:rPr>
              <w:t>実際の選挙がどのように行われているのか</w:t>
            </w:r>
            <w:r w:rsidR="00B87332">
              <w:rPr>
                <w:rFonts w:hint="eastAsia"/>
              </w:rPr>
              <w:t>，</w:t>
            </w:r>
            <w:r w:rsidRPr="00FC0BED">
              <w:rPr>
                <w:rFonts w:hint="eastAsia"/>
              </w:rPr>
              <w:t>資料を通して一連の流れを理解する。</w:t>
            </w:r>
          </w:p>
          <w:p w14:paraId="42720F12" w14:textId="31922B8E" w:rsidR="00301FA0" w:rsidRPr="00257A02" w:rsidRDefault="000B2204" w:rsidP="001036B3">
            <w:pPr>
              <w:pStyle w:val="a0"/>
            </w:pPr>
            <w:r w:rsidRPr="00FC0BED">
              <w:rPr>
                <w:rFonts w:hint="eastAsia"/>
              </w:rPr>
              <w:t>具体的な選挙の手続きを調べることを通して</w:t>
            </w:r>
            <w:r w:rsidR="00B87332">
              <w:rPr>
                <w:rFonts w:hint="eastAsia"/>
              </w:rPr>
              <w:t>，</w:t>
            </w:r>
            <w:r w:rsidR="00B00B69">
              <w:rPr>
                <w:rFonts w:hint="eastAsia"/>
              </w:rPr>
              <w:t>主体的</w:t>
            </w:r>
            <w:r w:rsidRPr="00FC0BED">
              <w:rPr>
                <w:rFonts w:hint="eastAsia"/>
              </w:rPr>
              <w:t>に政治に参加しようとする。</w:t>
            </w:r>
          </w:p>
        </w:tc>
        <w:tc>
          <w:tcPr>
            <w:tcW w:w="3912" w:type="dxa"/>
            <w:shd w:val="clear" w:color="auto" w:fill="auto"/>
          </w:tcPr>
          <w:p w14:paraId="415F3A1F" w14:textId="4F9DA274" w:rsidR="0015396B" w:rsidRDefault="0015396B" w:rsidP="0015396B">
            <w:pPr>
              <w:pStyle w:val="00"/>
              <w:ind w:left="210" w:hanging="210"/>
              <w:rPr>
                <w:rFonts w:ascii="ＭＳ Ｐゴシック" w:eastAsia="ＭＳ Ｐゴシック" w:hAnsi="ＭＳ Ｐゴシック"/>
                <w:b/>
                <w:bCs/>
                <w:sz w:val="20"/>
              </w:rPr>
            </w:pPr>
            <w:r w:rsidRPr="0015396B">
              <w:rPr>
                <w:rFonts w:ascii="ＭＳ Ｐ明朝" w:eastAsia="ＭＳ Ｐ明朝" w:hint="eastAsia"/>
                <w:sz w:val="20"/>
              </w:rPr>
              <w:t>実際の選挙がどのように行われているのか</w:t>
            </w:r>
            <w:r w:rsidR="00B87332">
              <w:rPr>
                <w:rFonts w:ascii="ＭＳ Ｐ明朝" w:eastAsia="ＭＳ Ｐ明朝" w:hint="eastAsia"/>
                <w:sz w:val="20"/>
              </w:rPr>
              <w:t>，</w:t>
            </w:r>
            <w:r w:rsidRPr="0015396B">
              <w:rPr>
                <w:rFonts w:ascii="ＭＳ Ｐ明朝" w:eastAsia="ＭＳ Ｐ明朝" w:hint="eastAsia"/>
                <w:sz w:val="20"/>
              </w:rPr>
              <w:t>資料を通して一連の流れを理解</w:t>
            </w:r>
            <w:r w:rsidRPr="00C54BE2">
              <w:rPr>
                <w:rFonts w:ascii="ＭＳ Ｐ明朝" w:eastAsia="ＭＳ Ｐ明朝" w:hAnsi="ＭＳ Ｐ明朝" w:hint="eastAsia"/>
                <w:sz w:val="20"/>
              </w:rPr>
              <w:t>している。</w:t>
            </w:r>
            <w:r w:rsidRPr="009779CB">
              <w:rPr>
                <w:rFonts w:ascii="ＭＳ Ｐゴシック" w:eastAsia="ＭＳ Ｐゴシック" w:hAnsi="ＭＳ Ｐゴシック" w:hint="eastAsia"/>
                <w:bCs/>
                <w:sz w:val="20"/>
              </w:rPr>
              <w:t>（知技）</w:t>
            </w:r>
          </w:p>
          <w:p w14:paraId="4DB19A5C" w14:textId="282053E8" w:rsidR="006830F9" w:rsidRPr="00582A2A" w:rsidRDefault="00B00B69" w:rsidP="00A421DB">
            <w:pPr>
              <w:pStyle w:val="00"/>
              <w:ind w:left="210" w:hanging="210"/>
              <w:rPr>
                <w:rFonts w:ascii="ＭＳ Ｐゴシック" w:eastAsia="ＭＳ Ｐゴシック" w:hAnsi="ＭＳ Ｐゴシック"/>
                <w:b/>
                <w:bCs/>
                <w:sz w:val="20"/>
              </w:rPr>
            </w:pPr>
            <w:r w:rsidRPr="00C54BE2">
              <w:rPr>
                <w:rFonts w:ascii="ＭＳ Ｐ明朝" w:eastAsia="ＭＳ Ｐ明朝" w:hAnsi="ＭＳ Ｐ明朝" w:hint="eastAsia"/>
                <w:sz w:val="20"/>
              </w:rPr>
              <w:t>具体的な選挙の手続きを調べることを通して</w:t>
            </w:r>
            <w:r w:rsidR="00B87332">
              <w:rPr>
                <w:rFonts w:ascii="ＭＳ Ｐ明朝" w:eastAsia="ＭＳ Ｐ明朝" w:hAnsi="ＭＳ Ｐ明朝" w:hint="eastAsia"/>
                <w:sz w:val="20"/>
              </w:rPr>
              <w:t>，</w:t>
            </w:r>
            <w:r w:rsidRPr="00C54BE2">
              <w:rPr>
                <w:rFonts w:ascii="ＭＳ Ｐ明朝" w:eastAsia="ＭＳ Ｐ明朝" w:hAnsi="ＭＳ Ｐ明朝" w:hint="eastAsia"/>
                <w:sz w:val="20"/>
              </w:rPr>
              <w:t>主体的に政治に参加しようとしている。</w:t>
            </w:r>
            <w:r w:rsidRPr="009779CB">
              <w:rPr>
                <w:rFonts w:ascii="ＭＳ Ｐゴシック" w:eastAsia="ＭＳ Ｐゴシック" w:hAnsi="ＭＳ Ｐゴシック" w:hint="eastAsia"/>
                <w:bCs/>
                <w:sz w:val="20"/>
              </w:rPr>
              <w:t>（態度）</w:t>
            </w:r>
          </w:p>
        </w:tc>
      </w:tr>
    </w:tbl>
    <w:p w14:paraId="70AC13E2" w14:textId="04C38F66" w:rsidR="00301FA0" w:rsidRPr="00FC0BED" w:rsidRDefault="00301FA0" w:rsidP="00301FA0">
      <w:pPr>
        <w:spacing w:afterLines="50" w:after="120"/>
        <w:rPr>
          <w:rFonts w:ascii="ＭＳ Ｐ明朝" w:eastAsia="ＭＳ Ｐ明朝"/>
          <w:sz w:val="20"/>
        </w:rPr>
      </w:pPr>
      <w:r w:rsidRPr="00FC0BED">
        <w:rPr>
          <w:rFonts w:ascii="ＭＳ Ｐ明朝" w:eastAsia="ＭＳ Ｐ明朝"/>
          <w:sz w:val="20"/>
        </w:rPr>
        <w:br w:type="page"/>
      </w:r>
    </w:p>
    <w:p w14:paraId="1483BEB7" w14:textId="33337E9F" w:rsidR="00301FA0" w:rsidRDefault="00A93192" w:rsidP="00301FA0">
      <w:pPr>
        <w:rPr>
          <w:rFonts w:ascii="ＭＳ Ｐ明朝" w:eastAsia="ＭＳ Ｐ明朝"/>
          <w:sz w:val="20"/>
        </w:rPr>
      </w:pPr>
      <w:r>
        <w:rPr>
          <w:rFonts w:ascii="ＭＳ Ｐ明朝" w:eastAsia="ＭＳ Ｐ明朝"/>
          <w:noProof/>
          <w:sz w:val="20"/>
        </w:rPr>
        <w:lastRenderedPageBreak/>
        <mc:AlternateContent>
          <mc:Choice Requires="wps">
            <w:drawing>
              <wp:anchor distT="0" distB="0" distL="114300" distR="114300" simplePos="0" relativeHeight="251656192" behindDoc="0" locked="0" layoutInCell="1" allowOverlap="1" wp14:anchorId="63C09405" wp14:editId="598D5B2C">
                <wp:simplePos x="0" y="0"/>
                <wp:positionH relativeFrom="margin">
                  <wp:align>right</wp:align>
                </wp:positionH>
                <wp:positionV relativeFrom="paragraph">
                  <wp:posOffset>6350</wp:posOffset>
                </wp:positionV>
                <wp:extent cx="6461760" cy="306070"/>
                <wp:effectExtent l="0" t="0" r="15240" b="17780"/>
                <wp:wrapNone/>
                <wp:docPr id="1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06070"/>
                        </a:xfrm>
                        <a:prstGeom prst="rect">
                          <a:avLst/>
                        </a:prstGeom>
                        <a:solidFill>
                          <a:srgbClr val="FFFFFF"/>
                        </a:solidFill>
                        <a:ln w="9525">
                          <a:solidFill>
                            <a:srgbClr val="000000"/>
                          </a:solidFill>
                          <a:miter lim="800000"/>
                          <a:headEnd/>
                          <a:tailEnd/>
                        </a:ln>
                      </wps:spPr>
                      <wps:txbx>
                        <w:txbxContent>
                          <w:p w14:paraId="3DAF8413" w14:textId="77777777" w:rsidR="00E8356E" w:rsidRPr="00FC0BED" w:rsidRDefault="00E8356E" w:rsidP="00301FA0">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2節　国の政治の仕組み</w:t>
                            </w:r>
                            <w:r w:rsidRPr="00FC0BED">
                              <w:rPr>
                                <w:rFonts w:ascii="ＭＳ Ｐゴシック" w:eastAsia="ＭＳ Ｐゴシック" w:hAnsi="ＭＳ ゴシック" w:hint="eastAsia"/>
                                <w:color w:val="000000"/>
                                <w:sz w:val="20"/>
                                <w:szCs w:val="21"/>
                              </w:rPr>
                              <w:t>（配当10時間）</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09405" id="Text Box 72" o:spid="_x0000_s1037" type="#_x0000_t202" style="position:absolute;left:0;text-align:left;margin-left:457.6pt;margin-top:.5pt;width:508.8pt;height:24.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">
                <v:textbox inset="0,1mm,0,1mm">
                  <w:txbxContent>
                    <w:p w14:paraId="3DAF8413" w14:textId="77777777" w:rsidR="00E8356E" w:rsidRPr="00FC0BED" w:rsidRDefault="00E8356E" w:rsidP="00301FA0">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2節　国の政治の仕組み</w:t>
                      </w:r>
                      <w:r w:rsidRPr="00FC0BED">
                        <w:rPr>
                          <w:rFonts w:ascii="ＭＳ Ｐゴシック" w:eastAsia="ＭＳ Ｐゴシック" w:hAnsi="ＭＳ ゴシック" w:hint="eastAsia"/>
                          <w:color w:val="000000"/>
                          <w:sz w:val="20"/>
                          <w:szCs w:val="21"/>
                        </w:rPr>
                        <w:t>（配当10時間）</w:t>
                      </w:r>
                    </w:p>
                  </w:txbxContent>
                </v:textbox>
                <w10:wrap anchorx="margin"/>
              </v:shape>
            </w:pict>
          </mc:Fallback>
        </mc:AlternateContent>
      </w:r>
    </w:p>
    <w:p w14:paraId="05E7E78B" w14:textId="567720D5" w:rsidR="00A93192" w:rsidRDefault="00A93192" w:rsidP="00301FA0">
      <w:pPr>
        <w:rPr>
          <w:rFonts w:ascii="ＭＳ Ｐ明朝" w:eastAsia="ＭＳ Ｐ明朝"/>
          <w:sz w:val="20"/>
        </w:rPr>
      </w:pPr>
    </w:p>
    <w:p w14:paraId="45BC944F" w14:textId="77777777" w:rsidR="00A93192" w:rsidRPr="00FC0BED" w:rsidRDefault="00A93192" w:rsidP="00301FA0">
      <w:pPr>
        <w:rPr>
          <w:rFonts w:ascii="ＭＳ Ｐ明朝" w:eastAsia="ＭＳ Ｐ明朝"/>
          <w:sz w:val="20"/>
        </w:rPr>
      </w:pPr>
    </w:p>
    <w:p w14:paraId="1D381E77" w14:textId="77777777" w:rsidR="00301FA0" w:rsidRPr="00F374D1" w:rsidRDefault="00301FA0" w:rsidP="00301FA0">
      <w:pPr>
        <w:tabs>
          <w:tab w:val="right" w:pos="10185"/>
        </w:tabs>
        <w:spacing w:afterLines="50" w:after="120"/>
        <w:rPr>
          <w:rFonts w:eastAsia="ＭＳ ゴシック"/>
          <w:sz w:val="20"/>
        </w:rPr>
      </w:pPr>
      <w:r w:rsidRPr="00F374D1">
        <w:rPr>
          <w:rFonts w:eastAsia="ＭＳ ゴシック" w:hint="eastAsia"/>
          <w:sz w:val="20"/>
        </w:rPr>
        <w:t>◆評価規準の例（節全体）</w:t>
      </w:r>
      <w:r w:rsidRPr="00F374D1">
        <w:rPr>
          <w:rFonts w:eastAsia="ＭＳ ゴシック"/>
          <w:sz w:val="20"/>
        </w:rPr>
        <w:tab/>
      </w:r>
      <w:r w:rsidRPr="00C268C0">
        <w:rPr>
          <w:rFonts w:ascii="ＭＳ Ｐ明朝" w:eastAsia="ＭＳ Ｐ明朝" w:hAnsi="ＭＳ Ｐ明朝" w:hint="eastAsia"/>
          <w:sz w:val="20"/>
        </w:rPr>
        <w:t>＊は学習指導要領との関連</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969"/>
        <w:gridCol w:w="5783"/>
        <w:gridCol w:w="454"/>
      </w:tblGrid>
      <w:tr w:rsidR="00301FA0" w:rsidRPr="00257A02" w14:paraId="2CBCBDD2" w14:textId="77777777" w:rsidTr="00F52C37">
        <w:trPr>
          <w:trHeight w:val="57"/>
          <w:tblHeader/>
        </w:trPr>
        <w:tc>
          <w:tcPr>
            <w:tcW w:w="3969" w:type="dxa"/>
            <w:shd w:val="clear" w:color="auto" w:fill="D9D9D9"/>
            <w:vAlign w:val="center"/>
          </w:tcPr>
          <w:p w14:paraId="0CF5869D"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指導目標</w:t>
            </w:r>
          </w:p>
        </w:tc>
        <w:tc>
          <w:tcPr>
            <w:tcW w:w="5783" w:type="dxa"/>
            <w:shd w:val="clear" w:color="auto" w:fill="D9D9D9"/>
            <w:vAlign w:val="center"/>
          </w:tcPr>
          <w:p w14:paraId="4239DE2C" w14:textId="77777777" w:rsidR="00301FA0" w:rsidRPr="00257A02" w:rsidRDefault="005842BD"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知識・技能</w:t>
            </w:r>
          </w:p>
        </w:tc>
        <w:tc>
          <w:tcPr>
            <w:tcW w:w="454" w:type="dxa"/>
            <w:shd w:val="clear" w:color="auto" w:fill="D9D9D9"/>
            <w:vAlign w:val="center"/>
          </w:tcPr>
          <w:p w14:paraId="410D0D1C"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w:t>
            </w:r>
          </w:p>
        </w:tc>
      </w:tr>
      <w:tr w:rsidR="00277E1A" w:rsidRPr="00257A02" w14:paraId="459E3544" w14:textId="77777777" w:rsidTr="00F52C37">
        <w:trPr>
          <w:trHeight w:val="57"/>
        </w:trPr>
        <w:tc>
          <w:tcPr>
            <w:tcW w:w="3969" w:type="dxa"/>
            <w:vMerge w:val="restart"/>
          </w:tcPr>
          <w:p w14:paraId="445499AC" w14:textId="0F6E6576" w:rsidR="00301A76" w:rsidRPr="00C471A6" w:rsidRDefault="00301A76" w:rsidP="001036B3">
            <w:pPr>
              <w:pStyle w:val="a0"/>
              <w:ind w:left="217" w:hanging="196"/>
              <w:rPr>
                <w:color w:val="000000" w:themeColor="text1"/>
                <w:spacing w:val="-2"/>
                <w:szCs w:val="20"/>
              </w:rPr>
            </w:pPr>
            <w:r w:rsidRPr="00C471A6">
              <w:rPr>
                <w:rFonts w:hint="eastAsia"/>
                <w:color w:val="000000" w:themeColor="text1"/>
                <w:spacing w:val="-2"/>
                <w:szCs w:val="20"/>
              </w:rPr>
              <w:t>国会を中心とする我が国の民主政治の仕組みのあらましや政党の役割を理解させる。</w:t>
            </w:r>
          </w:p>
          <w:p w14:paraId="35DCEB60" w14:textId="5F35BCB9" w:rsidR="004A1472" w:rsidRPr="00C471A6" w:rsidRDefault="004A1472" w:rsidP="001036B3">
            <w:pPr>
              <w:pStyle w:val="a0"/>
              <w:rPr>
                <w:color w:val="000000" w:themeColor="text1"/>
                <w:szCs w:val="20"/>
              </w:rPr>
            </w:pPr>
            <w:r w:rsidRPr="00C471A6">
              <w:rPr>
                <w:rFonts w:hint="eastAsia"/>
                <w:color w:val="000000" w:themeColor="text1"/>
                <w:szCs w:val="20"/>
              </w:rPr>
              <w:t>国民の権利を守り</w:t>
            </w:r>
            <w:r w:rsidR="00B87332" w:rsidRPr="00C471A6">
              <w:rPr>
                <w:rFonts w:hint="eastAsia"/>
                <w:color w:val="000000" w:themeColor="text1"/>
                <w:szCs w:val="20"/>
              </w:rPr>
              <w:t>，</w:t>
            </w:r>
            <w:r w:rsidRPr="00C471A6">
              <w:rPr>
                <w:rFonts w:hint="eastAsia"/>
                <w:color w:val="000000" w:themeColor="text1"/>
                <w:szCs w:val="20"/>
              </w:rPr>
              <w:t>社会の秩序を維持するために</w:t>
            </w:r>
            <w:r w:rsidR="00B87332" w:rsidRPr="00C471A6">
              <w:rPr>
                <w:rFonts w:hint="eastAsia"/>
                <w:color w:val="000000" w:themeColor="text1"/>
                <w:szCs w:val="20"/>
              </w:rPr>
              <w:t>，</w:t>
            </w:r>
            <w:r w:rsidRPr="00C471A6">
              <w:rPr>
                <w:rFonts w:hint="eastAsia"/>
                <w:color w:val="000000" w:themeColor="text1"/>
                <w:szCs w:val="20"/>
              </w:rPr>
              <w:t>法に基づく公正な裁判の保障があることについて理解させる。</w:t>
            </w:r>
          </w:p>
          <w:p w14:paraId="0FA2E801" w14:textId="4D9CFB20" w:rsidR="004A1472" w:rsidRPr="00C471A6" w:rsidRDefault="004A1472" w:rsidP="001036B3">
            <w:pPr>
              <w:pStyle w:val="a0"/>
              <w:rPr>
                <w:color w:val="000000" w:themeColor="text1"/>
                <w:szCs w:val="20"/>
              </w:rPr>
            </w:pPr>
            <w:r w:rsidRPr="00C471A6">
              <w:rPr>
                <w:rFonts w:hint="eastAsia"/>
                <w:color w:val="000000" w:themeColor="text1"/>
                <w:szCs w:val="20"/>
              </w:rPr>
              <w:t>対立と合意</w:t>
            </w:r>
            <w:r w:rsidR="00B87332" w:rsidRPr="00C471A6">
              <w:rPr>
                <w:rFonts w:hint="eastAsia"/>
                <w:color w:val="000000" w:themeColor="text1"/>
                <w:szCs w:val="20"/>
              </w:rPr>
              <w:t>，</w:t>
            </w:r>
            <w:r w:rsidRPr="00C471A6">
              <w:rPr>
                <w:rFonts w:hint="eastAsia"/>
                <w:color w:val="000000" w:themeColor="text1"/>
                <w:szCs w:val="20"/>
              </w:rPr>
              <w:t>効率と公正</w:t>
            </w:r>
            <w:r w:rsidR="00B87332" w:rsidRPr="00C471A6">
              <w:rPr>
                <w:rFonts w:hint="eastAsia"/>
                <w:color w:val="000000" w:themeColor="text1"/>
                <w:szCs w:val="20"/>
              </w:rPr>
              <w:t>，</w:t>
            </w:r>
            <w:r w:rsidRPr="00C471A6">
              <w:rPr>
                <w:rFonts w:hint="eastAsia"/>
                <w:color w:val="000000" w:themeColor="text1"/>
                <w:szCs w:val="20"/>
              </w:rPr>
              <w:t>個人の尊重と法の支配</w:t>
            </w:r>
            <w:r w:rsidR="00B87332" w:rsidRPr="00C471A6">
              <w:rPr>
                <w:rFonts w:hint="eastAsia"/>
                <w:color w:val="000000" w:themeColor="text1"/>
                <w:szCs w:val="20"/>
              </w:rPr>
              <w:t>，</w:t>
            </w:r>
            <w:r w:rsidRPr="00C471A6">
              <w:rPr>
                <w:rFonts w:hint="eastAsia"/>
                <w:color w:val="000000" w:themeColor="text1"/>
                <w:szCs w:val="20"/>
              </w:rPr>
              <w:t>民主主義などに着目して</w:t>
            </w:r>
            <w:r w:rsidR="00B87332" w:rsidRPr="00C471A6">
              <w:rPr>
                <w:rFonts w:hint="eastAsia"/>
                <w:color w:val="000000" w:themeColor="text1"/>
                <w:szCs w:val="20"/>
              </w:rPr>
              <w:t>，</w:t>
            </w:r>
            <w:r w:rsidRPr="00C471A6">
              <w:rPr>
                <w:rFonts w:hint="eastAsia"/>
                <w:color w:val="000000" w:themeColor="text1"/>
                <w:szCs w:val="20"/>
              </w:rPr>
              <w:t>民主政治の推進と</w:t>
            </w:r>
            <w:r w:rsidR="00B87332" w:rsidRPr="00C471A6">
              <w:rPr>
                <w:rFonts w:hint="eastAsia"/>
                <w:color w:val="000000" w:themeColor="text1"/>
                <w:szCs w:val="20"/>
              </w:rPr>
              <w:t>，</w:t>
            </w:r>
            <w:r w:rsidRPr="00C471A6">
              <w:rPr>
                <w:rFonts w:hint="eastAsia"/>
                <w:color w:val="000000" w:themeColor="text1"/>
                <w:szCs w:val="20"/>
              </w:rPr>
              <w:t>公正な世論の形成や選挙など国民の政治参加との関連について</w:t>
            </w:r>
            <w:r w:rsidR="00A37167" w:rsidRPr="00C471A6">
              <w:rPr>
                <w:rFonts w:hint="eastAsia"/>
                <w:color w:val="000000" w:themeColor="text1"/>
                <w:szCs w:val="20"/>
              </w:rPr>
              <w:t>対話的な活動を通じ</w:t>
            </w:r>
            <w:r w:rsidR="00B87332" w:rsidRPr="00C471A6">
              <w:rPr>
                <w:rFonts w:hint="eastAsia"/>
                <w:color w:val="000000" w:themeColor="text1"/>
                <w:szCs w:val="20"/>
              </w:rPr>
              <w:t>，</w:t>
            </w:r>
            <w:r w:rsidRPr="00C471A6">
              <w:rPr>
                <w:rFonts w:hint="eastAsia"/>
                <w:color w:val="000000" w:themeColor="text1"/>
                <w:szCs w:val="20"/>
              </w:rPr>
              <w:t>多面的・多角的に考察</w:t>
            </w:r>
            <w:r w:rsidR="00B87332" w:rsidRPr="00C471A6">
              <w:rPr>
                <w:rFonts w:hint="eastAsia"/>
                <w:color w:val="000000" w:themeColor="text1"/>
                <w:szCs w:val="20"/>
              </w:rPr>
              <w:t>，</w:t>
            </w:r>
            <w:r w:rsidRPr="00C471A6">
              <w:rPr>
                <w:rFonts w:hint="eastAsia"/>
                <w:color w:val="000000" w:themeColor="text1"/>
                <w:szCs w:val="20"/>
              </w:rPr>
              <w:t>構想し</w:t>
            </w:r>
            <w:r w:rsidR="00B87332" w:rsidRPr="00C471A6">
              <w:rPr>
                <w:rFonts w:hint="eastAsia"/>
                <w:color w:val="000000" w:themeColor="text1"/>
                <w:szCs w:val="20"/>
              </w:rPr>
              <w:t>，</w:t>
            </w:r>
            <w:r w:rsidRPr="00C471A6">
              <w:rPr>
                <w:rFonts w:hint="eastAsia"/>
                <w:color w:val="000000" w:themeColor="text1"/>
                <w:szCs w:val="20"/>
              </w:rPr>
              <w:t>表現させる。</w:t>
            </w:r>
          </w:p>
          <w:p w14:paraId="074497BA" w14:textId="699BA548" w:rsidR="00277E1A" w:rsidRPr="00C471A6" w:rsidRDefault="007A3DAF" w:rsidP="001036B3">
            <w:pPr>
              <w:pStyle w:val="a0"/>
              <w:rPr>
                <w:color w:val="000000" w:themeColor="text1"/>
                <w:szCs w:val="20"/>
              </w:rPr>
            </w:pPr>
            <w:r w:rsidRPr="00C471A6">
              <w:rPr>
                <w:rFonts w:hAnsi="ＭＳ Ｐ明朝" w:hint="eastAsia"/>
                <w:color w:val="000000" w:themeColor="text1"/>
                <w:szCs w:val="20"/>
              </w:rPr>
              <w:t>民主政治と政治参加について，</w:t>
            </w:r>
            <w:r w:rsidRPr="00C471A6">
              <w:rPr>
                <w:rFonts w:hint="eastAsia"/>
                <w:szCs w:val="20"/>
              </w:rPr>
              <w:t>現代社会に見られる課題の解決を視野に主体的に社会に関わろうと</w:t>
            </w:r>
            <w:r w:rsidR="004A1472" w:rsidRPr="00C471A6">
              <w:rPr>
                <w:rFonts w:hint="eastAsia"/>
                <w:color w:val="000000" w:themeColor="text1"/>
                <w:szCs w:val="20"/>
              </w:rPr>
              <w:t>させる。</w:t>
            </w:r>
          </w:p>
        </w:tc>
        <w:tc>
          <w:tcPr>
            <w:tcW w:w="5783" w:type="dxa"/>
            <w:tcBorders>
              <w:bottom w:val="single" w:sz="4" w:space="0" w:color="auto"/>
            </w:tcBorders>
          </w:tcPr>
          <w:p w14:paraId="478D5F45" w14:textId="1FD3E7D3" w:rsidR="00C471A6" w:rsidRPr="00C471A6" w:rsidRDefault="00C471A6" w:rsidP="00C471A6">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szCs w:val="20"/>
              </w:rPr>
            </w:pPr>
            <w:r w:rsidRPr="00C471A6">
              <w:rPr>
                <w:rFonts w:ascii="ＭＳ Ｐ明朝" w:eastAsia="ＭＳ Ｐ明朝" w:hAnsi="ＭＳ Ｐ明朝" w:hint="eastAsia"/>
                <w:color w:val="000000" w:themeColor="text1"/>
                <w:szCs w:val="20"/>
              </w:rPr>
              <w:t>○国会を中心とする我が国の民主政治の仕組みのあらましや政党の役割を理解している。</w:t>
            </w:r>
          </w:p>
          <w:p w14:paraId="128416AB" w14:textId="389CAAF5" w:rsidR="00277E1A" w:rsidRPr="00C471A6" w:rsidRDefault="00C471A6" w:rsidP="00C471A6">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szCs w:val="20"/>
              </w:rPr>
            </w:pPr>
            <w:r w:rsidRPr="00C471A6">
              <w:rPr>
                <w:rFonts w:ascii="ＭＳ Ｐ明朝" w:eastAsia="ＭＳ Ｐ明朝" w:hAnsi="ＭＳ Ｐ明朝" w:hint="eastAsia"/>
                <w:color w:val="000000" w:themeColor="text1"/>
                <w:szCs w:val="20"/>
              </w:rPr>
              <w:t>○国民の権利を守り，社会の秩序を維持するために，法に基づく公正な裁判の保障があることについて理解している。</w:t>
            </w:r>
          </w:p>
        </w:tc>
        <w:tc>
          <w:tcPr>
            <w:tcW w:w="454" w:type="dxa"/>
            <w:vMerge w:val="restart"/>
          </w:tcPr>
          <w:p w14:paraId="70665827" w14:textId="77777777" w:rsidR="00277E1A" w:rsidRPr="00FC0BED" w:rsidRDefault="00277E1A" w:rsidP="00C268C0">
            <w:pPr>
              <w:jc w:val="center"/>
              <w:rPr>
                <w:rFonts w:ascii="ＭＳ Ｐ明朝" w:eastAsia="ＭＳ Ｐ明朝"/>
                <w:sz w:val="20"/>
              </w:rPr>
            </w:pPr>
            <w:r w:rsidRPr="00FC0BED">
              <w:rPr>
                <w:rFonts w:ascii="ＭＳ Ｐ明朝" w:eastAsia="ＭＳ Ｐ明朝" w:hint="eastAsia"/>
                <w:sz w:val="20"/>
              </w:rPr>
              <w:t>C</w:t>
            </w:r>
          </w:p>
          <w:p w14:paraId="2150B0F1" w14:textId="77777777" w:rsidR="00277E1A" w:rsidRPr="00FC0BED" w:rsidRDefault="00277E1A" w:rsidP="00277E1A">
            <w:pPr>
              <w:jc w:val="center"/>
              <w:rPr>
                <w:rFonts w:ascii="ＭＳ Ｐ明朝" w:eastAsia="ＭＳ Ｐ明朝"/>
                <w:sz w:val="20"/>
              </w:rPr>
            </w:pPr>
            <w:r w:rsidRPr="00FC0BED">
              <w:rPr>
                <w:rFonts w:ascii="ＭＳ Ｐ明朝" w:eastAsia="ＭＳ Ｐ明朝" w:hint="eastAsia"/>
                <w:sz w:val="20"/>
              </w:rPr>
              <w:t>(2)</w:t>
            </w:r>
          </w:p>
          <w:p w14:paraId="2FA0C479" w14:textId="77777777" w:rsidR="00277E1A" w:rsidRPr="00257A02" w:rsidRDefault="00277E1A" w:rsidP="00277E1A"/>
        </w:tc>
      </w:tr>
      <w:tr w:rsidR="00277E1A" w:rsidRPr="00257A02" w14:paraId="7F11D22E" w14:textId="77777777" w:rsidTr="00F52C37">
        <w:trPr>
          <w:trHeight w:val="57"/>
        </w:trPr>
        <w:tc>
          <w:tcPr>
            <w:tcW w:w="3969" w:type="dxa"/>
            <w:vMerge/>
          </w:tcPr>
          <w:p w14:paraId="616E4D57" w14:textId="77777777" w:rsidR="00277E1A" w:rsidRPr="00FC0BED" w:rsidRDefault="00277E1A" w:rsidP="00277E1A">
            <w:pPr>
              <w:rPr>
                <w:rFonts w:ascii="ＭＳ Ｐ明朝" w:eastAsia="ＭＳ Ｐ明朝" w:hAnsi="ＭＳ 明朝"/>
              </w:rPr>
            </w:pPr>
          </w:p>
        </w:tc>
        <w:tc>
          <w:tcPr>
            <w:tcW w:w="5783" w:type="dxa"/>
            <w:shd w:val="clear" w:color="auto" w:fill="D9D9D9"/>
            <w:vAlign w:val="center"/>
          </w:tcPr>
          <w:p w14:paraId="5F99E210" w14:textId="77777777" w:rsidR="00277E1A" w:rsidRPr="00FC0BED" w:rsidRDefault="00277E1A" w:rsidP="00277E1A">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思考・判断・表現</w:t>
            </w:r>
          </w:p>
        </w:tc>
        <w:tc>
          <w:tcPr>
            <w:tcW w:w="454" w:type="dxa"/>
            <w:vMerge/>
            <w:shd w:val="clear" w:color="auto" w:fill="D9D9D9"/>
          </w:tcPr>
          <w:p w14:paraId="2D826963" w14:textId="77777777" w:rsidR="00277E1A" w:rsidRPr="00257A02" w:rsidRDefault="00277E1A" w:rsidP="00277E1A">
            <w:pPr>
              <w:rPr>
                <w:rFonts w:hAnsi="ＭＳ 明朝"/>
              </w:rPr>
            </w:pPr>
          </w:p>
        </w:tc>
      </w:tr>
      <w:tr w:rsidR="00277E1A" w:rsidRPr="00257A02" w14:paraId="288029F0" w14:textId="77777777" w:rsidTr="00F52C37">
        <w:trPr>
          <w:trHeight w:val="57"/>
        </w:trPr>
        <w:tc>
          <w:tcPr>
            <w:tcW w:w="3969" w:type="dxa"/>
            <w:vMerge/>
          </w:tcPr>
          <w:p w14:paraId="69B91908" w14:textId="77777777" w:rsidR="00277E1A" w:rsidRPr="00257A02" w:rsidRDefault="00277E1A" w:rsidP="00277E1A">
            <w:pPr>
              <w:rPr>
                <w:rFonts w:hAnsi="ＭＳ 明朝"/>
              </w:rPr>
            </w:pPr>
          </w:p>
        </w:tc>
        <w:tc>
          <w:tcPr>
            <w:tcW w:w="5783" w:type="dxa"/>
            <w:tcBorders>
              <w:bottom w:val="single" w:sz="4" w:space="0" w:color="auto"/>
            </w:tcBorders>
          </w:tcPr>
          <w:p w14:paraId="5A253C65" w14:textId="3441C4C8" w:rsidR="00277E1A" w:rsidRPr="009779CB" w:rsidRDefault="00C471A6" w:rsidP="009779CB">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C471A6">
              <w:rPr>
                <w:rFonts w:ascii="ＭＳ Ｐ明朝" w:eastAsia="ＭＳ Ｐ明朝" w:hAnsi="ＭＳ Ｐ明朝" w:hint="eastAsia"/>
                <w:color w:val="000000" w:themeColor="text1"/>
                <w:szCs w:val="20"/>
              </w:rPr>
              <w:t>○対立と合意，効率と公正，個人の尊重と法の支配，民主主義などに着目して，民主政治の推進と，公正な世論の形成や選挙など国民の政治参加との関連について対話的な活動を通じ，多面的・多角的に考察，構想し，表現している。</w:t>
            </w:r>
          </w:p>
        </w:tc>
        <w:tc>
          <w:tcPr>
            <w:tcW w:w="454" w:type="dxa"/>
            <w:vMerge/>
          </w:tcPr>
          <w:p w14:paraId="618AE500" w14:textId="77777777" w:rsidR="00277E1A" w:rsidRPr="00257A02" w:rsidRDefault="00277E1A" w:rsidP="00277E1A">
            <w:pPr>
              <w:rPr>
                <w:rFonts w:hAnsi="ＭＳ 明朝"/>
              </w:rPr>
            </w:pPr>
          </w:p>
        </w:tc>
      </w:tr>
      <w:tr w:rsidR="00277E1A" w:rsidRPr="00257A02" w14:paraId="6256CB5B" w14:textId="77777777" w:rsidTr="00F52C37">
        <w:trPr>
          <w:trHeight w:val="57"/>
        </w:trPr>
        <w:tc>
          <w:tcPr>
            <w:tcW w:w="3969" w:type="dxa"/>
            <w:vMerge/>
          </w:tcPr>
          <w:p w14:paraId="57D5961B" w14:textId="77777777" w:rsidR="00277E1A" w:rsidRPr="00FC0BED" w:rsidRDefault="00277E1A" w:rsidP="00277E1A">
            <w:pPr>
              <w:rPr>
                <w:rFonts w:ascii="ＭＳ Ｐ明朝" w:eastAsia="ＭＳ Ｐ明朝" w:hAnsi="ＭＳ 明朝"/>
              </w:rPr>
            </w:pPr>
          </w:p>
        </w:tc>
        <w:tc>
          <w:tcPr>
            <w:tcW w:w="5783" w:type="dxa"/>
            <w:shd w:val="clear" w:color="auto" w:fill="D9D9D9"/>
            <w:vAlign w:val="center"/>
          </w:tcPr>
          <w:p w14:paraId="37EC734F" w14:textId="77777777" w:rsidR="00277E1A" w:rsidRPr="00FC0BED" w:rsidRDefault="00277E1A" w:rsidP="00277E1A">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主体的に学習に取り組む態度</w:t>
            </w:r>
          </w:p>
        </w:tc>
        <w:tc>
          <w:tcPr>
            <w:tcW w:w="454" w:type="dxa"/>
            <w:vMerge/>
            <w:shd w:val="clear" w:color="auto" w:fill="D9D9D9"/>
          </w:tcPr>
          <w:p w14:paraId="05106DF4" w14:textId="77777777" w:rsidR="00277E1A" w:rsidRPr="00257A02" w:rsidRDefault="00277E1A" w:rsidP="00277E1A">
            <w:pPr>
              <w:rPr>
                <w:rFonts w:hAnsi="ＭＳ 明朝"/>
              </w:rPr>
            </w:pPr>
          </w:p>
        </w:tc>
      </w:tr>
      <w:tr w:rsidR="00277E1A" w:rsidRPr="00FC0BED" w14:paraId="13E0C0F4" w14:textId="77777777" w:rsidTr="00F52C37">
        <w:trPr>
          <w:trHeight w:val="57"/>
        </w:trPr>
        <w:tc>
          <w:tcPr>
            <w:tcW w:w="3969" w:type="dxa"/>
            <w:vMerge/>
          </w:tcPr>
          <w:p w14:paraId="36C45839" w14:textId="77777777" w:rsidR="00277E1A" w:rsidRPr="00257A02" w:rsidRDefault="00277E1A" w:rsidP="00277E1A">
            <w:pPr>
              <w:rPr>
                <w:rFonts w:hAnsi="ＭＳ 明朝"/>
              </w:rPr>
            </w:pPr>
          </w:p>
        </w:tc>
        <w:tc>
          <w:tcPr>
            <w:tcW w:w="5783" w:type="dxa"/>
            <w:tcBorders>
              <w:bottom w:val="single" w:sz="4" w:space="0" w:color="auto"/>
            </w:tcBorders>
          </w:tcPr>
          <w:p w14:paraId="38B2BD22" w14:textId="2FAEBE74" w:rsidR="00277E1A" w:rsidRPr="007B5488" w:rsidRDefault="007A3DAF" w:rsidP="00277E1A">
            <w:pPr>
              <w:pStyle w:val="00"/>
              <w:ind w:left="210" w:hanging="210"/>
              <w:rPr>
                <w:rFonts w:ascii="ＭＳ Ｐ明朝" w:eastAsia="ＭＳ Ｐ明朝" w:hAnsi="ＭＳ Ｐ明朝"/>
                <w:sz w:val="20"/>
                <w:szCs w:val="20"/>
              </w:rPr>
            </w:pPr>
            <w:r w:rsidRPr="00C471A6">
              <w:rPr>
                <w:rFonts w:ascii="ＭＳ Ｐ明朝" w:eastAsia="ＭＳ Ｐ明朝" w:hAnsi="ＭＳ Ｐ明朝" w:hint="eastAsia"/>
                <w:color w:val="000000" w:themeColor="text1"/>
                <w:sz w:val="20"/>
                <w:szCs w:val="20"/>
              </w:rPr>
              <w:t>民主政治と政治参加について，</w:t>
            </w:r>
            <w:r w:rsidRPr="00C471A6">
              <w:rPr>
                <w:rFonts w:ascii="ＭＳ Ｐ明朝" w:eastAsia="ＭＳ Ｐ明朝" w:hint="eastAsia"/>
                <w:sz w:val="20"/>
                <w:szCs w:val="20"/>
              </w:rPr>
              <w:t>現代社会に見られる課題の解決を視野に主体的に社会に関わろうとしている。</w:t>
            </w:r>
          </w:p>
        </w:tc>
        <w:tc>
          <w:tcPr>
            <w:tcW w:w="454" w:type="dxa"/>
            <w:vMerge/>
          </w:tcPr>
          <w:p w14:paraId="3C0E83BD" w14:textId="77777777" w:rsidR="00277E1A" w:rsidRPr="00FC0BED" w:rsidRDefault="00277E1A" w:rsidP="00277E1A">
            <w:pPr>
              <w:rPr>
                <w:rFonts w:ascii="ＭＳ Ｐ明朝" w:eastAsia="ＭＳ Ｐ明朝" w:hAnsi="ＭＳ 明朝"/>
                <w:sz w:val="20"/>
              </w:rPr>
            </w:pPr>
          </w:p>
        </w:tc>
      </w:tr>
    </w:tbl>
    <w:p w14:paraId="30571B92" w14:textId="77777777" w:rsidR="00301FA0" w:rsidRPr="00FC0BED" w:rsidRDefault="00301FA0" w:rsidP="00301FA0">
      <w:pPr>
        <w:spacing w:afterLines="50" w:after="120"/>
        <w:rPr>
          <w:rFonts w:ascii="ＭＳ Ｐ明朝" w:eastAsia="ＭＳ Ｐ明朝"/>
          <w:sz w:val="20"/>
        </w:rPr>
      </w:pPr>
    </w:p>
    <w:p w14:paraId="18C97C18" w14:textId="77777777" w:rsidR="00301FA0" w:rsidRPr="00F374D1" w:rsidRDefault="00301FA0" w:rsidP="00301FA0">
      <w:pPr>
        <w:tabs>
          <w:tab w:val="right" w:pos="10185"/>
        </w:tabs>
        <w:spacing w:afterLines="50" w:after="120"/>
        <w:rPr>
          <w:rFonts w:eastAsia="ＭＳ ゴシック"/>
          <w:sz w:val="20"/>
        </w:rPr>
      </w:pPr>
      <w:r w:rsidRPr="00F374D1">
        <w:rPr>
          <w:rFonts w:eastAsia="ＭＳ ゴシック" w:hint="eastAsia"/>
          <w:sz w:val="20"/>
        </w:rPr>
        <w:t>◆評価規準の例（各時間）</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67"/>
        <w:gridCol w:w="2665"/>
        <w:gridCol w:w="3061"/>
        <w:gridCol w:w="3912"/>
      </w:tblGrid>
      <w:tr w:rsidR="00301FA0" w:rsidRPr="00FC0BED" w14:paraId="4E8332F3" w14:textId="77777777" w:rsidTr="00F52C37">
        <w:trPr>
          <w:trHeight w:val="57"/>
          <w:tblHeader/>
        </w:trPr>
        <w:tc>
          <w:tcPr>
            <w:tcW w:w="567" w:type="dxa"/>
            <w:shd w:val="clear" w:color="auto" w:fill="D9D9D9"/>
            <w:vAlign w:val="center"/>
          </w:tcPr>
          <w:p w14:paraId="04AA6636" w14:textId="77777777" w:rsidR="00301FA0" w:rsidRPr="00FC0BED" w:rsidRDefault="00301FA0" w:rsidP="00F52C37">
            <w:pPr>
              <w:jc w:val="center"/>
              <w:rPr>
                <w:rFonts w:ascii="ＭＳ Ｐゴシック" w:eastAsia="ＭＳ Ｐゴシック" w:hAnsi="ＭＳ ゴシック"/>
                <w:sz w:val="18"/>
              </w:rPr>
            </w:pPr>
            <w:r w:rsidRPr="00FC0BED">
              <w:rPr>
                <w:rFonts w:ascii="ＭＳ Ｐゴシック" w:eastAsia="ＭＳ Ｐゴシック" w:hAnsi="ＭＳ ゴシック" w:hint="eastAsia"/>
                <w:sz w:val="18"/>
              </w:rPr>
              <w:t>累計</w:t>
            </w:r>
          </w:p>
          <w:p w14:paraId="181FCFA8"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18"/>
              </w:rPr>
              <w:t>時間</w:t>
            </w:r>
          </w:p>
        </w:tc>
        <w:tc>
          <w:tcPr>
            <w:tcW w:w="2665" w:type="dxa"/>
            <w:shd w:val="clear" w:color="auto" w:fill="D9D9D9"/>
            <w:vAlign w:val="center"/>
          </w:tcPr>
          <w:p w14:paraId="176E0FB0"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主な学習内容</w:t>
            </w:r>
          </w:p>
        </w:tc>
        <w:tc>
          <w:tcPr>
            <w:tcW w:w="3061" w:type="dxa"/>
            <w:shd w:val="clear" w:color="auto" w:fill="D9D9D9"/>
            <w:vAlign w:val="center"/>
          </w:tcPr>
          <w:p w14:paraId="745C9A7E"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学習目標</w:t>
            </w:r>
          </w:p>
        </w:tc>
        <w:tc>
          <w:tcPr>
            <w:tcW w:w="3912" w:type="dxa"/>
            <w:shd w:val="clear" w:color="auto" w:fill="D9D9D9"/>
            <w:vAlign w:val="center"/>
          </w:tcPr>
          <w:p w14:paraId="1F9FBF86"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評価規準の例</w:t>
            </w:r>
          </w:p>
        </w:tc>
      </w:tr>
      <w:tr w:rsidR="00301FA0" w:rsidRPr="00FC0BED" w14:paraId="3095C0CB" w14:textId="77777777" w:rsidTr="00F52C37">
        <w:trPr>
          <w:trHeight w:val="57"/>
        </w:trPr>
        <w:tc>
          <w:tcPr>
            <w:tcW w:w="567" w:type="dxa"/>
            <w:vAlign w:val="center"/>
          </w:tcPr>
          <w:p w14:paraId="1A4661C1" w14:textId="77777777" w:rsidR="00301FA0" w:rsidRPr="00257A02" w:rsidRDefault="006C1EAC" w:rsidP="006C1EAC">
            <w:pPr>
              <w:jc w:val="center"/>
              <w:rPr>
                <w:rFonts w:ascii="ＭＳ ゴシック" w:eastAsia="ＭＳ ゴシック" w:hAnsi="ＭＳ ゴシック"/>
              </w:rPr>
            </w:pPr>
            <w:r w:rsidRPr="00FC0BED">
              <w:rPr>
                <w:rFonts w:ascii="ＭＳ Ｐゴシック" w:eastAsia="ＭＳ Ｐゴシック" w:hAnsi="ＭＳ ゴシック" w:hint="eastAsia"/>
                <w:sz w:val="20"/>
              </w:rPr>
              <w:t>38</w:t>
            </w:r>
          </w:p>
        </w:tc>
        <w:tc>
          <w:tcPr>
            <w:tcW w:w="2665" w:type="dxa"/>
          </w:tcPr>
          <w:p w14:paraId="1920FBE9"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１　国会の地位と仕組み</w:t>
            </w:r>
          </w:p>
          <w:p w14:paraId="216CE879" w14:textId="15353317" w:rsidR="00301FA0" w:rsidRPr="00FC0BED" w:rsidRDefault="00301FA0" w:rsidP="00F42125">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90～91）</w:t>
            </w:r>
          </w:p>
          <w:p w14:paraId="6A1F20BA"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国会の地位</w:t>
            </w:r>
          </w:p>
          <w:p w14:paraId="4737774E"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国会議員の地位</w:t>
            </w:r>
          </w:p>
          <w:p w14:paraId="35E8CF37"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二院制</w:t>
            </w:r>
          </w:p>
          <w:p w14:paraId="3998038E" w14:textId="29DB907C" w:rsidR="00301FA0" w:rsidRPr="0059486D" w:rsidRDefault="00301FA0" w:rsidP="00F52C37">
            <w:pPr>
              <w:rPr>
                <w:rFonts w:ascii="ＭＳ Ｐ明朝" w:eastAsia="ＭＳ Ｐ明朝"/>
                <w:sz w:val="20"/>
              </w:rPr>
            </w:pPr>
            <w:r w:rsidRPr="00FC0BED">
              <w:rPr>
                <w:rFonts w:ascii="ＭＳ Ｐ明朝" w:eastAsia="ＭＳ Ｐ明朝" w:hint="eastAsia"/>
                <w:sz w:val="20"/>
              </w:rPr>
              <w:t>国会の種類</w:t>
            </w:r>
          </w:p>
        </w:tc>
        <w:tc>
          <w:tcPr>
            <w:tcW w:w="3061" w:type="dxa"/>
          </w:tcPr>
          <w:p w14:paraId="17CD38A7" w14:textId="20EA2B11" w:rsidR="00301FA0" w:rsidRPr="00FC0BED" w:rsidRDefault="00EE774C" w:rsidP="001036B3">
            <w:pPr>
              <w:pStyle w:val="a0"/>
            </w:pPr>
            <w:r>
              <w:rPr>
                <w:rFonts w:hint="eastAsia"/>
              </w:rPr>
              <w:t>国会の地位と仕組み</w:t>
            </w:r>
            <w:r w:rsidR="00D4043D" w:rsidRPr="00FC0BED">
              <w:rPr>
                <w:rFonts w:hint="eastAsia"/>
              </w:rPr>
              <w:t>について理解</w:t>
            </w:r>
            <w:r w:rsidR="00301FA0" w:rsidRPr="00FC0BED">
              <w:rPr>
                <w:rFonts w:hint="eastAsia"/>
              </w:rPr>
              <w:t>する。</w:t>
            </w:r>
          </w:p>
          <w:p w14:paraId="37031EE2" w14:textId="4A423DAF" w:rsidR="00301FA0" w:rsidRPr="00257A02" w:rsidRDefault="00D4043D" w:rsidP="001036B3">
            <w:pPr>
              <w:pStyle w:val="a0"/>
            </w:pPr>
            <w:r>
              <w:rPr>
                <w:rFonts w:hint="eastAsia"/>
              </w:rPr>
              <w:t>国会が「国権の最高機関」とされている理由について</w:t>
            </w:r>
            <w:r w:rsidR="00B87332">
              <w:rPr>
                <w:rFonts w:hint="eastAsia"/>
              </w:rPr>
              <w:t>，</w:t>
            </w:r>
            <w:r>
              <w:rPr>
                <w:rFonts w:hint="eastAsia"/>
              </w:rPr>
              <w:t>民主主義に着目して</w:t>
            </w:r>
            <w:r w:rsidRPr="00FC0BED">
              <w:rPr>
                <w:rFonts w:hint="eastAsia"/>
              </w:rPr>
              <w:t>考察し</w:t>
            </w:r>
            <w:r w:rsidR="00B87332">
              <w:rPr>
                <w:rFonts w:hint="eastAsia"/>
              </w:rPr>
              <w:t>，</w:t>
            </w:r>
            <w:r w:rsidRPr="00FC0BED">
              <w:rPr>
                <w:rFonts w:hint="eastAsia"/>
              </w:rPr>
              <w:t>適切に表現</w:t>
            </w:r>
            <w:r w:rsidR="00301FA0" w:rsidRPr="00FC0BED">
              <w:rPr>
                <w:rFonts w:hint="eastAsia"/>
              </w:rPr>
              <w:t>する。</w:t>
            </w:r>
          </w:p>
        </w:tc>
        <w:tc>
          <w:tcPr>
            <w:tcW w:w="3912" w:type="dxa"/>
          </w:tcPr>
          <w:p w14:paraId="0DC49122" w14:textId="3278588D" w:rsidR="00301FA0" w:rsidRPr="00FC0BED" w:rsidRDefault="007B5488" w:rsidP="00F52C37">
            <w:pPr>
              <w:pStyle w:val="00"/>
              <w:ind w:left="210" w:hanging="210"/>
              <w:rPr>
                <w:rFonts w:ascii="ＭＳ Ｐ明朝" w:eastAsia="ＭＳ Ｐ明朝"/>
                <w:sz w:val="20"/>
              </w:rPr>
            </w:pPr>
            <w:r>
              <w:rPr>
                <w:rFonts w:ascii="ＭＳ Ｐ明朝" w:eastAsia="ＭＳ Ｐ明朝" w:hint="eastAsia"/>
                <w:sz w:val="20"/>
              </w:rPr>
              <w:t>衆議院と参議院の違い</w:t>
            </w:r>
            <w:r w:rsidR="00301FA0" w:rsidRPr="00FC0BED">
              <w:rPr>
                <w:rFonts w:ascii="ＭＳ Ｐ明朝" w:eastAsia="ＭＳ Ｐ明朝" w:hint="eastAsia"/>
                <w:sz w:val="20"/>
              </w:rPr>
              <w:t>について</w:t>
            </w:r>
            <w:r w:rsidR="00B87332">
              <w:rPr>
                <w:rFonts w:ascii="ＭＳ Ｐ明朝" w:eastAsia="ＭＳ Ｐ明朝" w:hint="eastAsia"/>
                <w:sz w:val="20"/>
              </w:rPr>
              <w:t>，</w:t>
            </w:r>
            <w:r w:rsidR="00D4043D">
              <w:rPr>
                <w:rFonts w:ascii="ＭＳ Ｐ明朝" w:eastAsia="ＭＳ Ｐ明朝" w:hint="eastAsia"/>
                <w:sz w:val="20"/>
              </w:rPr>
              <w:t>本文や資料の読み取りを通して</w:t>
            </w:r>
            <w:r w:rsidR="00301FA0" w:rsidRPr="00FC0BED">
              <w:rPr>
                <w:rFonts w:ascii="ＭＳ Ｐ明朝" w:eastAsia="ＭＳ Ｐ明朝" w:hint="eastAsia"/>
                <w:sz w:val="20"/>
              </w:rPr>
              <w:t>理解している。</w:t>
            </w:r>
            <w:r w:rsidR="00375338" w:rsidRPr="00FC0BED">
              <w:rPr>
                <w:rFonts w:ascii="ＭＳ Ｐゴシック" w:eastAsia="ＭＳ Ｐゴシック" w:hAnsi="ＭＳ ゴシック" w:hint="eastAsia"/>
                <w:sz w:val="20"/>
              </w:rPr>
              <w:t>（知技）</w:t>
            </w:r>
          </w:p>
          <w:p w14:paraId="49006E56" w14:textId="2E98A5B4" w:rsidR="00301FA0" w:rsidRPr="00257A02" w:rsidRDefault="00D4043D" w:rsidP="00F52C37">
            <w:pPr>
              <w:pStyle w:val="00"/>
              <w:ind w:left="210" w:hanging="210"/>
            </w:pPr>
            <w:r>
              <w:rPr>
                <w:rFonts w:ascii="ＭＳ Ｐ明朝" w:eastAsia="ＭＳ Ｐ明朝" w:hint="eastAsia"/>
                <w:sz w:val="20"/>
              </w:rPr>
              <w:t>国会が「国権の最高機関」とされている理由について</w:t>
            </w:r>
            <w:r w:rsidR="00B87332">
              <w:rPr>
                <w:rFonts w:ascii="ＭＳ Ｐ明朝" w:eastAsia="ＭＳ Ｐ明朝" w:hint="eastAsia"/>
                <w:sz w:val="20"/>
              </w:rPr>
              <w:t>，</w:t>
            </w:r>
            <w:r>
              <w:rPr>
                <w:rFonts w:ascii="ＭＳ Ｐ明朝" w:eastAsia="ＭＳ Ｐ明朝" w:hint="eastAsia"/>
                <w:sz w:val="20"/>
              </w:rPr>
              <w:t>民主主義に着目して</w:t>
            </w:r>
            <w:r w:rsidR="00301FA0" w:rsidRPr="00FC0BED">
              <w:rPr>
                <w:rFonts w:ascii="ＭＳ Ｐ明朝" w:eastAsia="ＭＳ Ｐ明朝" w:hint="eastAsia"/>
                <w:sz w:val="20"/>
              </w:rPr>
              <w:t>考察し</w:t>
            </w:r>
            <w:r w:rsidR="00B87332">
              <w:rPr>
                <w:rFonts w:ascii="ＭＳ Ｐ明朝" w:eastAsia="ＭＳ Ｐ明朝" w:hint="eastAsia"/>
                <w:sz w:val="20"/>
              </w:rPr>
              <w:t>，</w:t>
            </w:r>
            <w:r w:rsidR="00301FA0" w:rsidRPr="00FC0BED">
              <w:rPr>
                <w:rFonts w:ascii="ＭＳ Ｐ明朝" w:eastAsia="ＭＳ Ｐ明朝" w:hint="eastAsia"/>
                <w:sz w:val="20"/>
              </w:rPr>
              <w:t>適切に表現している。</w:t>
            </w:r>
            <w:r w:rsidR="00375338" w:rsidRPr="00FC0BED">
              <w:rPr>
                <w:rFonts w:ascii="ＭＳ Ｐゴシック" w:eastAsia="ＭＳ Ｐゴシック" w:hAnsi="ＭＳ ゴシック" w:hint="eastAsia"/>
                <w:sz w:val="20"/>
              </w:rPr>
              <w:t>（思判表）</w:t>
            </w:r>
          </w:p>
        </w:tc>
      </w:tr>
      <w:tr w:rsidR="00301FA0" w:rsidRPr="00FC0BED" w14:paraId="0B33EC74" w14:textId="77777777" w:rsidTr="00F52C37">
        <w:trPr>
          <w:trHeight w:val="28"/>
        </w:trPr>
        <w:tc>
          <w:tcPr>
            <w:tcW w:w="567" w:type="dxa"/>
            <w:tcBorders>
              <w:bottom w:val="single" w:sz="4" w:space="0" w:color="auto"/>
            </w:tcBorders>
            <w:vAlign w:val="center"/>
          </w:tcPr>
          <w:p w14:paraId="7C1206A1" w14:textId="77777777" w:rsidR="00301FA0" w:rsidRPr="00257A02" w:rsidRDefault="006C1EAC"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39</w:t>
            </w:r>
          </w:p>
        </w:tc>
        <w:tc>
          <w:tcPr>
            <w:tcW w:w="2665" w:type="dxa"/>
            <w:tcBorders>
              <w:bottom w:val="single" w:sz="4" w:space="0" w:color="auto"/>
            </w:tcBorders>
          </w:tcPr>
          <w:p w14:paraId="5A955B5A" w14:textId="77777777" w:rsidR="008B0514" w:rsidRPr="00FC0BED" w:rsidRDefault="007B749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２　法律や予算ができるまで</w:t>
            </w:r>
          </w:p>
          <w:p w14:paraId="2EDE781E" w14:textId="00B105E6" w:rsidR="00301FA0" w:rsidRPr="00FC0BED" w:rsidRDefault="00301FA0" w:rsidP="00F42125">
            <w:pPr>
              <w:ind w:left="1" w:hanging="1"/>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92～93）</w:t>
            </w:r>
          </w:p>
          <w:p w14:paraId="27B2EA5F" w14:textId="77777777" w:rsidR="00301FA0" w:rsidRPr="00FC0BED" w:rsidRDefault="00301FA0" w:rsidP="00F52C37">
            <w:pPr>
              <w:ind w:left="200" w:hangingChars="100" w:hanging="200"/>
              <w:rPr>
                <w:rFonts w:ascii="ＭＳ Ｐ明朝" w:eastAsia="ＭＳ Ｐ明朝"/>
                <w:sz w:val="20"/>
              </w:rPr>
            </w:pPr>
            <w:r w:rsidRPr="00FC0BED">
              <w:rPr>
                <w:rFonts w:ascii="ＭＳ Ｐ明朝" w:eastAsia="ＭＳ Ｐ明朝" w:hint="eastAsia"/>
                <w:sz w:val="20"/>
              </w:rPr>
              <w:t>法律・予算とは</w:t>
            </w:r>
          </w:p>
          <w:p w14:paraId="15D5FF54" w14:textId="77777777" w:rsidR="00301FA0" w:rsidRPr="00FC0BED" w:rsidRDefault="00301FA0" w:rsidP="00F52C37">
            <w:pPr>
              <w:ind w:left="200" w:hangingChars="100" w:hanging="200"/>
              <w:rPr>
                <w:rFonts w:ascii="ＭＳ Ｐ明朝" w:eastAsia="ＭＳ Ｐ明朝"/>
                <w:sz w:val="20"/>
              </w:rPr>
            </w:pPr>
            <w:r w:rsidRPr="00FC0BED">
              <w:rPr>
                <w:rFonts w:ascii="ＭＳ Ｐ明朝" w:eastAsia="ＭＳ Ｐ明朝" w:hint="eastAsia"/>
                <w:sz w:val="20"/>
              </w:rPr>
              <w:t>委員会と本会議</w:t>
            </w:r>
          </w:p>
          <w:p w14:paraId="4DB0F190" w14:textId="77777777" w:rsidR="00301FA0" w:rsidRPr="00FC0BED" w:rsidRDefault="00301FA0" w:rsidP="00F52C37">
            <w:pPr>
              <w:ind w:left="200" w:hangingChars="100" w:hanging="200"/>
              <w:rPr>
                <w:rFonts w:ascii="ＭＳ Ｐゴシック" w:eastAsia="ＭＳ Ｐゴシック" w:hAnsi="ＭＳ ゴシック"/>
              </w:rPr>
            </w:pPr>
            <w:r w:rsidRPr="00FC0BED">
              <w:rPr>
                <w:rFonts w:ascii="ＭＳ Ｐ明朝" w:eastAsia="ＭＳ Ｐ明朝" w:hint="eastAsia"/>
                <w:sz w:val="20"/>
              </w:rPr>
              <w:t>衆議院の優越</w:t>
            </w:r>
          </w:p>
        </w:tc>
        <w:tc>
          <w:tcPr>
            <w:tcW w:w="3061" w:type="dxa"/>
            <w:tcBorders>
              <w:bottom w:val="single" w:sz="4" w:space="0" w:color="auto"/>
            </w:tcBorders>
          </w:tcPr>
          <w:p w14:paraId="182FF60F" w14:textId="65CF567B" w:rsidR="00301FA0" w:rsidRPr="00FC0BED" w:rsidRDefault="007D7377" w:rsidP="001036B3">
            <w:pPr>
              <w:pStyle w:val="a0"/>
            </w:pPr>
            <w:r>
              <w:rPr>
                <w:rFonts w:hint="eastAsia"/>
              </w:rPr>
              <w:t>国会の主な</w:t>
            </w:r>
            <w:r w:rsidR="00AF2CA4">
              <w:rPr>
                <w:rFonts w:hint="eastAsia"/>
              </w:rPr>
              <w:t>仕事について</w:t>
            </w:r>
            <w:r w:rsidR="00B87332">
              <w:rPr>
                <w:rFonts w:hint="eastAsia"/>
              </w:rPr>
              <w:t>，</w:t>
            </w:r>
            <w:r w:rsidR="00301FA0" w:rsidRPr="00FC0BED">
              <w:rPr>
                <w:rFonts w:hint="eastAsia"/>
              </w:rPr>
              <w:t>理解する。</w:t>
            </w:r>
          </w:p>
          <w:p w14:paraId="02FF61A3" w14:textId="098EA734" w:rsidR="00301FA0" w:rsidRPr="00257A02" w:rsidRDefault="00AF2CA4" w:rsidP="001036B3">
            <w:pPr>
              <w:pStyle w:val="a0"/>
            </w:pPr>
            <w:r w:rsidRPr="00722C7E">
              <w:rPr>
                <w:rFonts w:hAnsi="ＭＳ Ｐ明朝" w:hint="eastAsia"/>
              </w:rPr>
              <w:t>「衆議院の優越」が定められている理由について</w:t>
            </w:r>
            <w:r w:rsidR="00B87332">
              <w:rPr>
                <w:rFonts w:hAnsi="ＭＳ Ｐ明朝" w:hint="eastAsia"/>
              </w:rPr>
              <w:t>，</w:t>
            </w:r>
            <w:r w:rsidRPr="00722C7E">
              <w:rPr>
                <w:rFonts w:hAnsi="ＭＳ Ｐ明朝" w:hint="eastAsia"/>
              </w:rPr>
              <w:t>効率と公正に着目して考察し</w:t>
            </w:r>
            <w:r w:rsidR="00B87332">
              <w:rPr>
                <w:rFonts w:hAnsi="ＭＳ Ｐ明朝" w:hint="eastAsia"/>
              </w:rPr>
              <w:t>，</w:t>
            </w:r>
            <w:r w:rsidRPr="00722C7E">
              <w:rPr>
                <w:rFonts w:hAnsi="ＭＳ Ｐ明朝" w:hint="eastAsia"/>
              </w:rPr>
              <w:t>表現</w:t>
            </w:r>
            <w:r>
              <w:rPr>
                <w:rFonts w:hAnsi="ＭＳ Ｐ明朝" w:hint="eastAsia"/>
              </w:rPr>
              <w:t>す</w:t>
            </w:r>
            <w:r w:rsidRPr="00722C7E">
              <w:rPr>
                <w:rFonts w:hAnsi="ＭＳ Ｐ明朝" w:hint="eastAsia"/>
              </w:rPr>
              <w:t>る。</w:t>
            </w:r>
          </w:p>
        </w:tc>
        <w:tc>
          <w:tcPr>
            <w:tcW w:w="3912" w:type="dxa"/>
            <w:tcBorders>
              <w:bottom w:val="single" w:sz="4" w:space="0" w:color="auto"/>
            </w:tcBorders>
          </w:tcPr>
          <w:p w14:paraId="1A5168EF" w14:textId="3DFD766D" w:rsidR="00301FA0" w:rsidRPr="00FC0BED" w:rsidRDefault="007D7377" w:rsidP="00F52C37">
            <w:pPr>
              <w:pStyle w:val="00"/>
              <w:ind w:left="210" w:hanging="210"/>
              <w:rPr>
                <w:rFonts w:ascii="ＭＳ Ｐ明朝" w:eastAsia="ＭＳ Ｐ明朝"/>
                <w:sz w:val="20"/>
              </w:rPr>
            </w:pPr>
            <w:r>
              <w:rPr>
                <w:rFonts w:ascii="ＭＳ Ｐ明朝" w:eastAsia="ＭＳ Ｐ明朝" w:hint="eastAsia"/>
                <w:sz w:val="20"/>
              </w:rPr>
              <w:t>国会の主</w:t>
            </w:r>
            <w:r w:rsidR="002B10B1">
              <w:rPr>
                <w:rFonts w:ascii="ＭＳ Ｐ明朝" w:eastAsia="ＭＳ Ｐ明朝" w:hint="eastAsia"/>
                <w:sz w:val="20"/>
              </w:rPr>
              <w:t>な仕事について</w:t>
            </w:r>
            <w:r w:rsidR="00B87332">
              <w:rPr>
                <w:rFonts w:ascii="ＭＳ Ｐ明朝" w:eastAsia="ＭＳ Ｐ明朝" w:hint="eastAsia"/>
                <w:sz w:val="20"/>
              </w:rPr>
              <w:t>，</w:t>
            </w:r>
            <w:r w:rsidR="002B10B1">
              <w:rPr>
                <w:rFonts w:ascii="ＭＳ Ｐ明朝" w:eastAsia="ＭＳ Ｐ明朝" w:hint="eastAsia"/>
                <w:sz w:val="20"/>
              </w:rPr>
              <w:t>本文や資料の読み取りを通して</w:t>
            </w:r>
            <w:r w:rsidR="00301FA0" w:rsidRPr="00FC0BED">
              <w:rPr>
                <w:rFonts w:ascii="ＭＳ Ｐ明朝" w:eastAsia="ＭＳ Ｐ明朝" w:hint="eastAsia"/>
                <w:sz w:val="20"/>
              </w:rPr>
              <w:t>理解している。</w:t>
            </w:r>
            <w:r w:rsidR="00375338" w:rsidRPr="00FC0BED">
              <w:rPr>
                <w:rFonts w:ascii="ＭＳ Ｐゴシック" w:eastAsia="ＭＳ Ｐゴシック" w:hAnsi="ＭＳ ゴシック" w:hint="eastAsia"/>
                <w:sz w:val="20"/>
              </w:rPr>
              <w:t>（知技）</w:t>
            </w:r>
          </w:p>
          <w:p w14:paraId="40334D94" w14:textId="32FCADA4" w:rsidR="00726732" w:rsidRPr="00257A02" w:rsidRDefault="002B10B1" w:rsidP="00F52C37">
            <w:pPr>
              <w:pStyle w:val="00"/>
              <w:ind w:left="210" w:hanging="210"/>
            </w:pPr>
            <w:r w:rsidRPr="00C54BE2">
              <w:rPr>
                <w:rFonts w:ascii="ＭＳ Ｐ明朝" w:eastAsia="ＭＳ Ｐ明朝" w:hAnsi="ＭＳ Ｐ明朝" w:hint="eastAsia"/>
                <w:sz w:val="20"/>
              </w:rPr>
              <w:t>「衆議院の優越」が定められている</w:t>
            </w:r>
            <w:r w:rsidR="00AF2CA4" w:rsidRPr="00C54BE2">
              <w:rPr>
                <w:rFonts w:ascii="ＭＳ Ｐ明朝" w:eastAsia="ＭＳ Ｐ明朝" w:hAnsi="ＭＳ Ｐ明朝" w:hint="eastAsia"/>
                <w:sz w:val="20"/>
              </w:rPr>
              <w:t>理由について</w:t>
            </w:r>
            <w:r w:rsidR="00B87332">
              <w:rPr>
                <w:rFonts w:ascii="ＭＳ Ｐ明朝" w:eastAsia="ＭＳ Ｐ明朝" w:hAnsi="ＭＳ Ｐ明朝" w:hint="eastAsia"/>
                <w:sz w:val="20"/>
              </w:rPr>
              <w:t>，</w:t>
            </w:r>
            <w:r w:rsidR="00AF2CA4" w:rsidRPr="00C54BE2">
              <w:rPr>
                <w:rFonts w:ascii="ＭＳ Ｐ明朝" w:eastAsia="ＭＳ Ｐ明朝" w:hAnsi="ＭＳ Ｐ明朝" w:hint="eastAsia"/>
                <w:sz w:val="20"/>
              </w:rPr>
              <w:t>効率と公正に着目して考察し</w:t>
            </w:r>
            <w:r w:rsidR="00B87332">
              <w:rPr>
                <w:rFonts w:ascii="ＭＳ Ｐ明朝" w:eastAsia="ＭＳ Ｐ明朝" w:hAnsi="ＭＳ Ｐ明朝" w:hint="eastAsia"/>
                <w:sz w:val="20"/>
              </w:rPr>
              <w:t>，</w:t>
            </w:r>
            <w:r w:rsidR="00AF2CA4" w:rsidRPr="00C54BE2">
              <w:rPr>
                <w:rFonts w:ascii="ＭＳ Ｐ明朝" w:eastAsia="ＭＳ Ｐ明朝" w:hAnsi="ＭＳ Ｐ明朝" w:hint="eastAsia"/>
                <w:sz w:val="20"/>
              </w:rPr>
              <w:t>表現している。</w:t>
            </w:r>
            <w:r w:rsidR="00726732">
              <w:rPr>
                <w:rFonts w:ascii="ＭＳ Ｐゴシック" w:eastAsia="ＭＳ Ｐゴシック" w:hAnsi="ＭＳ ゴシック" w:hint="eastAsia"/>
                <w:sz w:val="20"/>
              </w:rPr>
              <w:t>（思判表）</w:t>
            </w:r>
          </w:p>
        </w:tc>
      </w:tr>
      <w:tr w:rsidR="00301FA0" w:rsidRPr="00FC0BED" w14:paraId="491E88B7" w14:textId="77777777" w:rsidTr="00F52C37">
        <w:trPr>
          <w:trHeight w:val="28"/>
        </w:trPr>
        <w:tc>
          <w:tcPr>
            <w:tcW w:w="567" w:type="dxa"/>
            <w:tcBorders>
              <w:bottom w:val="single" w:sz="4" w:space="0" w:color="auto"/>
            </w:tcBorders>
            <w:vAlign w:val="center"/>
          </w:tcPr>
          <w:p w14:paraId="6202CEC4" w14:textId="77777777" w:rsidR="00301FA0" w:rsidRPr="00257A02" w:rsidRDefault="006C1EAC"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40</w:t>
            </w:r>
          </w:p>
        </w:tc>
        <w:tc>
          <w:tcPr>
            <w:tcW w:w="2665" w:type="dxa"/>
            <w:tcBorders>
              <w:bottom w:val="single" w:sz="4" w:space="0" w:color="auto"/>
            </w:tcBorders>
          </w:tcPr>
          <w:p w14:paraId="20C330FD"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３　行政を監視する国会</w:t>
            </w:r>
          </w:p>
          <w:p w14:paraId="7B3B1014" w14:textId="3951D45B" w:rsidR="00301FA0" w:rsidRPr="00FC0BED" w:rsidRDefault="00301FA0" w:rsidP="00F42125">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94～95）</w:t>
            </w:r>
          </w:p>
          <w:p w14:paraId="23E4DBFC"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内閣総理大臣の指名</w:t>
            </w:r>
          </w:p>
          <w:p w14:paraId="1DD80AD2"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条約の承認</w:t>
            </w:r>
          </w:p>
          <w:p w14:paraId="0423DD94"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国政調査権</w:t>
            </w:r>
          </w:p>
          <w:p w14:paraId="6EF82E96" w14:textId="77777777" w:rsidR="00301FA0" w:rsidRPr="00257A02" w:rsidRDefault="00301FA0" w:rsidP="00F52C37">
            <w:r w:rsidRPr="00FC0BED">
              <w:rPr>
                <w:rFonts w:ascii="ＭＳ Ｐ明朝" w:eastAsia="ＭＳ Ｐ明朝" w:hint="eastAsia"/>
                <w:sz w:val="20"/>
              </w:rPr>
              <w:t>その他の国会の仕事</w:t>
            </w:r>
          </w:p>
        </w:tc>
        <w:tc>
          <w:tcPr>
            <w:tcW w:w="3061" w:type="dxa"/>
            <w:tcBorders>
              <w:bottom w:val="single" w:sz="4" w:space="0" w:color="auto"/>
            </w:tcBorders>
          </w:tcPr>
          <w:p w14:paraId="4A7EB495" w14:textId="154FB55A" w:rsidR="00301FA0" w:rsidRPr="00C54BE2" w:rsidRDefault="0020030D" w:rsidP="001036B3">
            <w:pPr>
              <w:pStyle w:val="a0"/>
            </w:pPr>
            <w:r w:rsidRPr="00FC0BED">
              <w:rPr>
                <w:rFonts w:hint="eastAsia"/>
              </w:rPr>
              <w:t>国会</w:t>
            </w:r>
            <w:r w:rsidR="00EE774C">
              <w:rPr>
                <w:rFonts w:hint="eastAsia"/>
              </w:rPr>
              <w:t>と</w:t>
            </w:r>
            <w:r>
              <w:rPr>
                <w:rFonts w:hint="eastAsia"/>
              </w:rPr>
              <w:t>行政との関係</w:t>
            </w:r>
            <w:r w:rsidRPr="00FC0BED">
              <w:rPr>
                <w:rFonts w:hint="eastAsia"/>
              </w:rPr>
              <w:t>ついて理解</w:t>
            </w:r>
            <w:r w:rsidR="00301FA0" w:rsidRPr="00FC0BED">
              <w:rPr>
                <w:rFonts w:hint="eastAsia"/>
              </w:rPr>
              <w:t>する。</w:t>
            </w:r>
          </w:p>
          <w:p w14:paraId="422016B2" w14:textId="2906B653" w:rsidR="0020030D" w:rsidRPr="00257A02" w:rsidRDefault="0020030D" w:rsidP="001036B3">
            <w:pPr>
              <w:pStyle w:val="a0"/>
            </w:pPr>
            <w:r>
              <w:rPr>
                <w:rFonts w:hint="eastAsia"/>
              </w:rPr>
              <w:t>私たちと国会との関係について</w:t>
            </w:r>
            <w:r w:rsidR="00B87332">
              <w:rPr>
                <w:rFonts w:hint="eastAsia"/>
              </w:rPr>
              <w:t>，</w:t>
            </w:r>
            <w:r w:rsidRPr="00722C7E">
              <w:rPr>
                <w:rFonts w:hAnsi="ＭＳ Ｐ明朝" w:hint="eastAsia"/>
              </w:rPr>
              <w:t>考察し</w:t>
            </w:r>
            <w:r w:rsidR="00B87332">
              <w:rPr>
                <w:rFonts w:hAnsi="ＭＳ Ｐ明朝" w:hint="eastAsia"/>
              </w:rPr>
              <w:t>，</w:t>
            </w:r>
            <w:r w:rsidRPr="00722C7E">
              <w:rPr>
                <w:rFonts w:hAnsi="ＭＳ Ｐ明朝" w:hint="eastAsia"/>
              </w:rPr>
              <w:t>表現</w:t>
            </w:r>
            <w:r>
              <w:rPr>
                <w:rFonts w:hAnsi="ＭＳ Ｐ明朝" w:hint="eastAsia"/>
              </w:rPr>
              <w:t>する。</w:t>
            </w:r>
          </w:p>
        </w:tc>
        <w:tc>
          <w:tcPr>
            <w:tcW w:w="3912" w:type="dxa"/>
            <w:tcBorders>
              <w:bottom w:val="single" w:sz="4" w:space="0" w:color="auto"/>
            </w:tcBorders>
          </w:tcPr>
          <w:p w14:paraId="64137B36" w14:textId="78C715CE" w:rsidR="00301FA0" w:rsidRPr="00FC0BED" w:rsidRDefault="00301FA0" w:rsidP="00F52C37">
            <w:pPr>
              <w:pStyle w:val="00"/>
              <w:ind w:left="210" w:hanging="210"/>
              <w:rPr>
                <w:rFonts w:ascii="ＭＳ Ｐ明朝" w:eastAsia="ＭＳ Ｐ明朝"/>
                <w:sz w:val="20"/>
              </w:rPr>
            </w:pPr>
            <w:r w:rsidRPr="00FC0BED">
              <w:rPr>
                <w:rFonts w:ascii="ＭＳ Ｐ明朝" w:eastAsia="ＭＳ Ｐ明朝" w:hint="eastAsia"/>
                <w:sz w:val="20"/>
              </w:rPr>
              <w:t>国会</w:t>
            </w:r>
            <w:r w:rsidR="0020030D">
              <w:rPr>
                <w:rFonts w:ascii="ＭＳ Ｐ明朝" w:eastAsia="ＭＳ Ｐ明朝" w:hint="eastAsia"/>
                <w:sz w:val="20"/>
              </w:rPr>
              <w:t>が行政</w:t>
            </w:r>
            <w:r w:rsidR="00001BB3">
              <w:rPr>
                <w:rFonts w:ascii="ＭＳ Ｐ明朝" w:eastAsia="ＭＳ Ｐ明朝" w:hint="eastAsia"/>
                <w:sz w:val="20"/>
              </w:rPr>
              <w:t>権</w:t>
            </w:r>
            <w:r w:rsidR="0020030D">
              <w:rPr>
                <w:rFonts w:ascii="ＭＳ Ｐ明朝" w:eastAsia="ＭＳ Ｐ明朝" w:hint="eastAsia"/>
                <w:sz w:val="20"/>
              </w:rPr>
              <w:t>との関係の中で担っている役割に</w:t>
            </w:r>
            <w:r w:rsidRPr="00FC0BED">
              <w:rPr>
                <w:rFonts w:ascii="ＭＳ Ｐ明朝" w:eastAsia="ＭＳ Ｐ明朝" w:hint="eastAsia"/>
                <w:sz w:val="20"/>
              </w:rPr>
              <w:t>ついて</w:t>
            </w:r>
            <w:r w:rsidR="0020030D">
              <w:rPr>
                <w:rFonts w:ascii="ＭＳ Ｐ明朝" w:eastAsia="ＭＳ Ｐ明朝" w:hint="eastAsia"/>
                <w:sz w:val="20"/>
              </w:rPr>
              <w:t>本文の読み取りを通して</w:t>
            </w:r>
            <w:r w:rsidRPr="00FC0BED">
              <w:rPr>
                <w:rFonts w:ascii="ＭＳ Ｐ明朝" w:eastAsia="ＭＳ Ｐ明朝" w:hint="eastAsia"/>
                <w:sz w:val="20"/>
              </w:rPr>
              <w:t>理解している。</w:t>
            </w:r>
            <w:r w:rsidR="00375338" w:rsidRPr="00FC0BED">
              <w:rPr>
                <w:rFonts w:ascii="ＭＳ Ｐゴシック" w:eastAsia="ＭＳ Ｐゴシック" w:hAnsi="ＭＳ ゴシック" w:hint="eastAsia"/>
                <w:sz w:val="20"/>
              </w:rPr>
              <w:t>（知技）</w:t>
            </w:r>
          </w:p>
          <w:p w14:paraId="5A6AAA92" w14:textId="28F24BEA" w:rsidR="00726732" w:rsidRPr="00257A02" w:rsidRDefault="0020030D" w:rsidP="00F52C37">
            <w:pPr>
              <w:pStyle w:val="00"/>
              <w:ind w:left="210" w:hanging="210"/>
            </w:pPr>
            <w:r>
              <w:rPr>
                <w:rFonts w:ascii="ＭＳ Ｐ明朝" w:eastAsia="ＭＳ Ｐ明朝" w:hint="eastAsia"/>
                <w:sz w:val="20"/>
              </w:rPr>
              <w:t>私たちと国会との関係について</w:t>
            </w:r>
            <w:r w:rsidR="00B87332">
              <w:rPr>
                <w:rFonts w:ascii="ＭＳ Ｐ明朝" w:eastAsia="ＭＳ Ｐ明朝" w:hint="eastAsia"/>
                <w:sz w:val="20"/>
              </w:rPr>
              <w:t>，</w:t>
            </w:r>
            <w:r w:rsidRPr="00722C7E">
              <w:rPr>
                <w:rFonts w:ascii="ＭＳ Ｐ明朝" w:eastAsia="ＭＳ Ｐ明朝" w:hAnsi="ＭＳ Ｐ明朝" w:hint="eastAsia"/>
                <w:sz w:val="20"/>
              </w:rPr>
              <w:t>考察し</w:t>
            </w:r>
            <w:r w:rsidR="00B87332">
              <w:rPr>
                <w:rFonts w:ascii="ＭＳ Ｐ明朝" w:eastAsia="ＭＳ Ｐ明朝" w:hAnsi="ＭＳ Ｐ明朝" w:hint="eastAsia"/>
                <w:sz w:val="20"/>
              </w:rPr>
              <w:t>，</w:t>
            </w:r>
            <w:r w:rsidRPr="00722C7E">
              <w:rPr>
                <w:rFonts w:ascii="ＭＳ Ｐ明朝" w:eastAsia="ＭＳ Ｐ明朝" w:hAnsi="ＭＳ Ｐ明朝" w:hint="eastAsia"/>
                <w:sz w:val="20"/>
              </w:rPr>
              <w:t>表現している。</w:t>
            </w:r>
            <w:r>
              <w:rPr>
                <w:rFonts w:ascii="ＭＳ Ｐゴシック" w:eastAsia="ＭＳ Ｐゴシック" w:hAnsi="ＭＳ ゴシック" w:hint="eastAsia"/>
                <w:sz w:val="20"/>
              </w:rPr>
              <w:t>（思判表）</w:t>
            </w:r>
          </w:p>
        </w:tc>
      </w:tr>
      <w:tr w:rsidR="00301FA0" w:rsidRPr="00FC0BED" w14:paraId="378B3300" w14:textId="77777777" w:rsidTr="00F52C37">
        <w:trPr>
          <w:trHeight w:val="1218"/>
        </w:trPr>
        <w:tc>
          <w:tcPr>
            <w:tcW w:w="567" w:type="dxa"/>
            <w:tcBorders>
              <w:bottom w:val="single" w:sz="4" w:space="0" w:color="auto"/>
            </w:tcBorders>
            <w:vAlign w:val="center"/>
          </w:tcPr>
          <w:p w14:paraId="336FC0FA" w14:textId="77777777" w:rsidR="00301FA0" w:rsidRPr="00257A02" w:rsidRDefault="006C1EAC"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41</w:t>
            </w:r>
          </w:p>
        </w:tc>
        <w:tc>
          <w:tcPr>
            <w:tcW w:w="2665" w:type="dxa"/>
            <w:tcBorders>
              <w:bottom w:val="single" w:sz="4" w:space="0" w:color="auto"/>
            </w:tcBorders>
          </w:tcPr>
          <w:p w14:paraId="614B1142"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４　行政の仕組みと内閣</w:t>
            </w:r>
          </w:p>
          <w:p w14:paraId="17E1F409" w14:textId="521E778E" w:rsidR="00301FA0" w:rsidRPr="00FC0BED" w:rsidRDefault="00301FA0" w:rsidP="00F42125">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96～97）</w:t>
            </w:r>
          </w:p>
          <w:p w14:paraId="525BB5B1"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行政の役割と仕組み</w:t>
            </w:r>
          </w:p>
          <w:p w14:paraId="23561886"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内閣の仕事と組織</w:t>
            </w:r>
          </w:p>
          <w:p w14:paraId="38F7A2A0" w14:textId="77777777" w:rsidR="00301FA0" w:rsidRPr="00257A02" w:rsidRDefault="00301FA0" w:rsidP="00F52C37">
            <w:r w:rsidRPr="00FC0BED">
              <w:rPr>
                <w:rFonts w:ascii="ＭＳ Ｐ明朝" w:eastAsia="ＭＳ Ｐ明朝" w:hint="eastAsia"/>
                <w:sz w:val="20"/>
              </w:rPr>
              <w:t>議院内閣制</w:t>
            </w:r>
          </w:p>
        </w:tc>
        <w:tc>
          <w:tcPr>
            <w:tcW w:w="3061" w:type="dxa"/>
            <w:tcBorders>
              <w:bottom w:val="single" w:sz="4" w:space="0" w:color="auto"/>
            </w:tcBorders>
          </w:tcPr>
          <w:p w14:paraId="0F2694B7" w14:textId="3B87C7A2" w:rsidR="00301FA0" w:rsidRPr="00FC0BED" w:rsidRDefault="001F207D" w:rsidP="001036B3">
            <w:pPr>
              <w:pStyle w:val="a0"/>
            </w:pPr>
            <w:r w:rsidRPr="00FC0BED">
              <w:rPr>
                <w:rFonts w:hint="eastAsia"/>
              </w:rPr>
              <w:t>内閣</w:t>
            </w:r>
            <w:r>
              <w:rPr>
                <w:rFonts w:hint="eastAsia"/>
              </w:rPr>
              <w:t>の</w:t>
            </w:r>
            <w:r w:rsidR="00EE774C">
              <w:rPr>
                <w:rFonts w:hint="eastAsia"/>
              </w:rPr>
              <w:t>役割と仕組み</w:t>
            </w:r>
            <w:r>
              <w:rPr>
                <w:rFonts w:hint="eastAsia"/>
              </w:rPr>
              <w:t>について</w:t>
            </w:r>
            <w:r w:rsidRPr="00FC0BED">
              <w:rPr>
                <w:rFonts w:hint="eastAsia"/>
              </w:rPr>
              <w:t>理解</w:t>
            </w:r>
            <w:r>
              <w:rPr>
                <w:rFonts w:hint="eastAsia"/>
              </w:rPr>
              <w:t>する</w:t>
            </w:r>
            <w:r w:rsidR="00301FA0" w:rsidRPr="00FC0BED">
              <w:rPr>
                <w:rFonts w:hint="eastAsia"/>
              </w:rPr>
              <w:t>。</w:t>
            </w:r>
          </w:p>
          <w:p w14:paraId="5623F9FC" w14:textId="0FEB40B0" w:rsidR="00301FA0" w:rsidRPr="00257A02" w:rsidRDefault="001F207D" w:rsidP="001036B3">
            <w:pPr>
              <w:pStyle w:val="a0"/>
            </w:pPr>
            <w:r>
              <w:rPr>
                <w:rFonts w:hint="eastAsia"/>
              </w:rPr>
              <w:t>日本の内閣と国会との関係について</w:t>
            </w:r>
            <w:r w:rsidR="00B87332">
              <w:rPr>
                <w:rFonts w:hint="eastAsia"/>
              </w:rPr>
              <w:t>，</w:t>
            </w:r>
            <w:r w:rsidRPr="00722C7E">
              <w:rPr>
                <w:rFonts w:hAnsi="ＭＳ Ｐ明朝" w:hint="eastAsia"/>
              </w:rPr>
              <w:t>考察し</w:t>
            </w:r>
            <w:r w:rsidR="00B87332">
              <w:rPr>
                <w:rFonts w:hAnsi="ＭＳ Ｐ明朝" w:hint="eastAsia"/>
              </w:rPr>
              <w:t>，</w:t>
            </w:r>
            <w:r w:rsidRPr="00722C7E">
              <w:rPr>
                <w:rFonts w:hAnsi="ＭＳ Ｐ明朝" w:hint="eastAsia"/>
              </w:rPr>
              <w:t>表現</w:t>
            </w:r>
            <w:r w:rsidR="00301FA0" w:rsidRPr="00FC0BED">
              <w:rPr>
                <w:rFonts w:hint="eastAsia"/>
              </w:rPr>
              <w:t>する。</w:t>
            </w:r>
          </w:p>
        </w:tc>
        <w:tc>
          <w:tcPr>
            <w:tcW w:w="3912" w:type="dxa"/>
            <w:tcBorders>
              <w:bottom w:val="single" w:sz="4" w:space="0" w:color="auto"/>
            </w:tcBorders>
          </w:tcPr>
          <w:p w14:paraId="3D3A19A8" w14:textId="1E4A20A6" w:rsidR="00301FA0" w:rsidRPr="00FC0BED" w:rsidRDefault="00301FA0" w:rsidP="00F52C37">
            <w:pPr>
              <w:pStyle w:val="00"/>
              <w:ind w:left="210" w:hanging="210"/>
              <w:rPr>
                <w:rFonts w:ascii="ＭＳ Ｐ明朝" w:eastAsia="ＭＳ Ｐ明朝"/>
                <w:sz w:val="20"/>
              </w:rPr>
            </w:pPr>
            <w:r w:rsidRPr="00FC0BED">
              <w:rPr>
                <w:rFonts w:ascii="ＭＳ Ｐ明朝" w:eastAsia="ＭＳ Ｐ明朝" w:hint="eastAsia"/>
                <w:sz w:val="20"/>
              </w:rPr>
              <w:t>内閣</w:t>
            </w:r>
            <w:r w:rsidR="007D7377">
              <w:rPr>
                <w:rFonts w:ascii="ＭＳ Ｐ明朝" w:eastAsia="ＭＳ Ｐ明朝" w:hint="eastAsia"/>
                <w:sz w:val="20"/>
              </w:rPr>
              <w:t>の主</w:t>
            </w:r>
            <w:r w:rsidR="001F207D">
              <w:rPr>
                <w:rFonts w:ascii="ＭＳ Ｐ明朝" w:eastAsia="ＭＳ Ｐ明朝" w:hint="eastAsia"/>
                <w:sz w:val="20"/>
              </w:rPr>
              <w:t>な仕事について</w:t>
            </w:r>
            <w:r w:rsidR="00B87332">
              <w:rPr>
                <w:rFonts w:ascii="ＭＳ Ｐ明朝" w:eastAsia="ＭＳ Ｐ明朝" w:hint="eastAsia"/>
                <w:sz w:val="20"/>
              </w:rPr>
              <w:t>，</w:t>
            </w:r>
            <w:r w:rsidR="001F207D">
              <w:rPr>
                <w:rFonts w:ascii="ＭＳ Ｐ明朝" w:eastAsia="ＭＳ Ｐ明朝" w:hint="eastAsia"/>
                <w:sz w:val="20"/>
              </w:rPr>
              <w:t>本文や資料の読み取りを通して</w:t>
            </w:r>
            <w:r w:rsidRPr="00FC0BED">
              <w:rPr>
                <w:rFonts w:ascii="ＭＳ Ｐ明朝" w:eastAsia="ＭＳ Ｐ明朝" w:hint="eastAsia"/>
                <w:sz w:val="20"/>
              </w:rPr>
              <w:t>理解している。</w:t>
            </w:r>
            <w:r w:rsidR="00375338" w:rsidRPr="00FC0BED">
              <w:rPr>
                <w:rFonts w:ascii="ＭＳ Ｐゴシック" w:eastAsia="ＭＳ Ｐゴシック" w:hAnsi="ＭＳ ゴシック" w:hint="eastAsia"/>
                <w:sz w:val="20"/>
              </w:rPr>
              <w:t>（知技）</w:t>
            </w:r>
          </w:p>
          <w:p w14:paraId="78F70517" w14:textId="7021DD5A" w:rsidR="00726732" w:rsidRPr="00257A02" w:rsidRDefault="001F207D" w:rsidP="00F52C37">
            <w:pPr>
              <w:pStyle w:val="00"/>
              <w:ind w:left="210" w:hanging="210"/>
            </w:pPr>
            <w:r>
              <w:rPr>
                <w:rFonts w:ascii="ＭＳ Ｐ明朝" w:eastAsia="ＭＳ Ｐ明朝" w:hint="eastAsia"/>
                <w:sz w:val="20"/>
              </w:rPr>
              <w:t>日本の内閣と国会との関係について</w:t>
            </w:r>
            <w:r w:rsidR="00B87332">
              <w:rPr>
                <w:rFonts w:ascii="ＭＳ Ｐ明朝" w:eastAsia="ＭＳ Ｐ明朝" w:hint="eastAsia"/>
                <w:sz w:val="20"/>
              </w:rPr>
              <w:t>，</w:t>
            </w:r>
            <w:r w:rsidRPr="00722C7E">
              <w:rPr>
                <w:rFonts w:ascii="ＭＳ Ｐ明朝" w:eastAsia="ＭＳ Ｐ明朝" w:hAnsi="ＭＳ Ｐ明朝" w:hint="eastAsia"/>
                <w:sz w:val="20"/>
              </w:rPr>
              <w:t>考察し</w:t>
            </w:r>
            <w:r w:rsidR="00B87332">
              <w:rPr>
                <w:rFonts w:ascii="ＭＳ Ｐ明朝" w:eastAsia="ＭＳ Ｐ明朝" w:hAnsi="ＭＳ Ｐ明朝" w:hint="eastAsia"/>
                <w:sz w:val="20"/>
              </w:rPr>
              <w:t>，</w:t>
            </w:r>
            <w:r w:rsidRPr="00722C7E">
              <w:rPr>
                <w:rFonts w:ascii="ＭＳ Ｐ明朝" w:eastAsia="ＭＳ Ｐ明朝" w:hAnsi="ＭＳ Ｐ明朝" w:hint="eastAsia"/>
                <w:sz w:val="20"/>
              </w:rPr>
              <w:t>表現している。</w:t>
            </w:r>
            <w:r w:rsidR="00726732">
              <w:rPr>
                <w:rFonts w:ascii="ＭＳ Ｐゴシック" w:eastAsia="ＭＳ Ｐゴシック" w:hAnsi="ＭＳ ゴシック" w:hint="eastAsia"/>
                <w:sz w:val="20"/>
              </w:rPr>
              <w:t>（思判表）</w:t>
            </w:r>
          </w:p>
        </w:tc>
      </w:tr>
      <w:tr w:rsidR="00301FA0" w:rsidRPr="00FC0BED" w14:paraId="3814916B" w14:textId="77777777" w:rsidTr="00F52C37">
        <w:trPr>
          <w:trHeight w:val="57"/>
        </w:trPr>
        <w:tc>
          <w:tcPr>
            <w:tcW w:w="567" w:type="dxa"/>
            <w:tcBorders>
              <w:bottom w:val="single" w:sz="4" w:space="0" w:color="auto"/>
            </w:tcBorders>
            <w:vAlign w:val="center"/>
          </w:tcPr>
          <w:p w14:paraId="72305359" w14:textId="77777777" w:rsidR="00301FA0" w:rsidRPr="00257A02" w:rsidRDefault="006C1EAC"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42</w:t>
            </w:r>
          </w:p>
        </w:tc>
        <w:tc>
          <w:tcPr>
            <w:tcW w:w="2665" w:type="dxa"/>
            <w:tcBorders>
              <w:bottom w:val="single" w:sz="4" w:space="0" w:color="auto"/>
            </w:tcBorders>
          </w:tcPr>
          <w:p w14:paraId="42FA810E"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５　行政の役割と行政改革</w:t>
            </w:r>
          </w:p>
          <w:p w14:paraId="1F35DC84" w14:textId="36D903BC" w:rsidR="00301FA0" w:rsidRPr="00FC0BED" w:rsidRDefault="00301FA0" w:rsidP="00F42125">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98～99）</w:t>
            </w:r>
          </w:p>
          <w:p w14:paraId="7059730A"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行政を担当する公務員と財政</w:t>
            </w:r>
          </w:p>
          <w:p w14:paraId="329F4497"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行政権の拡大</w:t>
            </w:r>
          </w:p>
          <w:p w14:paraId="2317155F" w14:textId="77777777" w:rsidR="00301FA0" w:rsidRPr="00257A02" w:rsidRDefault="00301FA0" w:rsidP="00F52C37">
            <w:r w:rsidRPr="00FC0BED">
              <w:rPr>
                <w:rFonts w:ascii="ＭＳ Ｐ明朝" w:eastAsia="ＭＳ Ｐ明朝" w:hint="eastAsia"/>
                <w:sz w:val="20"/>
              </w:rPr>
              <w:t>行政改革</w:t>
            </w:r>
          </w:p>
        </w:tc>
        <w:tc>
          <w:tcPr>
            <w:tcW w:w="3061" w:type="dxa"/>
            <w:tcBorders>
              <w:bottom w:val="single" w:sz="4" w:space="0" w:color="auto"/>
            </w:tcBorders>
          </w:tcPr>
          <w:p w14:paraId="479BA00C" w14:textId="5C38BC7C" w:rsidR="00301FA0" w:rsidRPr="00FC0BED" w:rsidRDefault="00EE774C" w:rsidP="001036B3">
            <w:pPr>
              <w:pStyle w:val="a0"/>
            </w:pPr>
            <w:r>
              <w:rPr>
                <w:rFonts w:hint="eastAsia"/>
              </w:rPr>
              <w:t>行政における内閣の役割</w:t>
            </w:r>
            <w:r w:rsidR="001F207D">
              <w:rPr>
                <w:rFonts w:hint="eastAsia"/>
              </w:rPr>
              <w:t>について理解する</w:t>
            </w:r>
            <w:r w:rsidR="00301FA0" w:rsidRPr="00FC0BED">
              <w:rPr>
                <w:rFonts w:hint="eastAsia"/>
              </w:rPr>
              <w:t>。</w:t>
            </w:r>
          </w:p>
          <w:p w14:paraId="3857D197" w14:textId="508E335F" w:rsidR="00301FA0" w:rsidRPr="00257A02" w:rsidRDefault="001F207D" w:rsidP="001036B3">
            <w:pPr>
              <w:pStyle w:val="a0"/>
            </w:pPr>
            <w:r>
              <w:rPr>
                <w:rFonts w:hint="eastAsia"/>
              </w:rPr>
              <w:t>行政改革が進められた理由について</w:t>
            </w:r>
            <w:r w:rsidR="00B87332">
              <w:rPr>
                <w:rFonts w:hint="eastAsia"/>
              </w:rPr>
              <w:t>，</w:t>
            </w:r>
            <w:r>
              <w:rPr>
                <w:rFonts w:hint="eastAsia"/>
              </w:rPr>
              <w:t>縦割り行政などの課題を基に</w:t>
            </w:r>
            <w:r w:rsidRPr="00722C7E">
              <w:rPr>
                <w:rFonts w:hAnsi="ＭＳ Ｐ明朝" w:hint="eastAsia"/>
              </w:rPr>
              <w:t>考察し</w:t>
            </w:r>
            <w:r w:rsidR="00B87332">
              <w:rPr>
                <w:rFonts w:hAnsi="ＭＳ Ｐ明朝" w:hint="eastAsia"/>
              </w:rPr>
              <w:t>，</w:t>
            </w:r>
            <w:r w:rsidRPr="00722C7E">
              <w:rPr>
                <w:rFonts w:hAnsi="ＭＳ Ｐ明朝" w:hint="eastAsia"/>
              </w:rPr>
              <w:t>表現</w:t>
            </w:r>
            <w:r w:rsidR="00301FA0" w:rsidRPr="00FC0BED">
              <w:rPr>
                <w:rFonts w:hint="eastAsia"/>
              </w:rPr>
              <w:t>する。</w:t>
            </w:r>
          </w:p>
        </w:tc>
        <w:tc>
          <w:tcPr>
            <w:tcW w:w="3912" w:type="dxa"/>
            <w:tcBorders>
              <w:bottom w:val="single" w:sz="4" w:space="0" w:color="auto"/>
            </w:tcBorders>
          </w:tcPr>
          <w:p w14:paraId="1C10508B" w14:textId="7A55A8A9" w:rsidR="00301FA0" w:rsidRPr="00FC0BED" w:rsidRDefault="001F207D" w:rsidP="00F52C37">
            <w:pPr>
              <w:pStyle w:val="00"/>
              <w:ind w:left="210" w:hanging="210"/>
              <w:rPr>
                <w:rFonts w:ascii="ＭＳ Ｐ明朝" w:eastAsia="ＭＳ Ｐ明朝"/>
                <w:sz w:val="20"/>
              </w:rPr>
            </w:pPr>
            <w:r>
              <w:rPr>
                <w:rFonts w:ascii="ＭＳ Ｐ明朝" w:eastAsia="ＭＳ Ｐ明朝" w:hint="eastAsia"/>
                <w:sz w:val="20"/>
              </w:rPr>
              <w:t>公務員が「全体の奉仕者」と呼ばれる理由について</w:t>
            </w:r>
            <w:r w:rsidR="00B87332">
              <w:rPr>
                <w:rFonts w:ascii="ＭＳ Ｐ明朝" w:eastAsia="ＭＳ Ｐ明朝" w:hint="eastAsia"/>
                <w:sz w:val="20"/>
              </w:rPr>
              <w:t>，</w:t>
            </w:r>
            <w:r>
              <w:rPr>
                <w:rFonts w:ascii="ＭＳ Ｐ明朝" w:eastAsia="ＭＳ Ｐ明朝" w:hint="eastAsia"/>
                <w:sz w:val="20"/>
              </w:rPr>
              <w:t>本文や資料の読み取りを通して理解している</w:t>
            </w:r>
            <w:r w:rsidR="00301FA0" w:rsidRPr="00FC0BED">
              <w:rPr>
                <w:rFonts w:ascii="ＭＳ Ｐ明朝" w:eastAsia="ＭＳ Ｐ明朝" w:hint="eastAsia"/>
                <w:sz w:val="20"/>
              </w:rPr>
              <w:t>。</w:t>
            </w:r>
            <w:r w:rsidR="00375338" w:rsidRPr="00FC0BED">
              <w:rPr>
                <w:rFonts w:ascii="ＭＳ Ｐゴシック" w:eastAsia="ＭＳ Ｐゴシック" w:hAnsi="ＭＳ ゴシック" w:hint="eastAsia"/>
                <w:sz w:val="20"/>
              </w:rPr>
              <w:t>（知技）</w:t>
            </w:r>
          </w:p>
          <w:p w14:paraId="38EEB14C" w14:textId="4BE7001A" w:rsidR="00726732" w:rsidRPr="00257A02" w:rsidRDefault="001F207D" w:rsidP="00726732">
            <w:pPr>
              <w:pStyle w:val="00"/>
              <w:ind w:left="210" w:hanging="210"/>
            </w:pPr>
            <w:r>
              <w:rPr>
                <w:rFonts w:ascii="ＭＳ Ｐ明朝" w:eastAsia="ＭＳ Ｐ明朝" w:hint="eastAsia"/>
                <w:sz w:val="20"/>
              </w:rPr>
              <w:t>行政改革が進められた理由について</w:t>
            </w:r>
            <w:r w:rsidR="00B87332">
              <w:rPr>
                <w:rFonts w:ascii="ＭＳ Ｐ明朝" w:eastAsia="ＭＳ Ｐ明朝" w:hint="eastAsia"/>
                <w:sz w:val="20"/>
              </w:rPr>
              <w:t>，</w:t>
            </w:r>
            <w:r>
              <w:rPr>
                <w:rFonts w:ascii="ＭＳ Ｐ明朝" w:eastAsia="ＭＳ Ｐ明朝" w:hint="eastAsia"/>
                <w:sz w:val="20"/>
              </w:rPr>
              <w:t>縦割り行政などの課題を基に</w:t>
            </w:r>
            <w:r w:rsidRPr="00722C7E">
              <w:rPr>
                <w:rFonts w:ascii="ＭＳ Ｐ明朝" w:eastAsia="ＭＳ Ｐ明朝" w:hAnsi="ＭＳ Ｐ明朝" w:hint="eastAsia"/>
                <w:sz w:val="20"/>
              </w:rPr>
              <w:t>考察し</w:t>
            </w:r>
            <w:r w:rsidR="00B87332">
              <w:rPr>
                <w:rFonts w:ascii="ＭＳ Ｐ明朝" w:eastAsia="ＭＳ Ｐ明朝" w:hAnsi="ＭＳ Ｐ明朝" w:hint="eastAsia"/>
                <w:sz w:val="20"/>
              </w:rPr>
              <w:t>，</w:t>
            </w:r>
            <w:r w:rsidRPr="00722C7E">
              <w:rPr>
                <w:rFonts w:ascii="ＭＳ Ｐ明朝" w:eastAsia="ＭＳ Ｐ明朝" w:hAnsi="ＭＳ Ｐ明朝" w:hint="eastAsia"/>
                <w:sz w:val="20"/>
              </w:rPr>
              <w:t>表現している。</w:t>
            </w:r>
            <w:r>
              <w:rPr>
                <w:rFonts w:ascii="ＭＳ Ｐゴシック" w:eastAsia="ＭＳ Ｐゴシック" w:hAnsi="ＭＳ ゴシック" w:hint="eastAsia"/>
                <w:sz w:val="20"/>
              </w:rPr>
              <w:t>（思判表）</w:t>
            </w:r>
          </w:p>
        </w:tc>
      </w:tr>
      <w:tr w:rsidR="00301FA0" w:rsidRPr="00FC0BED" w14:paraId="6FD39253" w14:textId="77777777" w:rsidTr="00F52C37">
        <w:trPr>
          <w:trHeight w:val="57"/>
        </w:trPr>
        <w:tc>
          <w:tcPr>
            <w:tcW w:w="567" w:type="dxa"/>
            <w:tcBorders>
              <w:bottom w:val="single" w:sz="4" w:space="0" w:color="auto"/>
            </w:tcBorders>
            <w:vAlign w:val="center"/>
          </w:tcPr>
          <w:p w14:paraId="081B836D" w14:textId="77777777" w:rsidR="00301FA0" w:rsidRPr="00257A02" w:rsidRDefault="006C1EAC"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lastRenderedPageBreak/>
              <w:t>43</w:t>
            </w:r>
          </w:p>
        </w:tc>
        <w:tc>
          <w:tcPr>
            <w:tcW w:w="2665" w:type="dxa"/>
            <w:tcBorders>
              <w:bottom w:val="single" w:sz="4" w:space="0" w:color="auto"/>
            </w:tcBorders>
          </w:tcPr>
          <w:p w14:paraId="228DA000"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６　裁判所の仕組みと働き</w:t>
            </w:r>
          </w:p>
          <w:p w14:paraId="2E3FEAB4" w14:textId="2917F034" w:rsidR="00301FA0" w:rsidRPr="00FC0BED" w:rsidRDefault="00301FA0" w:rsidP="00F42125">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100～101）</w:t>
            </w:r>
          </w:p>
          <w:p w14:paraId="651BD8E6"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法に基づく裁判</w:t>
            </w:r>
          </w:p>
          <w:p w14:paraId="785CE3C4"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裁判所の種類</w:t>
            </w:r>
          </w:p>
          <w:p w14:paraId="1E9ACBD8" w14:textId="77777777" w:rsidR="00301FA0" w:rsidRPr="00257A02" w:rsidRDefault="00301FA0" w:rsidP="00F52C37">
            <w:r w:rsidRPr="00FC0BED">
              <w:rPr>
                <w:rFonts w:ascii="ＭＳ Ｐ明朝" w:eastAsia="ＭＳ Ｐ明朝" w:hint="eastAsia"/>
                <w:sz w:val="20"/>
              </w:rPr>
              <w:t>司法権の独立</w:t>
            </w:r>
          </w:p>
        </w:tc>
        <w:tc>
          <w:tcPr>
            <w:tcW w:w="3061" w:type="dxa"/>
            <w:tcBorders>
              <w:bottom w:val="single" w:sz="4" w:space="0" w:color="auto"/>
            </w:tcBorders>
          </w:tcPr>
          <w:p w14:paraId="338AD7D7" w14:textId="37FD30A6" w:rsidR="00301FA0" w:rsidRPr="00FC0BED" w:rsidRDefault="00A152E8" w:rsidP="001036B3">
            <w:pPr>
              <w:pStyle w:val="a0"/>
            </w:pPr>
            <w:r>
              <w:rPr>
                <w:rFonts w:hint="eastAsia"/>
              </w:rPr>
              <w:t>私たちの生活における裁判の役割について</w:t>
            </w:r>
            <w:r w:rsidR="003C59BD" w:rsidRPr="00FC0BED">
              <w:rPr>
                <w:rFonts w:hint="eastAsia"/>
              </w:rPr>
              <w:t>理解</w:t>
            </w:r>
            <w:r w:rsidR="003C59BD">
              <w:rPr>
                <w:rFonts w:hint="eastAsia"/>
              </w:rPr>
              <w:t>する</w:t>
            </w:r>
            <w:r w:rsidR="00301FA0" w:rsidRPr="00FC0BED">
              <w:rPr>
                <w:rFonts w:hint="eastAsia"/>
              </w:rPr>
              <w:t>。</w:t>
            </w:r>
          </w:p>
          <w:p w14:paraId="09F152D4" w14:textId="55B2B718" w:rsidR="00301FA0" w:rsidRPr="00257A02" w:rsidRDefault="003C59BD" w:rsidP="004902E9">
            <w:pPr>
              <w:pStyle w:val="a0"/>
            </w:pPr>
            <w:r>
              <w:rPr>
                <w:rFonts w:hint="eastAsia"/>
              </w:rPr>
              <w:t>司法権の独立の原則が必要な理由について</w:t>
            </w:r>
            <w:r w:rsidR="00B87332">
              <w:rPr>
                <w:rFonts w:hint="eastAsia"/>
              </w:rPr>
              <w:t>，</w:t>
            </w:r>
            <w:r>
              <w:rPr>
                <w:rFonts w:hint="eastAsia"/>
              </w:rPr>
              <w:t>個人の尊重に着目して</w:t>
            </w:r>
            <w:r w:rsidRPr="00FC0BED">
              <w:rPr>
                <w:rFonts w:hint="eastAsia"/>
              </w:rPr>
              <w:t>考察し</w:t>
            </w:r>
            <w:r w:rsidR="00B87332">
              <w:rPr>
                <w:rFonts w:hint="eastAsia"/>
              </w:rPr>
              <w:t>，</w:t>
            </w:r>
            <w:r>
              <w:rPr>
                <w:rFonts w:hint="eastAsia"/>
              </w:rPr>
              <w:t>表現</w:t>
            </w:r>
            <w:r w:rsidR="00301FA0" w:rsidRPr="00FC0BED">
              <w:rPr>
                <w:rFonts w:hint="eastAsia"/>
              </w:rPr>
              <w:t>する。</w:t>
            </w:r>
          </w:p>
        </w:tc>
        <w:tc>
          <w:tcPr>
            <w:tcW w:w="3912" w:type="dxa"/>
            <w:tcBorders>
              <w:bottom w:val="single" w:sz="4" w:space="0" w:color="auto"/>
            </w:tcBorders>
          </w:tcPr>
          <w:p w14:paraId="0A03330F" w14:textId="02F6807B" w:rsidR="00301FA0" w:rsidRPr="00FC0BED" w:rsidRDefault="001F207D" w:rsidP="00F52C37">
            <w:pPr>
              <w:pStyle w:val="00"/>
              <w:ind w:left="210" w:hanging="210"/>
              <w:rPr>
                <w:rFonts w:ascii="ＭＳ Ｐ明朝" w:eastAsia="ＭＳ Ｐ明朝"/>
                <w:sz w:val="20"/>
              </w:rPr>
            </w:pPr>
            <w:r>
              <w:rPr>
                <w:rFonts w:ascii="ＭＳ Ｐ明朝" w:eastAsia="ＭＳ Ｐ明朝" w:hint="eastAsia"/>
                <w:sz w:val="20"/>
              </w:rPr>
              <w:t>裁判所の</w:t>
            </w:r>
            <w:r w:rsidR="000651F5">
              <w:rPr>
                <w:rFonts w:ascii="ＭＳ Ｐ明朝" w:eastAsia="ＭＳ Ｐ明朝" w:hint="eastAsia"/>
                <w:sz w:val="20"/>
              </w:rPr>
              <w:t>種類</w:t>
            </w:r>
            <w:r>
              <w:rPr>
                <w:rFonts w:ascii="ＭＳ Ｐ明朝" w:eastAsia="ＭＳ Ｐ明朝" w:hint="eastAsia"/>
                <w:sz w:val="20"/>
              </w:rPr>
              <w:t>と</w:t>
            </w:r>
            <w:r w:rsidR="00B87332">
              <w:rPr>
                <w:rFonts w:ascii="ＭＳ Ｐ明朝" w:eastAsia="ＭＳ Ｐ明朝" w:hint="eastAsia"/>
                <w:sz w:val="20"/>
              </w:rPr>
              <w:t>，</w:t>
            </w:r>
            <w:r>
              <w:rPr>
                <w:rFonts w:ascii="ＭＳ Ｐ明朝" w:eastAsia="ＭＳ Ｐ明朝" w:hint="eastAsia"/>
                <w:sz w:val="20"/>
              </w:rPr>
              <w:t>それぞれが行っている裁判</w:t>
            </w:r>
            <w:r w:rsidR="00301FA0" w:rsidRPr="00FC0BED">
              <w:rPr>
                <w:rFonts w:ascii="ＭＳ Ｐ明朝" w:eastAsia="ＭＳ Ｐ明朝" w:hint="eastAsia"/>
                <w:sz w:val="20"/>
              </w:rPr>
              <w:t>について</w:t>
            </w:r>
            <w:r>
              <w:rPr>
                <w:rFonts w:ascii="ＭＳ Ｐ明朝" w:eastAsia="ＭＳ Ｐ明朝" w:hint="eastAsia"/>
                <w:sz w:val="20"/>
              </w:rPr>
              <w:t>本文や資料の読み取りを通して</w:t>
            </w:r>
            <w:r w:rsidR="00301FA0" w:rsidRPr="00FC0BED">
              <w:rPr>
                <w:rFonts w:ascii="ＭＳ Ｐ明朝" w:eastAsia="ＭＳ Ｐ明朝" w:hint="eastAsia"/>
                <w:sz w:val="20"/>
              </w:rPr>
              <w:t>理解している。</w:t>
            </w:r>
            <w:r w:rsidR="00375338" w:rsidRPr="00FC0BED">
              <w:rPr>
                <w:rFonts w:ascii="ＭＳ Ｐゴシック" w:eastAsia="ＭＳ Ｐゴシック" w:hAnsi="ＭＳ ゴシック" w:hint="eastAsia"/>
                <w:sz w:val="20"/>
              </w:rPr>
              <w:t>（知技）</w:t>
            </w:r>
          </w:p>
          <w:p w14:paraId="37CA8816" w14:textId="627087FA" w:rsidR="00301FA0" w:rsidRPr="00257A02" w:rsidRDefault="003C59BD" w:rsidP="00F52C37">
            <w:pPr>
              <w:pStyle w:val="00"/>
              <w:ind w:left="210" w:hanging="210"/>
            </w:pPr>
            <w:r>
              <w:rPr>
                <w:rFonts w:ascii="ＭＳ Ｐ明朝" w:eastAsia="ＭＳ Ｐ明朝" w:hint="eastAsia"/>
                <w:sz w:val="20"/>
              </w:rPr>
              <w:t>司法権の独立の原則が必要な理由について</w:t>
            </w:r>
            <w:r w:rsidR="00B87332">
              <w:rPr>
                <w:rFonts w:ascii="ＭＳ Ｐ明朝" w:eastAsia="ＭＳ Ｐ明朝" w:hint="eastAsia"/>
                <w:sz w:val="20"/>
              </w:rPr>
              <w:t>，</w:t>
            </w:r>
            <w:r>
              <w:rPr>
                <w:rFonts w:ascii="ＭＳ Ｐ明朝" w:eastAsia="ＭＳ Ｐ明朝" w:hint="eastAsia"/>
                <w:sz w:val="20"/>
              </w:rPr>
              <w:t>個人の尊重に着目して</w:t>
            </w:r>
            <w:r w:rsidR="00301FA0" w:rsidRPr="00FC0BED">
              <w:rPr>
                <w:rFonts w:ascii="ＭＳ Ｐ明朝" w:eastAsia="ＭＳ Ｐ明朝" w:hint="eastAsia"/>
                <w:sz w:val="20"/>
              </w:rPr>
              <w:t>考察し</w:t>
            </w:r>
            <w:r w:rsidR="00B87332">
              <w:rPr>
                <w:rFonts w:ascii="ＭＳ Ｐ明朝" w:eastAsia="ＭＳ Ｐ明朝" w:hint="eastAsia"/>
                <w:sz w:val="20"/>
              </w:rPr>
              <w:t>，</w:t>
            </w:r>
            <w:r>
              <w:rPr>
                <w:rFonts w:ascii="ＭＳ Ｐ明朝" w:eastAsia="ＭＳ Ｐ明朝" w:hint="eastAsia"/>
                <w:sz w:val="20"/>
              </w:rPr>
              <w:t>表現し</w:t>
            </w:r>
            <w:r w:rsidR="00301FA0" w:rsidRPr="00FC0BED">
              <w:rPr>
                <w:rFonts w:ascii="ＭＳ Ｐ明朝" w:eastAsia="ＭＳ Ｐ明朝" w:hint="eastAsia"/>
                <w:sz w:val="20"/>
              </w:rPr>
              <w:t>ている。</w:t>
            </w:r>
            <w:r w:rsidR="00375338" w:rsidRPr="00FC0BED">
              <w:rPr>
                <w:rFonts w:ascii="ＭＳ Ｐゴシック" w:eastAsia="ＭＳ Ｐゴシック" w:hAnsi="ＭＳ ゴシック" w:hint="eastAsia"/>
                <w:sz w:val="20"/>
              </w:rPr>
              <w:t>（思判表）</w:t>
            </w:r>
          </w:p>
        </w:tc>
      </w:tr>
      <w:tr w:rsidR="00301FA0" w:rsidRPr="00FC0BED" w14:paraId="733D2EC3" w14:textId="77777777" w:rsidTr="00F52C37">
        <w:trPr>
          <w:trHeight w:val="57"/>
        </w:trPr>
        <w:tc>
          <w:tcPr>
            <w:tcW w:w="567" w:type="dxa"/>
            <w:tcBorders>
              <w:bottom w:val="single" w:sz="4" w:space="0" w:color="auto"/>
            </w:tcBorders>
            <w:vAlign w:val="center"/>
          </w:tcPr>
          <w:p w14:paraId="22A16E4B" w14:textId="77777777" w:rsidR="00301FA0" w:rsidRPr="00257A02" w:rsidRDefault="006C1EAC"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44</w:t>
            </w:r>
          </w:p>
        </w:tc>
        <w:tc>
          <w:tcPr>
            <w:tcW w:w="2665" w:type="dxa"/>
            <w:tcBorders>
              <w:bottom w:val="single" w:sz="4" w:space="0" w:color="auto"/>
            </w:tcBorders>
          </w:tcPr>
          <w:p w14:paraId="2610FBB4"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７　裁判の種類と人権</w:t>
            </w:r>
          </w:p>
          <w:p w14:paraId="7494F4AA" w14:textId="2228A59D" w:rsidR="00301FA0" w:rsidRPr="00FC0BED" w:rsidRDefault="00301FA0" w:rsidP="00F42125">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102～103）</w:t>
            </w:r>
          </w:p>
          <w:p w14:paraId="117B1A84"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民事裁判</w:t>
            </w:r>
          </w:p>
          <w:p w14:paraId="3AB4FE10"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刑事裁判</w:t>
            </w:r>
          </w:p>
          <w:p w14:paraId="4C8389EC" w14:textId="77777777" w:rsidR="00301FA0" w:rsidRPr="00257A02" w:rsidRDefault="00301FA0" w:rsidP="00F52C37">
            <w:r w:rsidRPr="00FC0BED">
              <w:rPr>
                <w:rFonts w:ascii="ＭＳ Ｐ明朝" w:eastAsia="ＭＳ Ｐ明朝" w:hint="eastAsia"/>
                <w:sz w:val="20"/>
              </w:rPr>
              <w:t>裁判と人権保障</w:t>
            </w:r>
          </w:p>
        </w:tc>
        <w:tc>
          <w:tcPr>
            <w:tcW w:w="3061" w:type="dxa"/>
            <w:tcBorders>
              <w:bottom w:val="single" w:sz="4" w:space="0" w:color="auto"/>
            </w:tcBorders>
          </w:tcPr>
          <w:p w14:paraId="6D4F01F7" w14:textId="09BC875B" w:rsidR="00301FA0" w:rsidRPr="00A152E8" w:rsidRDefault="003C59BD" w:rsidP="001036B3">
            <w:pPr>
              <w:pStyle w:val="a0"/>
            </w:pPr>
            <w:r w:rsidRPr="00FC0BED">
              <w:rPr>
                <w:rFonts w:hint="eastAsia"/>
              </w:rPr>
              <w:t>裁判</w:t>
            </w:r>
            <w:r w:rsidR="00A152E8">
              <w:rPr>
                <w:rFonts w:hint="eastAsia"/>
              </w:rPr>
              <w:t>はどのような仕組みがあるか</w:t>
            </w:r>
            <w:r>
              <w:rPr>
                <w:rFonts w:hint="eastAsia"/>
              </w:rPr>
              <w:t>について</w:t>
            </w:r>
            <w:r w:rsidRPr="00A152E8">
              <w:rPr>
                <w:rFonts w:hint="eastAsia"/>
              </w:rPr>
              <w:t>理解する</w:t>
            </w:r>
            <w:r w:rsidR="00301FA0" w:rsidRPr="00A152E8">
              <w:rPr>
                <w:rFonts w:hint="eastAsia"/>
              </w:rPr>
              <w:t>。</w:t>
            </w:r>
          </w:p>
          <w:p w14:paraId="4DCC2B92" w14:textId="121D5CDC" w:rsidR="00301FA0" w:rsidRPr="00257A02" w:rsidRDefault="003C59BD" w:rsidP="001036B3">
            <w:pPr>
              <w:pStyle w:val="a0"/>
            </w:pPr>
            <w:r>
              <w:rPr>
                <w:rFonts w:hint="eastAsia"/>
              </w:rPr>
              <w:t>裁判によって守られている人権について考察し</w:t>
            </w:r>
            <w:r w:rsidR="00B87332">
              <w:rPr>
                <w:rFonts w:hint="eastAsia"/>
              </w:rPr>
              <w:t>，</w:t>
            </w:r>
            <w:r>
              <w:rPr>
                <w:rFonts w:hint="eastAsia"/>
              </w:rPr>
              <w:t>表現</w:t>
            </w:r>
            <w:r w:rsidR="00301FA0" w:rsidRPr="00FC0BED">
              <w:rPr>
                <w:rFonts w:hint="eastAsia"/>
              </w:rPr>
              <w:t>する。</w:t>
            </w:r>
          </w:p>
        </w:tc>
        <w:tc>
          <w:tcPr>
            <w:tcW w:w="3912" w:type="dxa"/>
            <w:tcBorders>
              <w:bottom w:val="single" w:sz="4" w:space="0" w:color="auto"/>
            </w:tcBorders>
          </w:tcPr>
          <w:p w14:paraId="2CB050D0" w14:textId="4D6C1125" w:rsidR="00301FA0" w:rsidRPr="00FC0BED" w:rsidRDefault="00301FA0" w:rsidP="00F52C37">
            <w:pPr>
              <w:pStyle w:val="00"/>
              <w:ind w:left="210" w:hanging="210"/>
              <w:rPr>
                <w:rFonts w:ascii="ＭＳ Ｐ明朝" w:eastAsia="ＭＳ Ｐ明朝"/>
                <w:sz w:val="20"/>
              </w:rPr>
            </w:pPr>
            <w:r w:rsidRPr="00FC0BED">
              <w:rPr>
                <w:rFonts w:ascii="ＭＳ Ｐ明朝" w:eastAsia="ＭＳ Ｐ明朝" w:hint="eastAsia"/>
                <w:sz w:val="20"/>
              </w:rPr>
              <w:t>裁判</w:t>
            </w:r>
            <w:r w:rsidR="003C59BD">
              <w:rPr>
                <w:rFonts w:ascii="ＭＳ Ｐ明朝" w:eastAsia="ＭＳ Ｐ明朝" w:hint="eastAsia"/>
                <w:sz w:val="20"/>
              </w:rPr>
              <w:t>において</w:t>
            </w:r>
            <w:r w:rsidR="00B87332">
              <w:rPr>
                <w:rFonts w:ascii="ＭＳ Ｐ明朝" w:eastAsia="ＭＳ Ｐ明朝" w:hint="eastAsia"/>
                <w:sz w:val="20"/>
              </w:rPr>
              <w:t>，</w:t>
            </w:r>
            <w:r w:rsidR="003C59BD">
              <w:rPr>
                <w:rFonts w:ascii="ＭＳ Ｐ明朝" w:eastAsia="ＭＳ Ｐ明朝" w:hint="eastAsia"/>
                <w:sz w:val="20"/>
              </w:rPr>
              <w:t>被疑者以外に裁判に出席する人と</w:t>
            </w:r>
            <w:r w:rsidR="00B87332">
              <w:rPr>
                <w:rFonts w:ascii="ＭＳ Ｐ明朝" w:eastAsia="ＭＳ Ｐ明朝" w:hint="eastAsia"/>
                <w:sz w:val="20"/>
              </w:rPr>
              <w:t>，</w:t>
            </w:r>
            <w:r w:rsidR="003C59BD">
              <w:rPr>
                <w:rFonts w:ascii="ＭＳ Ｐ明朝" w:eastAsia="ＭＳ Ｐ明朝" w:hint="eastAsia"/>
                <w:sz w:val="20"/>
              </w:rPr>
              <w:t>それぞれの役割について</w:t>
            </w:r>
            <w:r w:rsidR="00B87332">
              <w:rPr>
                <w:rFonts w:ascii="ＭＳ Ｐ明朝" w:eastAsia="ＭＳ Ｐ明朝" w:hint="eastAsia"/>
                <w:sz w:val="20"/>
              </w:rPr>
              <w:t>，</w:t>
            </w:r>
            <w:r w:rsidR="003C59BD">
              <w:rPr>
                <w:rFonts w:ascii="ＭＳ Ｐ明朝" w:eastAsia="ＭＳ Ｐ明朝" w:hint="eastAsia"/>
                <w:sz w:val="20"/>
              </w:rPr>
              <w:t>本文の読み取りを通して理解している</w:t>
            </w:r>
            <w:r w:rsidRPr="00FC0BED">
              <w:rPr>
                <w:rFonts w:ascii="ＭＳ Ｐ明朝" w:eastAsia="ＭＳ Ｐ明朝" w:hint="eastAsia"/>
                <w:sz w:val="20"/>
              </w:rPr>
              <w:t>。</w:t>
            </w:r>
            <w:r w:rsidR="00375338" w:rsidRPr="00FC0BED">
              <w:rPr>
                <w:rFonts w:ascii="ＭＳ Ｐゴシック" w:eastAsia="ＭＳ Ｐゴシック" w:hAnsi="ＭＳ ゴシック" w:hint="eastAsia"/>
                <w:sz w:val="20"/>
              </w:rPr>
              <w:t>（知技）</w:t>
            </w:r>
          </w:p>
          <w:p w14:paraId="03190E10" w14:textId="6E1C1AF6" w:rsidR="00301FA0" w:rsidRPr="00257A02" w:rsidRDefault="003C59BD" w:rsidP="00F52C37">
            <w:pPr>
              <w:pStyle w:val="00"/>
              <w:ind w:left="210" w:hanging="210"/>
            </w:pPr>
            <w:r>
              <w:rPr>
                <w:rFonts w:ascii="ＭＳ Ｐ明朝" w:eastAsia="ＭＳ Ｐ明朝" w:hint="eastAsia"/>
                <w:sz w:val="20"/>
              </w:rPr>
              <w:t>裁判によって守られている人権について</w:t>
            </w:r>
            <w:r w:rsidR="00B87332">
              <w:rPr>
                <w:rFonts w:ascii="ＭＳ Ｐ明朝" w:eastAsia="ＭＳ Ｐ明朝" w:hint="eastAsia"/>
                <w:sz w:val="20"/>
              </w:rPr>
              <w:t>，</w:t>
            </w:r>
            <w:r>
              <w:rPr>
                <w:rFonts w:ascii="ＭＳ Ｐ明朝" w:eastAsia="ＭＳ Ｐ明朝" w:hint="eastAsia"/>
                <w:sz w:val="20"/>
              </w:rPr>
              <w:t>2章の学習を振り返りながら考察し</w:t>
            </w:r>
            <w:r w:rsidR="00B87332">
              <w:rPr>
                <w:rFonts w:ascii="ＭＳ Ｐ明朝" w:eastAsia="ＭＳ Ｐ明朝" w:hint="eastAsia"/>
                <w:sz w:val="20"/>
              </w:rPr>
              <w:t>，</w:t>
            </w:r>
            <w:r>
              <w:rPr>
                <w:rFonts w:ascii="ＭＳ Ｐ明朝" w:eastAsia="ＭＳ Ｐ明朝" w:hint="eastAsia"/>
                <w:sz w:val="20"/>
              </w:rPr>
              <w:t>表現している</w:t>
            </w:r>
            <w:r w:rsidR="00301FA0" w:rsidRPr="00FC0BED">
              <w:rPr>
                <w:rFonts w:ascii="ＭＳ Ｐ明朝" w:eastAsia="ＭＳ Ｐ明朝" w:hint="eastAsia"/>
                <w:sz w:val="20"/>
              </w:rPr>
              <w:t>。</w:t>
            </w:r>
            <w:r w:rsidR="00375338" w:rsidRPr="00FC0BED">
              <w:rPr>
                <w:rFonts w:ascii="ＭＳ Ｐゴシック" w:eastAsia="ＭＳ Ｐゴシック" w:hAnsi="ＭＳ ゴシック" w:hint="eastAsia"/>
                <w:sz w:val="20"/>
              </w:rPr>
              <w:t>（思判表）</w:t>
            </w:r>
          </w:p>
        </w:tc>
      </w:tr>
      <w:tr w:rsidR="00301FA0" w:rsidRPr="00FC0BED" w14:paraId="21222DAB" w14:textId="77777777" w:rsidTr="00F52C37">
        <w:trPr>
          <w:trHeight w:val="57"/>
        </w:trPr>
        <w:tc>
          <w:tcPr>
            <w:tcW w:w="567" w:type="dxa"/>
            <w:tcBorders>
              <w:bottom w:val="single" w:sz="4" w:space="0" w:color="auto"/>
            </w:tcBorders>
            <w:vAlign w:val="center"/>
          </w:tcPr>
          <w:p w14:paraId="0D37DC77" w14:textId="77777777" w:rsidR="00301FA0" w:rsidRPr="00257A02" w:rsidRDefault="006C1EAC"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45</w:t>
            </w:r>
          </w:p>
        </w:tc>
        <w:tc>
          <w:tcPr>
            <w:tcW w:w="2665" w:type="dxa"/>
            <w:tcBorders>
              <w:bottom w:val="single" w:sz="4" w:space="0" w:color="auto"/>
            </w:tcBorders>
          </w:tcPr>
          <w:p w14:paraId="331181BF" w14:textId="77777777" w:rsidR="006757F1" w:rsidRPr="00FC0BED" w:rsidRDefault="00301FA0" w:rsidP="00F42125">
            <w:pPr>
              <w:ind w:leftChars="-1" w:left="-1" w:hanging="1"/>
              <w:rPr>
                <w:rFonts w:ascii="ＭＳ Ｐゴシック" w:eastAsia="ＭＳ Ｐゴシック" w:hAnsi="ＭＳ ゴシック"/>
                <w:sz w:val="20"/>
              </w:rPr>
            </w:pPr>
            <w:r w:rsidRPr="00FC0BED">
              <w:rPr>
                <w:rFonts w:ascii="ＭＳ Ｐゴシック" w:eastAsia="ＭＳ Ｐゴシック" w:hAnsi="ＭＳ ゴシック" w:hint="eastAsia"/>
                <w:sz w:val="20"/>
              </w:rPr>
              <w:t>８　裁判員制度と司法制度改革</w:t>
            </w:r>
            <w:r w:rsidRPr="00FC0BED">
              <w:rPr>
                <w:rFonts w:ascii="ＭＳ Ｐゴシック" w:eastAsia="ＭＳ Ｐゴシック" w:hAnsi="ＭＳ ゴシック"/>
                <w:sz w:val="20"/>
              </w:rPr>
              <w:t xml:space="preserve"> </w:t>
            </w:r>
          </w:p>
          <w:p w14:paraId="41AB3EEC" w14:textId="77777777" w:rsidR="00301FA0" w:rsidRPr="00FC0BED" w:rsidRDefault="00301FA0" w:rsidP="00A34105">
            <w:pPr>
              <w:ind w:leftChars="100" w:left="210" w:firstLineChars="600" w:firstLine="12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104～105）</w:t>
            </w:r>
          </w:p>
          <w:p w14:paraId="6199C8F6"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司法制度改革</w:t>
            </w:r>
          </w:p>
          <w:p w14:paraId="63BF6E6A"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裁判員制度</w:t>
            </w:r>
          </w:p>
          <w:p w14:paraId="41FBCBAC" w14:textId="77777777" w:rsidR="00301FA0" w:rsidRPr="00257A02" w:rsidRDefault="00301FA0" w:rsidP="00E75F53">
            <w:r w:rsidRPr="00FC0BED">
              <w:rPr>
                <w:rFonts w:ascii="ＭＳ Ｐ明朝" w:eastAsia="ＭＳ Ｐ明朝" w:hint="eastAsia"/>
                <w:sz w:val="20"/>
              </w:rPr>
              <w:t>取り調べの可視化と被害者参加制度</w:t>
            </w:r>
          </w:p>
        </w:tc>
        <w:tc>
          <w:tcPr>
            <w:tcW w:w="3061" w:type="dxa"/>
            <w:tcBorders>
              <w:bottom w:val="single" w:sz="4" w:space="0" w:color="auto"/>
            </w:tcBorders>
          </w:tcPr>
          <w:p w14:paraId="73C1664A" w14:textId="40828E4E" w:rsidR="00301FA0" w:rsidRPr="00FC0BED" w:rsidRDefault="00EA69F2" w:rsidP="001036B3">
            <w:pPr>
              <w:pStyle w:val="a0"/>
            </w:pPr>
            <w:r>
              <w:rPr>
                <w:rFonts w:hint="eastAsia"/>
              </w:rPr>
              <w:t>裁判がより身近で公正なものになるための取り組みについて</w:t>
            </w:r>
            <w:r w:rsidR="006830F9">
              <w:rPr>
                <w:rFonts w:hint="eastAsia"/>
              </w:rPr>
              <w:t>理解す</w:t>
            </w:r>
            <w:r w:rsidR="00301FA0" w:rsidRPr="00FC0BED">
              <w:rPr>
                <w:rFonts w:hint="eastAsia"/>
              </w:rPr>
              <w:t>る。</w:t>
            </w:r>
          </w:p>
          <w:p w14:paraId="5D7E18CC" w14:textId="7C1CA81C" w:rsidR="00301FA0" w:rsidRPr="00257A02" w:rsidRDefault="006830F9" w:rsidP="001036B3">
            <w:pPr>
              <w:pStyle w:val="a0"/>
            </w:pPr>
            <w:r>
              <w:rPr>
                <w:rFonts w:hint="eastAsia"/>
              </w:rPr>
              <w:t>裁判員制度や取り調べの</w:t>
            </w:r>
            <w:r w:rsidR="000651F5">
              <w:rPr>
                <w:rFonts w:hint="eastAsia"/>
              </w:rPr>
              <w:t>可視化</w:t>
            </w:r>
            <w:r>
              <w:rPr>
                <w:rFonts w:hint="eastAsia"/>
              </w:rPr>
              <w:t>が導入された理由について</w:t>
            </w:r>
            <w:r w:rsidR="00B87332">
              <w:rPr>
                <w:rFonts w:hint="eastAsia"/>
              </w:rPr>
              <w:t>，</w:t>
            </w:r>
            <w:r>
              <w:rPr>
                <w:rFonts w:hint="eastAsia"/>
              </w:rPr>
              <w:t>個人の尊重に着目して考察し</w:t>
            </w:r>
            <w:r w:rsidR="00B87332">
              <w:rPr>
                <w:rFonts w:hint="eastAsia"/>
              </w:rPr>
              <w:t>，</w:t>
            </w:r>
            <w:r>
              <w:rPr>
                <w:rFonts w:hint="eastAsia"/>
              </w:rPr>
              <w:t>表現</w:t>
            </w:r>
            <w:r w:rsidR="00301FA0" w:rsidRPr="00FC0BED">
              <w:rPr>
                <w:rFonts w:hint="eastAsia"/>
              </w:rPr>
              <w:t>する。</w:t>
            </w:r>
          </w:p>
        </w:tc>
        <w:tc>
          <w:tcPr>
            <w:tcW w:w="3912" w:type="dxa"/>
            <w:tcBorders>
              <w:bottom w:val="single" w:sz="4" w:space="0" w:color="auto"/>
            </w:tcBorders>
          </w:tcPr>
          <w:p w14:paraId="498A23F3" w14:textId="70E69FB1" w:rsidR="00301FA0" w:rsidRPr="00FC0BED" w:rsidRDefault="003C59BD" w:rsidP="00F52C37">
            <w:pPr>
              <w:pStyle w:val="00"/>
              <w:ind w:left="210" w:hanging="210"/>
              <w:rPr>
                <w:rFonts w:ascii="ＭＳ Ｐ明朝" w:eastAsia="ＭＳ Ｐ明朝"/>
                <w:sz w:val="20"/>
              </w:rPr>
            </w:pPr>
            <w:r>
              <w:rPr>
                <w:rFonts w:ascii="ＭＳ Ｐ明朝" w:eastAsia="ＭＳ Ｐ明朝" w:hint="eastAsia"/>
                <w:sz w:val="20"/>
              </w:rPr>
              <w:t>裁判員が</w:t>
            </w:r>
            <w:r w:rsidR="00B87332">
              <w:rPr>
                <w:rFonts w:ascii="ＭＳ Ｐ明朝" w:eastAsia="ＭＳ Ｐ明朝" w:hint="eastAsia"/>
                <w:sz w:val="20"/>
              </w:rPr>
              <w:t>，</w:t>
            </w:r>
            <w:r>
              <w:rPr>
                <w:rFonts w:ascii="ＭＳ Ｐ明朝" w:eastAsia="ＭＳ Ｐ明朝" w:hint="eastAsia"/>
                <w:sz w:val="20"/>
              </w:rPr>
              <w:t>裁判官とともに担当する役割を</w:t>
            </w:r>
            <w:r w:rsidR="00B87332">
              <w:rPr>
                <w:rFonts w:ascii="ＭＳ Ｐ明朝" w:eastAsia="ＭＳ Ｐ明朝" w:hint="eastAsia"/>
                <w:sz w:val="20"/>
              </w:rPr>
              <w:t>，</w:t>
            </w:r>
            <w:r>
              <w:rPr>
                <w:rFonts w:ascii="ＭＳ Ｐ明朝" w:eastAsia="ＭＳ Ｐ明朝" w:hint="eastAsia"/>
                <w:sz w:val="20"/>
              </w:rPr>
              <w:t>本文や資料の読み取りを通して理解して</w:t>
            </w:r>
            <w:r w:rsidR="00301FA0" w:rsidRPr="00FC0BED">
              <w:rPr>
                <w:rFonts w:ascii="ＭＳ Ｐ明朝" w:eastAsia="ＭＳ Ｐ明朝" w:hint="eastAsia"/>
                <w:sz w:val="20"/>
              </w:rPr>
              <w:t>いる。</w:t>
            </w:r>
            <w:r w:rsidR="00375338" w:rsidRPr="00FC0BED">
              <w:rPr>
                <w:rFonts w:ascii="ＭＳ Ｐゴシック" w:eastAsia="ＭＳ Ｐゴシック" w:hAnsi="ＭＳ ゴシック" w:hint="eastAsia"/>
                <w:sz w:val="20"/>
              </w:rPr>
              <w:t>（知技）</w:t>
            </w:r>
          </w:p>
          <w:p w14:paraId="5391F2F3" w14:textId="5BCADA2A" w:rsidR="009C3A00" w:rsidRPr="00257A02" w:rsidRDefault="003C59BD" w:rsidP="00991181">
            <w:pPr>
              <w:pStyle w:val="00"/>
              <w:ind w:left="210" w:hanging="210"/>
            </w:pPr>
            <w:r>
              <w:rPr>
                <w:rFonts w:ascii="ＭＳ Ｐ明朝" w:eastAsia="ＭＳ Ｐ明朝" w:hint="eastAsia"/>
                <w:sz w:val="20"/>
              </w:rPr>
              <w:t>裁判員制度や取り調べの</w:t>
            </w:r>
            <w:r w:rsidR="000651F5">
              <w:rPr>
                <w:rFonts w:ascii="ＭＳ Ｐ明朝" w:eastAsia="ＭＳ Ｐ明朝" w:hint="eastAsia"/>
                <w:sz w:val="20"/>
              </w:rPr>
              <w:t>可視化</w:t>
            </w:r>
            <w:r>
              <w:rPr>
                <w:rFonts w:ascii="ＭＳ Ｐ明朝" w:eastAsia="ＭＳ Ｐ明朝" w:hint="eastAsia"/>
                <w:sz w:val="20"/>
              </w:rPr>
              <w:t>が導入された理由について</w:t>
            </w:r>
            <w:r w:rsidR="00B87332">
              <w:rPr>
                <w:rFonts w:ascii="ＭＳ Ｐ明朝" w:eastAsia="ＭＳ Ｐ明朝" w:hint="eastAsia"/>
                <w:sz w:val="20"/>
              </w:rPr>
              <w:t>，</w:t>
            </w:r>
            <w:r>
              <w:rPr>
                <w:rFonts w:ascii="ＭＳ Ｐ明朝" w:eastAsia="ＭＳ Ｐ明朝" w:hint="eastAsia"/>
                <w:sz w:val="20"/>
              </w:rPr>
              <w:t>個人の尊重に着目して</w:t>
            </w:r>
            <w:r w:rsidR="00991181">
              <w:rPr>
                <w:rFonts w:ascii="ＭＳ Ｐ明朝" w:eastAsia="ＭＳ Ｐ明朝" w:hint="eastAsia"/>
                <w:sz w:val="20"/>
              </w:rPr>
              <w:t>考察し</w:t>
            </w:r>
            <w:r w:rsidR="00B87332">
              <w:rPr>
                <w:rFonts w:ascii="ＭＳ Ｐ明朝" w:eastAsia="ＭＳ Ｐ明朝" w:hint="eastAsia"/>
                <w:sz w:val="20"/>
              </w:rPr>
              <w:t>，</w:t>
            </w:r>
            <w:r w:rsidR="00991181">
              <w:rPr>
                <w:rFonts w:ascii="ＭＳ Ｐ明朝" w:eastAsia="ＭＳ Ｐ明朝" w:hint="eastAsia"/>
                <w:sz w:val="20"/>
              </w:rPr>
              <w:t>表現している</w:t>
            </w:r>
            <w:r w:rsidR="00991181" w:rsidRPr="00FC0BED">
              <w:rPr>
                <w:rFonts w:ascii="ＭＳ Ｐ明朝" w:eastAsia="ＭＳ Ｐ明朝" w:hint="eastAsia"/>
                <w:sz w:val="20"/>
              </w:rPr>
              <w:t>。</w:t>
            </w:r>
            <w:r w:rsidR="009C3A00">
              <w:rPr>
                <w:rFonts w:ascii="ＭＳ Ｐゴシック" w:eastAsia="ＭＳ Ｐゴシック" w:hAnsi="ＭＳ ゴシック" w:hint="eastAsia"/>
                <w:sz w:val="20"/>
              </w:rPr>
              <w:t>（思判表）</w:t>
            </w:r>
          </w:p>
        </w:tc>
      </w:tr>
      <w:tr w:rsidR="00301FA0" w:rsidRPr="00FC0BED" w14:paraId="40F5613E" w14:textId="77777777" w:rsidTr="00F52C37">
        <w:trPr>
          <w:trHeight w:val="99"/>
        </w:trPr>
        <w:tc>
          <w:tcPr>
            <w:tcW w:w="567" w:type="dxa"/>
            <w:tcBorders>
              <w:top w:val="single" w:sz="4" w:space="0" w:color="auto"/>
            </w:tcBorders>
            <w:vAlign w:val="center"/>
          </w:tcPr>
          <w:p w14:paraId="373EC759" w14:textId="77777777" w:rsidR="00301FA0" w:rsidRPr="00257A02" w:rsidRDefault="006C1EAC"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46</w:t>
            </w:r>
          </w:p>
        </w:tc>
        <w:tc>
          <w:tcPr>
            <w:tcW w:w="2665" w:type="dxa"/>
          </w:tcPr>
          <w:p w14:paraId="7E726D15" w14:textId="77777777" w:rsidR="00301FA0" w:rsidRPr="00FC0BED" w:rsidRDefault="00301FA0" w:rsidP="00F42125">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［みんなでチャレンジ］</w:t>
            </w:r>
            <w:r w:rsidR="00E75F53" w:rsidRPr="00FC0BED">
              <w:rPr>
                <w:rFonts w:ascii="ＭＳ Ｐゴシック" w:eastAsia="ＭＳ Ｐゴシック" w:hAnsi="ＭＳ ゴシック" w:hint="eastAsia"/>
                <w:sz w:val="20"/>
              </w:rPr>
              <w:t xml:space="preserve"> </w:t>
            </w:r>
            <w:r w:rsidRPr="00FC0BED">
              <w:rPr>
                <w:rFonts w:ascii="ＭＳ Ｐゴシック" w:eastAsia="ＭＳ Ｐゴシック" w:hAnsi="ＭＳ ゴシック" w:hint="eastAsia"/>
                <w:sz w:val="20"/>
              </w:rPr>
              <w:t>模擬裁判をやってみよう</w:t>
            </w:r>
          </w:p>
          <w:p w14:paraId="06CFB0F9" w14:textId="59CDDC1C" w:rsidR="00301FA0" w:rsidRPr="00FC0BED" w:rsidRDefault="00301FA0" w:rsidP="00F42125">
            <w:pPr>
              <w:ind w:left="200" w:hangingChars="100" w:hanging="200"/>
              <w:jc w:val="right"/>
              <w:rPr>
                <w:rFonts w:ascii="ＭＳ Ｐゴシック" w:eastAsia="ＭＳ Ｐゴシック" w:hAnsi="ＭＳ ゴシック"/>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106～107）</w:t>
            </w:r>
          </w:p>
        </w:tc>
        <w:tc>
          <w:tcPr>
            <w:tcW w:w="3061" w:type="dxa"/>
          </w:tcPr>
          <w:p w14:paraId="52A9D364" w14:textId="48911404" w:rsidR="00301FA0" w:rsidRPr="00C54BE2" w:rsidRDefault="00301FA0" w:rsidP="001036B3">
            <w:pPr>
              <w:pStyle w:val="a0"/>
            </w:pPr>
            <w:r w:rsidRPr="00FC0BED">
              <w:rPr>
                <w:rFonts w:hint="eastAsia"/>
              </w:rPr>
              <w:t>法に基づいた論理的な思考力や</w:t>
            </w:r>
            <w:r w:rsidR="00B87332">
              <w:rPr>
                <w:rFonts w:hint="eastAsia"/>
              </w:rPr>
              <w:t>，</w:t>
            </w:r>
            <w:r w:rsidRPr="00FC0BED">
              <w:rPr>
                <w:rFonts w:hint="eastAsia"/>
              </w:rPr>
              <w:t>多面的・多角的な物の見方</w:t>
            </w:r>
            <w:r w:rsidR="00B87332">
              <w:rPr>
                <w:rFonts w:hint="eastAsia"/>
              </w:rPr>
              <w:t>，</w:t>
            </w:r>
            <w:r w:rsidRPr="00FC0BED">
              <w:rPr>
                <w:rFonts w:hint="eastAsia"/>
              </w:rPr>
              <w:t>自分の意見</w:t>
            </w:r>
            <w:r w:rsidR="000651F5">
              <w:rPr>
                <w:rFonts w:hint="eastAsia"/>
              </w:rPr>
              <w:t>について</w:t>
            </w:r>
            <w:r w:rsidRPr="00FC0BED">
              <w:rPr>
                <w:rFonts w:hint="eastAsia"/>
              </w:rPr>
              <w:t>根拠を挙げて表現する。</w:t>
            </w:r>
          </w:p>
          <w:p w14:paraId="67E2DD14" w14:textId="00B9AB62" w:rsidR="000651F5" w:rsidRPr="00C54BE2" w:rsidRDefault="000651F5" w:rsidP="001036B3">
            <w:pPr>
              <w:pStyle w:val="a0"/>
            </w:pPr>
            <w:r w:rsidRPr="00FC0BED">
              <w:rPr>
                <w:rFonts w:hint="eastAsia"/>
              </w:rPr>
              <w:t>主権者として</w:t>
            </w:r>
            <w:r w:rsidR="00B87332">
              <w:rPr>
                <w:rFonts w:hint="eastAsia"/>
              </w:rPr>
              <w:t>，</w:t>
            </w:r>
            <w:r w:rsidRPr="00FC0BED">
              <w:rPr>
                <w:rFonts w:hint="eastAsia"/>
              </w:rPr>
              <w:t>裁判員制度</w:t>
            </w:r>
            <w:r>
              <w:rPr>
                <w:rFonts w:hint="eastAsia"/>
              </w:rPr>
              <w:t>への参加を通して主体的に社会に関わろうとする</w:t>
            </w:r>
            <w:r w:rsidRPr="00FC0BED">
              <w:rPr>
                <w:rFonts w:hint="eastAsia"/>
              </w:rPr>
              <w:t>。</w:t>
            </w:r>
          </w:p>
        </w:tc>
        <w:tc>
          <w:tcPr>
            <w:tcW w:w="3912" w:type="dxa"/>
          </w:tcPr>
          <w:p w14:paraId="05483C09" w14:textId="7B6BA35C" w:rsidR="00301FA0" w:rsidRPr="00FC0BED" w:rsidRDefault="00301FA0" w:rsidP="00F52C37">
            <w:pPr>
              <w:pStyle w:val="00"/>
              <w:ind w:left="210" w:hanging="210"/>
              <w:rPr>
                <w:rFonts w:ascii="ＭＳ Ｐ明朝" w:eastAsia="ＭＳ Ｐ明朝"/>
                <w:sz w:val="20"/>
              </w:rPr>
            </w:pPr>
            <w:r w:rsidRPr="00FC0BED">
              <w:rPr>
                <w:rFonts w:ascii="ＭＳ Ｐ明朝" w:eastAsia="ＭＳ Ｐ明朝" w:hint="eastAsia"/>
                <w:sz w:val="20"/>
              </w:rPr>
              <w:t>資料を的確に読み取って必要な情報を取り出したり</w:t>
            </w:r>
            <w:r w:rsidR="00B87332">
              <w:rPr>
                <w:rFonts w:ascii="ＭＳ Ｐ明朝" w:eastAsia="ＭＳ Ｐ明朝" w:hint="eastAsia"/>
                <w:sz w:val="20"/>
              </w:rPr>
              <w:t>，</w:t>
            </w:r>
            <w:r w:rsidRPr="00FC0BED">
              <w:rPr>
                <w:rFonts w:ascii="ＭＳ Ｐ明朝" w:eastAsia="ＭＳ Ｐ明朝" w:hint="eastAsia"/>
                <w:sz w:val="20"/>
              </w:rPr>
              <w:t>争点を整理したりして</w:t>
            </w:r>
            <w:r w:rsidR="00B87332">
              <w:rPr>
                <w:rFonts w:ascii="ＭＳ Ｐ明朝" w:eastAsia="ＭＳ Ｐ明朝" w:hint="eastAsia"/>
                <w:sz w:val="20"/>
              </w:rPr>
              <w:t>，</w:t>
            </w:r>
            <w:r w:rsidRPr="00FC0BED">
              <w:rPr>
                <w:rFonts w:ascii="ＭＳ Ｐ明朝" w:eastAsia="ＭＳ Ｐ明朝" w:hint="eastAsia"/>
                <w:sz w:val="20"/>
              </w:rPr>
              <w:t>公正に判断し</w:t>
            </w:r>
            <w:r w:rsidR="00B87332">
              <w:rPr>
                <w:rFonts w:ascii="ＭＳ Ｐ明朝" w:eastAsia="ＭＳ Ｐ明朝" w:hint="eastAsia"/>
                <w:sz w:val="20"/>
              </w:rPr>
              <w:t>，</w:t>
            </w:r>
            <w:r w:rsidRPr="00FC0BED">
              <w:rPr>
                <w:rFonts w:ascii="ＭＳ Ｐ明朝" w:eastAsia="ＭＳ Ｐ明朝" w:hint="eastAsia"/>
                <w:sz w:val="20"/>
              </w:rPr>
              <w:t>その過程や結果を適切に表現している。</w:t>
            </w:r>
            <w:r w:rsidR="00375338" w:rsidRPr="00FC0BED">
              <w:rPr>
                <w:rFonts w:ascii="ＭＳ Ｐゴシック" w:eastAsia="ＭＳ Ｐゴシック" w:hAnsi="ＭＳ ゴシック" w:hint="eastAsia"/>
                <w:sz w:val="20"/>
              </w:rPr>
              <w:t>（思判表）</w:t>
            </w:r>
          </w:p>
          <w:p w14:paraId="3F33CABC" w14:textId="05C2A1A1" w:rsidR="009C3A00" w:rsidRPr="00257A02" w:rsidRDefault="00037512" w:rsidP="00A421DB">
            <w:pPr>
              <w:pStyle w:val="00"/>
              <w:ind w:left="210" w:hanging="210"/>
            </w:pPr>
            <w:r w:rsidRPr="00FC0BED">
              <w:rPr>
                <w:rFonts w:ascii="ＭＳ Ｐ明朝" w:eastAsia="ＭＳ Ｐ明朝" w:hint="eastAsia"/>
                <w:sz w:val="20"/>
              </w:rPr>
              <w:t>主権者として</w:t>
            </w:r>
            <w:r w:rsidR="00B87332">
              <w:rPr>
                <w:rFonts w:ascii="ＭＳ Ｐ明朝" w:eastAsia="ＭＳ Ｐ明朝" w:hint="eastAsia"/>
                <w:sz w:val="20"/>
              </w:rPr>
              <w:t>，</w:t>
            </w:r>
            <w:r w:rsidRPr="00FC0BED">
              <w:rPr>
                <w:rFonts w:ascii="ＭＳ Ｐ明朝" w:eastAsia="ＭＳ Ｐ明朝" w:hint="eastAsia"/>
                <w:sz w:val="20"/>
              </w:rPr>
              <w:t>裁判員制度</w:t>
            </w:r>
            <w:r>
              <w:rPr>
                <w:rFonts w:ascii="ＭＳ Ｐ明朝" w:eastAsia="ＭＳ Ｐ明朝" w:hint="eastAsia"/>
                <w:sz w:val="20"/>
              </w:rPr>
              <w:t>への参加を通して主体的に社会に関わろうと</w:t>
            </w:r>
            <w:r w:rsidR="00301FA0" w:rsidRPr="00FC0BED">
              <w:rPr>
                <w:rFonts w:ascii="ＭＳ Ｐ明朝" w:eastAsia="ＭＳ Ｐ明朝" w:hint="eastAsia"/>
                <w:sz w:val="20"/>
              </w:rPr>
              <w:t>している。</w:t>
            </w:r>
            <w:r w:rsidR="005842BD" w:rsidRPr="00FC0BED">
              <w:rPr>
                <w:rFonts w:ascii="ＭＳ Ｐゴシック" w:eastAsia="ＭＳ Ｐゴシック" w:hAnsi="ＭＳ ゴシック" w:hint="eastAsia"/>
                <w:sz w:val="20"/>
              </w:rPr>
              <w:t>（態度）</w:t>
            </w:r>
          </w:p>
        </w:tc>
      </w:tr>
      <w:tr w:rsidR="00301FA0" w:rsidRPr="00FC0BED" w14:paraId="3DE11039" w14:textId="77777777" w:rsidTr="00F52C37">
        <w:trPr>
          <w:trHeight w:val="99"/>
        </w:trPr>
        <w:tc>
          <w:tcPr>
            <w:tcW w:w="567" w:type="dxa"/>
            <w:tcBorders>
              <w:top w:val="single" w:sz="4" w:space="0" w:color="auto"/>
            </w:tcBorders>
            <w:vAlign w:val="center"/>
          </w:tcPr>
          <w:p w14:paraId="20A06449" w14:textId="77777777" w:rsidR="00301FA0" w:rsidRPr="00257A02" w:rsidRDefault="006C1EAC"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47</w:t>
            </w:r>
          </w:p>
        </w:tc>
        <w:tc>
          <w:tcPr>
            <w:tcW w:w="2665" w:type="dxa"/>
          </w:tcPr>
          <w:p w14:paraId="4434196A"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９　三権の抑制と均衡</w:t>
            </w:r>
          </w:p>
          <w:p w14:paraId="1DBFC9A2" w14:textId="1F3A35CF" w:rsidR="00301FA0" w:rsidRPr="00FC0BED" w:rsidRDefault="00301FA0" w:rsidP="00F42125">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108～109）</w:t>
            </w:r>
          </w:p>
          <w:p w14:paraId="61A70253"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三権分立</w:t>
            </w:r>
          </w:p>
          <w:p w14:paraId="5F110603"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三権の関係と国民</w:t>
            </w:r>
          </w:p>
          <w:p w14:paraId="7A62A945" w14:textId="77777777" w:rsidR="00301FA0" w:rsidRDefault="00301FA0" w:rsidP="00F52C37">
            <w:pPr>
              <w:rPr>
                <w:rFonts w:ascii="ＭＳ Ｐ明朝" w:eastAsia="ＭＳ Ｐ明朝"/>
                <w:sz w:val="20"/>
              </w:rPr>
            </w:pPr>
            <w:r w:rsidRPr="00FC0BED">
              <w:rPr>
                <w:rFonts w:ascii="ＭＳ Ｐ明朝" w:eastAsia="ＭＳ Ｐ明朝" w:hint="eastAsia"/>
                <w:sz w:val="20"/>
              </w:rPr>
              <w:t>違憲審査制</w:t>
            </w:r>
          </w:p>
          <w:p w14:paraId="2B209574" w14:textId="0256A0B0" w:rsidR="009C3A00" w:rsidRPr="00257A02" w:rsidRDefault="009C3A00" w:rsidP="00F52C37">
            <w:r>
              <w:rPr>
                <w:rFonts w:ascii="ＭＳ Ｐ明朝" w:eastAsia="ＭＳ Ｐ明朝" w:hint="eastAsia"/>
                <w:sz w:val="20"/>
              </w:rPr>
              <w:t>探究のステップ</w:t>
            </w:r>
          </w:p>
        </w:tc>
        <w:tc>
          <w:tcPr>
            <w:tcW w:w="3061" w:type="dxa"/>
          </w:tcPr>
          <w:p w14:paraId="1C12605B" w14:textId="17B1B80B" w:rsidR="00301FA0" w:rsidRPr="007B5488" w:rsidRDefault="00301FA0" w:rsidP="001036B3">
            <w:pPr>
              <w:pStyle w:val="a0"/>
              <w:rPr>
                <w:rFonts w:hAnsi="ＭＳ Ｐ明朝"/>
                <w:szCs w:val="20"/>
              </w:rPr>
            </w:pPr>
            <w:r w:rsidRPr="007B5488">
              <w:rPr>
                <w:rFonts w:hAnsi="ＭＳ Ｐ明朝" w:hint="eastAsia"/>
                <w:szCs w:val="20"/>
              </w:rPr>
              <w:t>日本の三権相互の関係について理解する。</w:t>
            </w:r>
          </w:p>
          <w:p w14:paraId="070BF5D6" w14:textId="49F338DA" w:rsidR="00301FA0" w:rsidRPr="007B5488" w:rsidRDefault="00EA69F2" w:rsidP="001036B3">
            <w:pPr>
              <w:pStyle w:val="a0"/>
              <w:rPr>
                <w:rFonts w:hAnsi="ＭＳ Ｐ明朝"/>
                <w:szCs w:val="20"/>
              </w:rPr>
            </w:pPr>
            <w:r w:rsidRPr="007B5488">
              <w:rPr>
                <w:rFonts w:hAnsi="ＭＳ Ｐ明朝" w:hint="eastAsia"/>
                <w:szCs w:val="20"/>
              </w:rPr>
              <w:t>三権</w:t>
            </w:r>
            <w:r w:rsidR="00237EA8" w:rsidRPr="007B5488">
              <w:rPr>
                <w:rFonts w:hAnsi="ＭＳ Ｐ明朝" w:hint="eastAsia"/>
                <w:szCs w:val="20"/>
              </w:rPr>
              <w:t>分立</w:t>
            </w:r>
            <w:r w:rsidRPr="007B5488">
              <w:rPr>
                <w:rFonts w:hAnsi="ＭＳ Ｐ明朝" w:hint="eastAsia"/>
                <w:szCs w:val="20"/>
              </w:rPr>
              <w:t>が</w:t>
            </w:r>
            <w:r w:rsidR="00237EA8" w:rsidRPr="007B5488">
              <w:rPr>
                <w:rFonts w:hAnsi="ＭＳ Ｐ明朝" w:hint="eastAsia"/>
                <w:szCs w:val="20"/>
              </w:rPr>
              <w:t>採られている理由について考察する。</w:t>
            </w:r>
          </w:p>
          <w:p w14:paraId="70E2CB03" w14:textId="2E9FF36F" w:rsidR="00237EA8" w:rsidRPr="007B5488" w:rsidRDefault="00237EA8" w:rsidP="001036B3">
            <w:pPr>
              <w:pStyle w:val="a0"/>
              <w:rPr>
                <w:rFonts w:hAnsi="ＭＳ Ｐ明朝"/>
                <w:szCs w:val="20"/>
              </w:rPr>
            </w:pPr>
            <w:r w:rsidRPr="007B5488">
              <w:rPr>
                <w:rFonts w:hAnsi="ＭＳ Ｐ明朝" w:hint="eastAsia"/>
                <w:szCs w:val="20"/>
              </w:rPr>
              <w:t>2節の学習内容を基に</w:t>
            </w:r>
            <w:r w:rsidR="00B87332" w:rsidRPr="007B5488">
              <w:rPr>
                <w:rFonts w:hAnsi="ＭＳ Ｐ明朝" w:hint="eastAsia"/>
                <w:szCs w:val="20"/>
              </w:rPr>
              <w:t>，</w:t>
            </w:r>
            <w:r w:rsidRPr="007B5488">
              <w:rPr>
                <w:rFonts w:hAnsi="ＭＳ Ｐ明朝" w:hint="eastAsia"/>
                <w:szCs w:val="20"/>
              </w:rPr>
              <w:t>国会を中心とする我が国の民主政治の仕組みのあらましや政党の役割について</w:t>
            </w:r>
            <w:r w:rsidR="00B87332" w:rsidRPr="007B5488">
              <w:rPr>
                <w:rFonts w:hAnsi="ＭＳ Ｐ明朝" w:hint="eastAsia"/>
                <w:szCs w:val="20"/>
              </w:rPr>
              <w:t>，</w:t>
            </w:r>
            <w:r w:rsidRPr="007B5488">
              <w:rPr>
                <w:rFonts w:hAnsi="ＭＳ Ｐ明朝" w:hint="eastAsia"/>
                <w:szCs w:val="20"/>
              </w:rPr>
              <w:t>また</w:t>
            </w:r>
            <w:r w:rsidR="00B87332" w:rsidRPr="007B5488">
              <w:rPr>
                <w:rFonts w:hAnsi="ＭＳ Ｐ明朝" w:hint="eastAsia"/>
                <w:szCs w:val="20"/>
              </w:rPr>
              <w:t>，</w:t>
            </w:r>
            <w:r w:rsidRPr="007B5488">
              <w:rPr>
                <w:rFonts w:hAnsi="ＭＳ Ｐ明朝" w:hint="eastAsia"/>
                <w:szCs w:val="20"/>
              </w:rPr>
              <w:t>国民の権利を守り</w:t>
            </w:r>
            <w:r w:rsidR="00B87332" w:rsidRPr="007B5488">
              <w:rPr>
                <w:rFonts w:hAnsi="ＭＳ Ｐ明朝" w:hint="eastAsia"/>
                <w:szCs w:val="20"/>
              </w:rPr>
              <w:t>，</w:t>
            </w:r>
            <w:r w:rsidRPr="007B5488">
              <w:rPr>
                <w:rFonts w:hAnsi="ＭＳ Ｐ明朝" w:hint="eastAsia"/>
                <w:szCs w:val="20"/>
              </w:rPr>
              <w:t>社会の秩序を維持するために</w:t>
            </w:r>
            <w:r w:rsidR="00B87332" w:rsidRPr="007B5488">
              <w:rPr>
                <w:rFonts w:hAnsi="ＭＳ Ｐ明朝" w:hint="eastAsia"/>
                <w:szCs w:val="20"/>
              </w:rPr>
              <w:t>，</w:t>
            </w:r>
            <w:r w:rsidRPr="007B5488">
              <w:rPr>
                <w:rFonts w:hAnsi="ＭＳ Ｐ明朝" w:hint="eastAsia"/>
                <w:szCs w:val="20"/>
              </w:rPr>
              <w:t>法に基づく公正な裁判の保障があることについて理解する。</w:t>
            </w:r>
          </w:p>
          <w:p w14:paraId="47931BBD" w14:textId="47E5608C" w:rsidR="00237EA8" w:rsidRPr="004902E9" w:rsidRDefault="00237EA8" w:rsidP="001036B3">
            <w:pPr>
              <w:pStyle w:val="a0"/>
              <w:ind w:left="217" w:hanging="196"/>
              <w:rPr>
                <w:rFonts w:hAnsi="ＭＳ Ｐ明朝"/>
                <w:spacing w:val="-2"/>
                <w:szCs w:val="20"/>
              </w:rPr>
            </w:pPr>
            <w:r w:rsidRPr="004902E9">
              <w:rPr>
                <w:rFonts w:hAnsi="ＭＳ Ｐ明朝" w:hint="eastAsia"/>
                <w:spacing w:val="-2"/>
                <w:szCs w:val="20"/>
              </w:rPr>
              <w:t>2節の学習</w:t>
            </w:r>
            <w:r w:rsidR="005F5E15" w:rsidRPr="004902E9">
              <w:rPr>
                <w:rFonts w:hAnsi="ＭＳ Ｐ明朝" w:hint="eastAsia"/>
                <w:spacing w:val="-2"/>
                <w:szCs w:val="20"/>
              </w:rPr>
              <w:t>内容</w:t>
            </w:r>
            <w:r w:rsidRPr="004902E9">
              <w:rPr>
                <w:rFonts w:hAnsi="ＭＳ Ｐ明朝" w:hint="eastAsia"/>
                <w:spacing w:val="-2"/>
                <w:szCs w:val="20"/>
              </w:rPr>
              <w:t>を振り返って</w:t>
            </w:r>
            <w:r w:rsidR="00B87332" w:rsidRPr="004902E9">
              <w:rPr>
                <w:rFonts w:hAnsi="ＭＳ Ｐ明朝" w:hint="eastAsia"/>
                <w:spacing w:val="-2"/>
                <w:szCs w:val="20"/>
              </w:rPr>
              <w:t>，</w:t>
            </w:r>
            <w:r w:rsidRPr="004902E9">
              <w:rPr>
                <w:rFonts w:hAnsi="ＭＳ Ｐ明朝" w:hint="eastAsia"/>
                <w:spacing w:val="-2"/>
                <w:szCs w:val="20"/>
              </w:rPr>
              <w:t>対立と合意</w:t>
            </w:r>
            <w:r w:rsidR="00B87332" w:rsidRPr="004902E9">
              <w:rPr>
                <w:rFonts w:hAnsi="ＭＳ Ｐ明朝" w:hint="eastAsia"/>
                <w:spacing w:val="-2"/>
                <w:szCs w:val="20"/>
              </w:rPr>
              <w:t>，</w:t>
            </w:r>
            <w:r w:rsidRPr="004902E9">
              <w:rPr>
                <w:rFonts w:hAnsi="ＭＳ Ｐ明朝" w:hint="eastAsia"/>
                <w:spacing w:val="-2"/>
                <w:szCs w:val="20"/>
              </w:rPr>
              <w:t>効率と公正</w:t>
            </w:r>
            <w:r w:rsidR="00B87332" w:rsidRPr="004902E9">
              <w:rPr>
                <w:rFonts w:hAnsi="ＭＳ Ｐ明朝" w:hint="eastAsia"/>
                <w:spacing w:val="-2"/>
                <w:szCs w:val="20"/>
              </w:rPr>
              <w:t>，</w:t>
            </w:r>
            <w:r w:rsidRPr="004902E9">
              <w:rPr>
                <w:rFonts w:hAnsi="ＭＳ Ｐ明朝" w:hint="eastAsia"/>
                <w:spacing w:val="-2"/>
                <w:szCs w:val="20"/>
              </w:rPr>
              <w:t>個人の尊重と法の支配</w:t>
            </w:r>
            <w:r w:rsidR="00B87332" w:rsidRPr="004902E9">
              <w:rPr>
                <w:rFonts w:hAnsi="ＭＳ Ｐ明朝" w:hint="eastAsia"/>
                <w:spacing w:val="-2"/>
                <w:szCs w:val="20"/>
              </w:rPr>
              <w:t>，</w:t>
            </w:r>
            <w:r w:rsidRPr="004902E9">
              <w:rPr>
                <w:rFonts w:hAnsi="ＭＳ Ｐ明朝" w:hint="eastAsia"/>
                <w:spacing w:val="-2"/>
                <w:szCs w:val="20"/>
              </w:rPr>
              <w:t>民主主義などに着目して</w:t>
            </w:r>
            <w:r w:rsidR="00B87332" w:rsidRPr="004902E9">
              <w:rPr>
                <w:rFonts w:hAnsi="ＭＳ Ｐ明朝" w:hint="eastAsia"/>
                <w:spacing w:val="-2"/>
                <w:szCs w:val="20"/>
              </w:rPr>
              <w:t>，</w:t>
            </w:r>
            <w:r w:rsidRPr="004902E9">
              <w:rPr>
                <w:rFonts w:hAnsi="ＭＳ Ｐ明朝" w:hint="eastAsia"/>
                <w:spacing w:val="-2"/>
                <w:szCs w:val="20"/>
              </w:rPr>
              <w:t>民主政治の推進と</w:t>
            </w:r>
            <w:r w:rsidR="00B87332" w:rsidRPr="004902E9">
              <w:rPr>
                <w:rFonts w:hAnsi="ＭＳ Ｐ明朝" w:hint="eastAsia"/>
                <w:spacing w:val="-2"/>
                <w:szCs w:val="20"/>
              </w:rPr>
              <w:t>，</w:t>
            </w:r>
            <w:r w:rsidRPr="004902E9">
              <w:rPr>
                <w:rFonts w:hAnsi="ＭＳ Ｐ明朝" w:hint="eastAsia"/>
                <w:spacing w:val="-2"/>
                <w:szCs w:val="20"/>
              </w:rPr>
              <w:t>公正な世論の形成や選挙など国民の政治参加との関連について対話的な活動を通じ</w:t>
            </w:r>
            <w:r w:rsidR="00B87332" w:rsidRPr="004902E9">
              <w:rPr>
                <w:rFonts w:hAnsi="ＭＳ Ｐ明朝" w:hint="eastAsia"/>
                <w:spacing w:val="-2"/>
                <w:szCs w:val="20"/>
              </w:rPr>
              <w:t>，</w:t>
            </w:r>
            <w:r w:rsidRPr="004902E9">
              <w:rPr>
                <w:rFonts w:hAnsi="ＭＳ Ｐ明朝" w:hint="eastAsia"/>
                <w:spacing w:val="-2"/>
                <w:szCs w:val="20"/>
              </w:rPr>
              <w:t>多面的・多角的に考察</w:t>
            </w:r>
            <w:r w:rsidR="00B87332" w:rsidRPr="004902E9">
              <w:rPr>
                <w:rFonts w:hAnsi="ＭＳ Ｐ明朝" w:hint="eastAsia"/>
                <w:spacing w:val="-2"/>
                <w:szCs w:val="20"/>
              </w:rPr>
              <w:t>，</w:t>
            </w:r>
            <w:r w:rsidRPr="004902E9">
              <w:rPr>
                <w:rFonts w:hAnsi="ＭＳ Ｐ明朝" w:hint="eastAsia"/>
                <w:spacing w:val="-2"/>
                <w:szCs w:val="20"/>
              </w:rPr>
              <w:t>構想し</w:t>
            </w:r>
            <w:r w:rsidR="00B87332" w:rsidRPr="004902E9">
              <w:rPr>
                <w:rFonts w:hAnsi="ＭＳ Ｐ明朝" w:hint="eastAsia"/>
                <w:spacing w:val="-2"/>
                <w:szCs w:val="20"/>
              </w:rPr>
              <w:t>，</w:t>
            </w:r>
            <w:r w:rsidRPr="004902E9">
              <w:rPr>
                <w:rFonts w:hAnsi="ＭＳ Ｐ明朝" w:hint="eastAsia"/>
                <w:spacing w:val="-2"/>
                <w:szCs w:val="20"/>
              </w:rPr>
              <w:t>表現する。</w:t>
            </w:r>
          </w:p>
          <w:p w14:paraId="0807350A" w14:textId="774E8D35" w:rsidR="00237EA8" w:rsidRPr="0059486D" w:rsidRDefault="00237EA8" w:rsidP="001036B3">
            <w:pPr>
              <w:pStyle w:val="a0"/>
              <w:rPr>
                <w:rFonts w:hAnsi="ＭＳ Ｐ明朝"/>
              </w:rPr>
            </w:pPr>
            <w:r w:rsidRPr="007B5488">
              <w:rPr>
                <w:rFonts w:hAnsi="ＭＳ Ｐ明朝" w:hint="eastAsia"/>
                <w:szCs w:val="20"/>
              </w:rPr>
              <w:t>民主政治と政治参加について</w:t>
            </w:r>
            <w:r w:rsidR="00B87332" w:rsidRPr="007B5488">
              <w:rPr>
                <w:rFonts w:hAnsi="ＭＳ Ｐ明朝" w:hint="eastAsia"/>
                <w:szCs w:val="20"/>
              </w:rPr>
              <w:t>，</w:t>
            </w:r>
            <w:r w:rsidRPr="007B5488">
              <w:rPr>
                <w:rFonts w:hAnsi="ＭＳ Ｐ明朝" w:hint="eastAsia"/>
                <w:szCs w:val="20"/>
              </w:rPr>
              <w:t>現代社会に見られる課題の解決に向けて</w:t>
            </w:r>
            <w:r w:rsidR="00EC36C3" w:rsidRPr="007B5488">
              <w:rPr>
                <w:rFonts w:hAnsi="ＭＳ Ｐ明朝" w:hint="eastAsia"/>
                <w:szCs w:val="20"/>
              </w:rPr>
              <w:t>自らの学習を振り返りながら粘り強く取り組み</w:t>
            </w:r>
            <w:r w:rsidR="00B87332" w:rsidRPr="007B5488">
              <w:rPr>
                <w:rFonts w:hAnsi="ＭＳ Ｐ明朝" w:hint="eastAsia"/>
                <w:szCs w:val="20"/>
              </w:rPr>
              <w:t>，</w:t>
            </w:r>
            <w:r w:rsidRPr="007B5488">
              <w:rPr>
                <w:rFonts w:hAnsi="ＭＳ Ｐ明朝" w:hint="eastAsia"/>
                <w:szCs w:val="20"/>
              </w:rPr>
              <w:t>主体的に社会に関わろうとする。</w:t>
            </w:r>
          </w:p>
        </w:tc>
        <w:tc>
          <w:tcPr>
            <w:tcW w:w="3912" w:type="dxa"/>
          </w:tcPr>
          <w:p w14:paraId="209B60A2" w14:textId="6C2EF87C" w:rsidR="00C17590" w:rsidRDefault="00C17590">
            <w:pPr>
              <w:pStyle w:val="00"/>
              <w:ind w:left="250" w:hanging="250"/>
              <w:rPr>
                <w:rFonts w:ascii="ＭＳ Ｐ明朝" w:eastAsia="ＭＳ Ｐ明朝" w:hAnsi="ＭＳ Ｐ明朝"/>
                <w:sz w:val="20"/>
              </w:rPr>
            </w:pPr>
            <w:r w:rsidRPr="00C54BE2">
              <w:rPr>
                <w:rFonts w:ascii="ＭＳ Ｐ明朝" w:eastAsia="ＭＳ Ｐ明朝" w:hAnsi="ＭＳ Ｐ明朝" w:hint="eastAsia"/>
                <w:sz w:val="20"/>
              </w:rPr>
              <w:t>三権がたがいに抑制し合っている内容について本文や資料の読み取りから理解している。</w:t>
            </w:r>
            <w:r w:rsidRPr="00582A2A">
              <w:rPr>
                <w:rFonts w:ascii="ＭＳ Ｐゴシック" w:eastAsia="ＭＳ Ｐゴシック" w:hAnsi="ＭＳ ゴシック" w:hint="eastAsia"/>
                <w:sz w:val="20"/>
              </w:rPr>
              <w:t>（知技）</w:t>
            </w:r>
          </w:p>
          <w:p w14:paraId="60FFABC0" w14:textId="1B8C260A" w:rsidR="00C17590" w:rsidRPr="00C54BE2" w:rsidRDefault="00C17590">
            <w:pPr>
              <w:pStyle w:val="00"/>
              <w:ind w:left="250" w:hanging="250"/>
              <w:rPr>
                <w:rFonts w:ascii="ＭＳ Ｐ明朝" w:eastAsia="ＭＳ Ｐ明朝" w:hAnsi="ＭＳ Ｐ明朝"/>
                <w:sz w:val="20"/>
              </w:rPr>
            </w:pPr>
            <w:r>
              <w:rPr>
                <w:rFonts w:ascii="ＭＳ Ｐ明朝" w:eastAsia="ＭＳ Ｐ明朝" w:hAnsi="ＭＳ Ｐ明朝" w:hint="eastAsia"/>
                <w:sz w:val="20"/>
              </w:rPr>
              <w:t>三権分立が採られている理由について</w:t>
            </w:r>
            <w:r w:rsidR="00B87332">
              <w:rPr>
                <w:rFonts w:ascii="ＭＳ Ｐ明朝" w:eastAsia="ＭＳ Ｐ明朝" w:hAnsi="ＭＳ Ｐ明朝" w:hint="eastAsia"/>
                <w:sz w:val="20"/>
              </w:rPr>
              <w:t>，</w:t>
            </w:r>
            <w:r>
              <w:rPr>
                <w:rFonts w:ascii="ＭＳ Ｐ明朝" w:eastAsia="ＭＳ Ｐ明朝" w:hAnsi="ＭＳ Ｐ明朝" w:hint="eastAsia"/>
                <w:sz w:val="20"/>
              </w:rPr>
              <w:t>人権の観点から考察している。</w:t>
            </w:r>
            <w:r w:rsidRPr="00FC0BED">
              <w:rPr>
                <w:rFonts w:ascii="ＭＳ Ｐゴシック" w:eastAsia="ＭＳ Ｐゴシック" w:hAnsi="ＭＳ ゴシック" w:hint="eastAsia"/>
                <w:sz w:val="20"/>
              </w:rPr>
              <w:t>（思判表）</w:t>
            </w:r>
          </w:p>
          <w:p w14:paraId="178A7A08" w14:textId="3B52A753" w:rsidR="00301FA0"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F42125" w:rsidRPr="00582A2A">
              <w:rPr>
                <w:rFonts w:ascii="ＭＳ Ｐ明朝" w:eastAsia="ＭＳ Ｐ明朝" w:hAnsi="ＭＳ Ｐ明朝" w:hint="eastAsia"/>
                <w:color w:val="000000" w:themeColor="text1"/>
              </w:rPr>
              <w:t>2節</w:t>
            </w:r>
            <w:r w:rsidR="00E32917" w:rsidRPr="00582A2A">
              <w:rPr>
                <w:rFonts w:ascii="ＭＳ Ｐ明朝" w:eastAsia="ＭＳ Ｐ明朝" w:hAnsi="ＭＳ Ｐ明朝" w:hint="eastAsia"/>
                <w:color w:val="000000" w:themeColor="text1"/>
              </w:rPr>
              <w:t>の学習内容を基に</w:t>
            </w:r>
            <w:r w:rsidR="00B87332" w:rsidRPr="00582A2A">
              <w:rPr>
                <w:rFonts w:ascii="ＭＳ Ｐ明朝" w:eastAsia="ＭＳ Ｐ明朝" w:hAnsi="ＭＳ Ｐ明朝" w:hint="eastAsia"/>
                <w:color w:val="000000" w:themeColor="text1"/>
              </w:rPr>
              <w:t>，</w:t>
            </w:r>
            <w:r w:rsidR="00E32917" w:rsidRPr="00582A2A">
              <w:rPr>
                <w:rFonts w:ascii="ＭＳ Ｐ明朝" w:eastAsia="ＭＳ Ｐ明朝" w:hAnsi="ＭＳ Ｐ明朝" w:hint="eastAsia"/>
                <w:color w:val="000000" w:themeColor="text1"/>
              </w:rPr>
              <w:t>国会を中心とする我が国の民主政治の仕組みのあらましや政党の役割について</w:t>
            </w:r>
            <w:r w:rsidR="00B87332" w:rsidRPr="00582A2A">
              <w:rPr>
                <w:rFonts w:ascii="ＭＳ Ｐ明朝" w:eastAsia="ＭＳ Ｐ明朝" w:hAnsi="ＭＳ Ｐ明朝" w:hint="eastAsia"/>
                <w:color w:val="000000" w:themeColor="text1"/>
              </w:rPr>
              <w:t>，</w:t>
            </w:r>
            <w:r w:rsidR="00E32917" w:rsidRPr="00582A2A">
              <w:rPr>
                <w:rFonts w:ascii="ＭＳ Ｐ明朝" w:eastAsia="ＭＳ Ｐ明朝" w:hAnsi="ＭＳ Ｐ明朝" w:hint="eastAsia"/>
                <w:color w:val="000000" w:themeColor="text1"/>
              </w:rPr>
              <w:t>また</w:t>
            </w:r>
            <w:r w:rsidR="00B87332" w:rsidRPr="00582A2A">
              <w:rPr>
                <w:rFonts w:ascii="ＭＳ Ｐ明朝" w:eastAsia="ＭＳ Ｐ明朝" w:hAnsi="ＭＳ Ｐ明朝" w:hint="eastAsia"/>
                <w:color w:val="000000" w:themeColor="text1"/>
              </w:rPr>
              <w:t>，</w:t>
            </w:r>
            <w:r w:rsidR="00E32917" w:rsidRPr="00582A2A">
              <w:rPr>
                <w:rFonts w:ascii="ＭＳ Ｐ明朝" w:eastAsia="ＭＳ Ｐ明朝" w:hAnsi="ＭＳ Ｐ明朝" w:hint="eastAsia"/>
                <w:color w:val="000000" w:themeColor="text1"/>
              </w:rPr>
              <w:t>国民の権利を守り</w:t>
            </w:r>
            <w:r w:rsidR="00B87332" w:rsidRPr="00582A2A">
              <w:rPr>
                <w:rFonts w:ascii="ＭＳ Ｐ明朝" w:eastAsia="ＭＳ Ｐ明朝" w:hAnsi="ＭＳ Ｐ明朝" w:hint="eastAsia"/>
                <w:color w:val="000000" w:themeColor="text1"/>
              </w:rPr>
              <w:t>，</w:t>
            </w:r>
            <w:r w:rsidR="00E32917" w:rsidRPr="00582A2A">
              <w:rPr>
                <w:rFonts w:ascii="ＭＳ Ｐ明朝" w:eastAsia="ＭＳ Ｐ明朝" w:hAnsi="ＭＳ Ｐ明朝" w:hint="eastAsia"/>
                <w:color w:val="000000" w:themeColor="text1"/>
              </w:rPr>
              <w:t>社会の秩序を維持するために</w:t>
            </w:r>
            <w:r w:rsidR="00B87332" w:rsidRPr="00582A2A">
              <w:rPr>
                <w:rFonts w:ascii="ＭＳ Ｐ明朝" w:eastAsia="ＭＳ Ｐ明朝" w:hAnsi="ＭＳ Ｐ明朝" w:hint="eastAsia"/>
                <w:color w:val="000000" w:themeColor="text1"/>
              </w:rPr>
              <w:t>，</w:t>
            </w:r>
            <w:r w:rsidR="00E32917" w:rsidRPr="00582A2A">
              <w:rPr>
                <w:rFonts w:ascii="ＭＳ Ｐ明朝" w:eastAsia="ＭＳ Ｐ明朝" w:hAnsi="ＭＳ Ｐ明朝" w:hint="eastAsia"/>
                <w:color w:val="000000" w:themeColor="text1"/>
              </w:rPr>
              <w:t>法に基づく公正な裁判の保障があることについて</w:t>
            </w:r>
            <w:r w:rsidR="00301FA0" w:rsidRPr="00582A2A">
              <w:rPr>
                <w:rFonts w:ascii="ＭＳ Ｐ明朝" w:eastAsia="ＭＳ Ｐ明朝" w:hAnsi="ＭＳ Ｐ明朝" w:hint="eastAsia"/>
                <w:color w:val="000000" w:themeColor="text1"/>
              </w:rPr>
              <w:t>理解している。</w:t>
            </w:r>
            <w:r w:rsidR="00375338" w:rsidRPr="00582A2A">
              <w:rPr>
                <w:rFonts w:ascii="ＭＳ Ｐゴシック" w:eastAsia="ＭＳ Ｐゴシック" w:hAnsi="ＭＳ ゴシック" w:cs="Times New Roman" w:hint="eastAsia"/>
                <w:szCs w:val="24"/>
              </w:rPr>
              <w:t>（知技）</w:t>
            </w:r>
          </w:p>
          <w:p w14:paraId="095F5BB8" w14:textId="6B183BEA" w:rsidR="00301FA0"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E32917" w:rsidRPr="00582A2A">
              <w:rPr>
                <w:rFonts w:ascii="ＭＳ Ｐ明朝" w:eastAsia="ＭＳ Ｐ明朝" w:hAnsi="ＭＳ Ｐ明朝" w:hint="eastAsia"/>
                <w:color w:val="000000" w:themeColor="text1"/>
              </w:rPr>
              <w:t>2節の学習</w:t>
            </w:r>
            <w:r w:rsidR="005F5E15">
              <w:rPr>
                <w:rFonts w:ascii="ＭＳ Ｐ明朝" w:eastAsia="ＭＳ Ｐ明朝" w:hAnsi="ＭＳ Ｐ明朝" w:hint="eastAsia"/>
                <w:color w:val="000000" w:themeColor="text1"/>
              </w:rPr>
              <w:t>内容</w:t>
            </w:r>
            <w:r w:rsidR="00E32917" w:rsidRPr="00582A2A">
              <w:rPr>
                <w:rFonts w:ascii="ＭＳ Ｐ明朝" w:eastAsia="ＭＳ Ｐ明朝" w:hAnsi="ＭＳ Ｐ明朝" w:hint="eastAsia"/>
                <w:color w:val="000000" w:themeColor="text1"/>
              </w:rPr>
              <w:t>を振り返って</w:t>
            </w:r>
            <w:r w:rsidR="00B87332" w:rsidRPr="00582A2A">
              <w:rPr>
                <w:rFonts w:ascii="ＭＳ Ｐ明朝" w:eastAsia="ＭＳ Ｐ明朝" w:hAnsi="ＭＳ Ｐ明朝" w:hint="eastAsia"/>
                <w:color w:val="000000" w:themeColor="text1"/>
              </w:rPr>
              <w:t>，</w:t>
            </w:r>
            <w:r w:rsidR="00E32917" w:rsidRPr="00582A2A">
              <w:rPr>
                <w:rFonts w:ascii="ＭＳ Ｐ明朝" w:eastAsia="ＭＳ Ｐ明朝" w:hAnsi="ＭＳ Ｐ明朝" w:hint="eastAsia"/>
                <w:color w:val="000000" w:themeColor="text1"/>
              </w:rPr>
              <w:t>対立と合意</w:t>
            </w:r>
            <w:r w:rsidR="00B87332" w:rsidRPr="00582A2A">
              <w:rPr>
                <w:rFonts w:ascii="ＭＳ Ｐ明朝" w:eastAsia="ＭＳ Ｐ明朝" w:hAnsi="ＭＳ Ｐ明朝" w:hint="eastAsia"/>
                <w:color w:val="000000" w:themeColor="text1"/>
              </w:rPr>
              <w:t>，</w:t>
            </w:r>
            <w:r w:rsidR="00E32917" w:rsidRPr="00582A2A">
              <w:rPr>
                <w:rFonts w:ascii="ＭＳ Ｐ明朝" w:eastAsia="ＭＳ Ｐ明朝" w:hAnsi="ＭＳ Ｐ明朝" w:hint="eastAsia"/>
                <w:color w:val="000000" w:themeColor="text1"/>
              </w:rPr>
              <w:t>効率と公正</w:t>
            </w:r>
            <w:r w:rsidR="00B87332" w:rsidRPr="00582A2A">
              <w:rPr>
                <w:rFonts w:ascii="ＭＳ Ｐ明朝" w:eastAsia="ＭＳ Ｐ明朝" w:hAnsi="ＭＳ Ｐ明朝" w:hint="eastAsia"/>
                <w:color w:val="000000" w:themeColor="text1"/>
              </w:rPr>
              <w:t>，</w:t>
            </w:r>
            <w:r w:rsidR="00E32917" w:rsidRPr="00582A2A">
              <w:rPr>
                <w:rFonts w:ascii="ＭＳ Ｐ明朝" w:eastAsia="ＭＳ Ｐ明朝" w:hAnsi="ＭＳ Ｐ明朝" w:hint="eastAsia"/>
                <w:color w:val="000000" w:themeColor="text1"/>
              </w:rPr>
              <w:t>個人の尊重と法の支配</w:t>
            </w:r>
            <w:r w:rsidR="00B87332" w:rsidRPr="00582A2A">
              <w:rPr>
                <w:rFonts w:ascii="ＭＳ Ｐ明朝" w:eastAsia="ＭＳ Ｐ明朝" w:hAnsi="ＭＳ Ｐ明朝" w:hint="eastAsia"/>
                <w:color w:val="000000" w:themeColor="text1"/>
              </w:rPr>
              <w:t>，</w:t>
            </w:r>
            <w:r w:rsidR="00E32917" w:rsidRPr="00582A2A">
              <w:rPr>
                <w:rFonts w:ascii="ＭＳ Ｐ明朝" w:eastAsia="ＭＳ Ｐ明朝" w:hAnsi="ＭＳ Ｐ明朝" w:hint="eastAsia"/>
                <w:color w:val="000000" w:themeColor="text1"/>
              </w:rPr>
              <w:t>民主主義などに着目して</w:t>
            </w:r>
            <w:r w:rsidR="00B87332" w:rsidRPr="00582A2A">
              <w:rPr>
                <w:rFonts w:ascii="ＭＳ Ｐ明朝" w:eastAsia="ＭＳ Ｐ明朝" w:hAnsi="ＭＳ Ｐ明朝" w:hint="eastAsia"/>
                <w:color w:val="000000" w:themeColor="text1"/>
              </w:rPr>
              <w:t>，</w:t>
            </w:r>
            <w:r w:rsidR="00E32917" w:rsidRPr="00582A2A">
              <w:rPr>
                <w:rFonts w:ascii="ＭＳ Ｐ明朝" w:eastAsia="ＭＳ Ｐ明朝" w:hAnsi="ＭＳ Ｐ明朝" w:hint="eastAsia"/>
                <w:color w:val="000000" w:themeColor="text1"/>
              </w:rPr>
              <w:t>民主政治の推進と</w:t>
            </w:r>
            <w:r w:rsidR="00B87332" w:rsidRPr="00582A2A">
              <w:rPr>
                <w:rFonts w:ascii="ＭＳ Ｐ明朝" w:eastAsia="ＭＳ Ｐ明朝" w:hAnsi="ＭＳ Ｐ明朝" w:hint="eastAsia"/>
                <w:color w:val="000000" w:themeColor="text1"/>
              </w:rPr>
              <w:t>，</w:t>
            </w:r>
            <w:r w:rsidR="00E32917" w:rsidRPr="00582A2A">
              <w:rPr>
                <w:rFonts w:ascii="ＭＳ Ｐ明朝" w:eastAsia="ＭＳ Ｐ明朝" w:hAnsi="ＭＳ Ｐ明朝" w:hint="eastAsia"/>
                <w:color w:val="000000" w:themeColor="text1"/>
              </w:rPr>
              <w:t>公正な世論の形成や選挙など国民の政治参加との関連について対話的な活動を通じ</w:t>
            </w:r>
            <w:r w:rsidR="00B87332" w:rsidRPr="00582A2A">
              <w:rPr>
                <w:rFonts w:ascii="ＭＳ Ｐ明朝" w:eastAsia="ＭＳ Ｐ明朝" w:hAnsi="ＭＳ Ｐ明朝" w:hint="eastAsia"/>
                <w:color w:val="000000" w:themeColor="text1"/>
              </w:rPr>
              <w:t>，</w:t>
            </w:r>
            <w:r w:rsidR="00E32917" w:rsidRPr="00582A2A">
              <w:rPr>
                <w:rFonts w:ascii="ＭＳ Ｐ明朝" w:eastAsia="ＭＳ Ｐ明朝" w:hAnsi="ＭＳ Ｐ明朝" w:hint="eastAsia"/>
                <w:color w:val="000000" w:themeColor="text1"/>
              </w:rPr>
              <w:t>多面的・多角的に考察</w:t>
            </w:r>
            <w:r w:rsidR="00B87332" w:rsidRPr="00582A2A">
              <w:rPr>
                <w:rFonts w:ascii="ＭＳ Ｐ明朝" w:eastAsia="ＭＳ Ｐ明朝" w:hAnsi="ＭＳ Ｐ明朝" w:hint="eastAsia"/>
                <w:color w:val="000000" w:themeColor="text1"/>
              </w:rPr>
              <w:t>，</w:t>
            </w:r>
            <w:r w:rsidR="00E32917" w:rsidRPr="00582A2A">
              <w:rPr>
                <w:rFonts w:ascii="ＭＳ Ｐ明朝" w:eastAsia="ＭＳ Ｐ明朝" w:hAnsi="ＭＳ Ｐ明朝" w:hint="eastAsia"/>
                <w:color w:val="000000" w:themeColor="text1"/>
              </w:rPr>
              <w:t>構想し</w:t>
            </w:r>
            <w:r w:rsidR="00B87332" w:rsidRPr="00582A2A">
              <w:rPr>
                <w:rFonts w:ascii="ＭＳ Ｐ明朝" w:eastAsia="ＭＳ Ｐ明朝" w:hAnsi="ＭＳ Ｐ明朝" w:hint="eastAsia"/>
                <w:color w:val="000000" w:themeColor="text1"/>
              </w:rPr>
              <w:t>，</w:t>
            </w:r>
            <w:r w:rsidR="00E32917" w:rsidRPr="00582A2A">
              <w:rPr>
                <w:rFonts w:ascii="ＭＳ Ｐ明朝" w:eastAsia="ＭＳ Ｐ明朝" w:hAnsi="ＭＳ Ｐ明朝" w:hint="eastAsia"/>
                <w:color w:val="000000" w:themeColor="text1"/>
              </w:rPr>
              <w:t>表現し</w:t>
            </w:r>
            <w:r w:rsidR="00301FA0" w:rsidRPr="00582A2A">
              <w:rPr>
                <w:rFonts w:ascii="ＭＳ Ｐ明朝" w:eastAsia="ＭＳ Ｐ明朝" w:hAnsi="ＭＳ Ｐ明朝" w:hint="eastAsia"/>
                <w:color w:val="000000" w:themeColor="text1"/>
              </w:rPr>
              <w:t>ている。</w:t>
            </w:r>
            <w:r w:rsidR="00375338" w:rsidRPr="00582A2A">
              <w:rPr>
                <w:rFonts w:ascii="ＭＳ Ｐゴシック" w:eastAsia="ＭＳ Ｐゴシック" w:hAnsi="ＭＳ ゴシック" w:cs="Times New Roman" w:hint="eastAsia"/>
                <w:szCs w:val="24"/>
              </w:rPr>
              <w:t>（思判表）</w:t>
            </w:r>
          </w:p>
          <w:p w14:paraId="36783DA1" w14:textId="51E50287" w:rsidR="009C3A00" w:rsidRPr="00FC0BED" w:rsidRDefault="00D51C96" w:rsidP="00F52C37">
            <w:pPr>
              <w:pStyle w:val="00"/>
              <w:ind w:left="210" w:hanging="210"/>
              <w:rPr>
                <w:rFonts w:ascii="ＭＳ Ｐ明朝" w:eastAsia="ＭＳ Ｐ明朝"/>
                <w:sz w:val="20"/>
              </w:rPr>
            </w:pPr>
            <w:r w:rsidRPr="007B5488">
              <w:rPr>
                <w:rFonts w:ascii="ＭＳ Ｐ明朝" w:eastAsia="ＭＳ Ｐ明朝" w:hAnsi="ＭＳ Ｐ明朝" w:hint="eastAsia"/>
                <w:sz w:val="20"/>
                <w:szCs w:val="20"/>
              </w:rPr>
              <w:t>民主政治と政治参加について</w:t>
            </w:r>
            <w:r w:rsidR="00B87332" w:rsidRPr="007B5488">
              <w:rPr>
                <w:rFonts w:ascii="ＭＳ Ｐ明朝" w:eastAsia="ＭＳ Ｐ明朝" w:hAnsi="ＭＳ Ｐ明朝" w:hint="eastAsia"/>
                <w:sz w:val="20"/>
                <w:szCs w:val="20"/>
              </w:rPr>
              <w:t>，</w:t>
            </w:r>
            <w:r w:rsidRPr="007B5488">
              <w:rPr>
                <w:rFonts w:ascii="ＭＳ Ｐ明朝" w:eastAsia="ＭＳ Ｐ明朝" w:hAnsi="ＭＳ Ｐ明朝" w:hint="eastAsia"/>
                <w:sz w:val="20"/>
                <w:szCs w:val="20"/>
              </w:rPr>
              <w:t>現代社会に見られる課題の解決に向けて</w:t>
            </w:r>
            <w:r w:rsidR="00EC36C3" w:rsidRPr="007B5488">
              <w:rPr>
                <w:rFonts w:ascii="ＭＳ Ｐ明朝" w:eastAsia="ＭＳ Ｐ明朝" w:hAnsi="ＭＳ Ｐ明朝" w:hint="eastAsia"/>
                <w:sz w:val="20"/>
                <w:szCs w:val="20"/>
              </w:rPr>
              <w:t>自らの学習を振り返りながら粘り強く取り組み</w:t>
            </w:r>
            <w:r w:rsidR="00B87332" w:rsidRPr="007B5488">
              <w:rPr>
                <w:rFonts w:ascii="ＭＳ Ｐ明朝" w:eastAsia="ＭＳ Ｐ明朝" w:hAnsi="ＭＳ Ｐ明朝" w:hint="eastAsia"/>
                <w:sz w:val="20"/>
                <w:szCs w:val="20"/>
              </w:rPr>
              <w:t>，</w:t>
            </w:r>
            <w:r w:rsidRPr="007B5488">
              <w:rPr>
                <w:rFonts w:ascii="ＭＳ Ｐ明朝" w:eastAsia="ＭＳ Ｐ明朝" w:hAnsi="ＭＳ Ｐ明朝" w:hint="eastAsia"/>
                <w:sz w:val="20"/>
                <w:szCs w:val="20"/>
              </w:rPr>
              <w:t>主体的に社会に関わろうとしている。</w:t>
            </w:r>
            <w:r w:rsidR="009C3A00" w:rsidRPr="00C54BE2">
              <w:rPr>
                <w:rFonts w:ascii="ＭＳ Ｐゴシック" w:eastAsia="ＭＳ Ｐゴシック" w:hAnsi="ＭＳ Ｐゴシック" w:hint="eastAsia"/>
                <w:sz w:val="20"/>
              </w:rPr>
              <w:t>（態度）</w:t>
            </w:r>
          </w:p>
        </w:tc>
      </w:tr>
    </w:tbl>
    <w:p w14:paraId="4A36D3B5" w14:textId="3704E408" w:rsidR="00301FA0" w:rsidRDefault="00A93192" w:rsidP="00301FA0">
      <w:pPr>
        <w:rPr>
          <w:rFonts w:ascii="ＭＳ Ｐ明朝" w:eastAsia="ＭＳ Ｐ明朝"/>
          <w:sz w:val="20"/>
        </w:rPr>
      </w:pPr>
      <w:r>
        <w:rPr>
          <w:rFonts w:ascii="ＭＳ Ｐ明朝" w:eastAsia="ＭＳ Ｐ明朝"/>
          <w:noProof/>
          <w:sz w:val="20"/>
        </w:rPr>
        <w:lastRenderedPageBreak/>
        <mc:AlternateContent>
          <mc:Choice Requires="wps">
            <w:drawing>
              <wp:anchor distT="0" distB="0" distL="114300" distR="114300" simplePos="0" relativeHeight="251657216" behindDoc="0" locked="0" layoutInCell="1" allowOverlap="1" wp14:anchorId="6DFB6B4A" wp14:editId="1A86537A">
                <wp:simplePos x="0" y="0"/>
                <wp:positionH relativeFrom="margin">
                  <wp:align>right</wp:align>
                </wp:positionH>
                <wp:positionV relativeFrom="line">
                  <wp:posOffset>2540</wp:posOffset>
                </wp:positionV>
                <wp:extent cx="6461760" cy="306070"/>
                <wp:effectExtent l="0" t="0" r="15240" b="17780"/>
                <wp:wrapNone/>
                <wp:docPr id="1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06070"/>
                        </a:xfrm>
                        <a:prstGeom prst="rect">
                          <a:avLst/>
                        </a:prstGeom>
                        <a:solidFill>
                          <a:srgbClr val="FFFFFF"/>
                        </a:solidFill>
                        <a:ln w="9525">
                          <a:solidFill>
                            <a:srgbClr val="000000"/>
                          </a:solidFill>
                          <a:miter lim="800000"/>
                          <a:headEnd/>
                          <a:tailEnd/>
                        </a:ln>
                      </wps:spPr>
                      <wps:txbx>
                        <w:txbxContent>
                          <w:p w14:paraId="44495029" w14:textId="77777777" w:rsidR="00E8356E" w:rsidRPr="00FC0BED" w:rsidRDefault="00E8356E" w:rsidP="00301FA0">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3節　地方自治と私たち</w:t>
                            </w:r>
                            <w:r w:rsidRPr="00FC0BED">
                              <w:rPr>
                                <w:rFonts w:ascii="ＭＳ Ｐゴシック" w:eastAsia="ＭＳ Ｐゴシック" w:hAnsi="ＭＳ ゴシック" w:hint="eastAsia"/>
                                <w:color w:val="000000"/>
                                <w:sz w:val="20"/>
                                <w:szCs w:val="21"/>
                              </w:rPr>
                              <w:t>（配当6時間）</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B6B4A" id="Text Box 73" o:spid="_x0000_s1038" type="#_x0000_t202" style="position:absolute;left:0;text-align:left;margin-left:457.6pt;margin-top:.2pt;width:508.8pt;height:24.1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">
                <v:textbox inset="0,1mm,0,1mm">
                  <w:txbxContent>
                    <w:p w14:paraId="44495029" w14:textId="77777777" w:rsidR="00E8356E" w:rsidRPr="00FC0BED" w:rsidRDefault="00E8356E" w:rsidP="00301FA0">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3節　地方自治と私たち</w:t>
                      </w:r>
                      <w:r w:rsidRPr="00FC0BED">
                        <w:rPr>
                          <w:rFonts w:ascii="ＭＳ Ｐゴシック" w:eastAsia="ＭＳ Ｐゴシック" w:hAnsi="ＭＳ ゴシック" w:hint="eastAsia"/>
                          <w:color w:val="000000"/>
                          <w:sz w:val="20"/>
                          <w:szCs w:val="21"/>
                        </w:rPr>
                        <w:t>（配当6時間）</w:t>
                      </w:r>
                    </w:p>
                  </w:txbxContent>
                </v:textbox>
                <w10:wrap anchorx="margin" anchory="line"/>
              </v:shape>
            </w:pict>
          </mc:Fallback>
        </mc:AlternateContent>
      </w:r>
    </w:p>
    <w:p w14:paraId="68782A6E" w14:textId="0BE23B35" w:rsidR="00A93192" w:rsidRDefault="00A93192" w:rsidP="00301FA0">
      <w:pPr>
        <w:rPr>
          <w:rFonts w:ascii="ＭＳ Ｐ明朝" w:eastAsia="ＭＳ Ｐ明朝"/>
          <w:sz w:val="20"/>
        </w:rPr>
      </w:pPr>
    </w:p>
    <w:p w14:paraId="3A40FA1C" w14:textId="77777777" w:rsidR="00A93192" w:rsidRPr="00FC0BED" w:rsidRDefault="00A93192" w:rsidP="00301FA0">
      <w:pPr>
        <w:rPr>
          <w:rFonts w:ascii="ＭＳ Ｐ明朝" w:eastAsia="ＭＳ Ｐ明朝"/>
          <w:sz w:val="20"/>
        </w:rPr>
      </w:pPr>
    </w:p>
    <w:p w14:paraId="3464A8B0" w14:textId="77777777" w:rsidR="00301FA0" w:rsidRPr="00C268C0" w:rsidRDefault="00301FA0" w:rsidP="00301FA0">
      <w:pPr>
        <w:tabs>
          <w:tab w:val="right" w:pos="10185"/>
        </w:tabs>
        <w:spacing w:afterLines="50" w:after="120"/>
        <w:rPr>
          <w:rFonts w:ascii="ＭＳ Ｐ明朝" w:eastAsia="ＭＳ Ｐ明朝" w:hAnsi="ＭＳ Ｐ明朝"/>
          <w:sz w:val="20"/>
        </w:rPr>
      </w:pPr>
      <w:r w:rsidRPr="00F374D1">
        <w:rPr>
          <w:rFonts w:eastAsia="ＭＳ ゴシック" w:hint="eastAsia"/>
          <w:sz w:val="20"/>
        </w:rPr>
        <w:t>◆評価規準の例（節全体）</w:t>
      </w:r>
      <w:r w:rsidRPr="00F374D1">
        <w:rPr>
          <w:rFonts w:eastAsia="ＭＳ ゴシック"/>
          <w:sz w:val="20"/>
        </w:rPr>
        <w:tab/>
      </w:r>
      <w:r w:rsidRPr="00C268C0">
        <w:rPr>
          <w:rFonts w:ascii="ＭＳ Ｐ明朝" w:eastAsia="ＭＳ Ｐ明朝" w:hAnsi="ＭＳ Ｐ明朝" w:hint="eastAsia"/>
          <w:sz w:val="20"/>
        </w:rPr>
        <w:t>＊は学習指導要領との関連</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969"/>
        <w:gridCol w:w="5783"/>
        <w:gridCol w:w="454"/>
      </w:tblGrid>
      <w:tr w:rsidR="00301FA0" w:rsidRPr="00257A02" w14:paraId="4DF36EA4" w14:textId="77777777" w:rsidTr="00F52C37">
        <w:trPr>
          <w:trHeight w:val="57"/>
          <w:tblHeader/>
        </w:trPr>
        <w:tc>
          <w:tcPr>
            <w:tcW w:w="3969" w:type="dxa"/>
            <w:shd w:val="clear" w:color="auto" w:fill="D9D9D9"/>
            <w:vAlign w:val="center"/>
          </w:tcPr>
          <w:p w14:paraId="14A82AED"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指導目標</w:t>
            </w:r>
          </w:p>
        </w:tc>
        <w:tc>
          <w:tcPr>
            <w:tcW w:w="5783" w:type="dxa"/>
            <w:shd w:val="clear" w:color="auto" w:fill="D9D9D9"/>
            <w:vAlign w:val="center"/>
          </w:tcPr>
          <w:p w14:paraId="1283886A" w14:textId="77777777" w:rsidR="00301FA0" w:rsidRPr="00257A02" w:rsidRDefault="005842BD"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知識・技能</w:t>
            </w:r>
          </w:p>
        </w:tc>
        <w:tc>
          <w:tcPr>
            <w:tcW w:w="454" w:type="dxa"/>
            <w:shd w:val="clear" w:color="auto" w:fill="D9D9D9"/>
            <w:vAlign w:val="center"/>
          </w:tcPr>
          <w:p w14:paraId="5B14F477"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w:t>
            </w:r>
          </w:p>
        </w:tc>
      </w:tr>
      <w:tr w:rsidR="00277E1A" w:rsidRPr="00257A02" w14:paraId="68123BB6" w14:textId="77777777" w:rsidTr="00F52C37">
        <w:trPr>
          <w:trHeight w:val="57"/>
        </w:trPr>
        <w:tc>
          <w:tcPr>
            <w:tcW w:w="3969" w:type="dxa"/>
            <w:vMerge w:val="restart"/>
          </w:tcPr>
          <w:p w14:paraId="59409FEC" w14:textId="7FDE484A" w:rsidR="00BA557D" w:rsidRPr="00E70C9E" w:rsidRDefault="00BA557D" w:rsidP="001036B3">
            <w:pPr>
              <w:pStyle w:val="a0"/>
            </w:pPr>
            <w:r w:rsidRPr="00E70C9E">
              <w:rPr>
                <w:rFonts w:hint="eastAsia"/>
              </w:rPr>
              <w:t>地方自治の基本的な考え方について理解</w:t>
            </w:r>
            <w:r w:rsidR="00131004" w:rsidRPr="00E70C9E">
              <w:rPr>
                <w:rFonts w:hint="eastAsia"/>
              </w:rPr>
              <w:t>させ</w:t>
            </w:r>
            <w:r w:rsidRPr="00E70C9E">
              <w:rPr>
                <w:rFonts w:hint="eastAsia"/>
              </w:rPr>
              <w:t>る。その際</w:t>
            </w:r>
            <w:r w:rsidR="00B87332" w:rsidRPr="00E70C9E">
              <w:rPr>
                <w:rFonts w:hint="eastAsia"/>
              </w:rPr>
              <w:t>，</w:t>
            </w:r>
            <w:r w:rsidRPr="00E70C9E">
              <w:rPr>
                <w:rFonts w:hint="eastAsia"/>
              </w:rPr>
              <w:t>地方公共団体の政治の仕組み</w:t>
            </w:r>
            <w:r w:rsidR="00B87332" w:rsidRPr="00E70C9E">
              <w:rPr>
                <w:rFonts w:hint="eastAsia"/>
              </w:rPr>
              <w:t>，</w:t>
            </w:r>
            <w:r w:rsidRPr="00E70C9E">
              <w:rPr>
                <w:rFonts w:hint="eastAsia"/>
              </w:rPr>
              <w:t>住民の権利や義務について理解させる。</w:t>
            </w:r>
          </w:p>
          <w:p w14:paraId="500064AF" w14:textId="6E26E6D2" w:rsidR="00BA557D" w:rsidRPr="00E70C9E" w:rsidRDefault="00BA557D" w:rsidP="001036B3">
            <w:pPr>
              <w:pStyle w:val="a0"/>
            </w:pPr>
            <w:r w:rsidRPr="00E70C9E">
              <w:rPr>
                <w:rFonts w:hint="eastAsia"/>
              </w:rPr>
              <w:t>対立と合意</w:t>
            </w:r>
            <w:r w:rsidR="00B87332" w:rsidRPr="00E70C9E">
              <w:rPr>
                <w:rFonts w:hint="eastAsia"/>
              </w:rPr>
              <w:t>，</w:t>
            </w:r>
            <w:r w:rsidRPr="00E70C9E">
              <w:rPr>
                <w:rFonts w:hint="eastAsia"/>
              </w:rPr>
              <w:t>効率と公正</w:t>
            </w:r>
            <w:r w:rsidR="00B87332" w:rsidRPr="00E70C9E">
              <w:rPr>
                <w:rFonts w:hint="eastAsia"/>
              </w:rPr>
              <w:t>，</w:t>
            </w:r>
            <w:r w:rsidRPr="00E70C9E">
              <w:rPr>
                <w:rFonts w:hint="eastAsia"/>
              </w:rPr>
              <w:t>個人の尊重と法の支配</w:t>
            </w:r>
            <w:r w:rsidR="00B87332" w:rsidRPr="00E70C9E">
              <w:rPr>
                <w:rFonts w:hint="eastAsia"/>
              </w:rPr>
              <w:t>，</w:t>
            </w:r>
            <w:r w:rsidRPr="00E70C9E">
              <w:rPr>
                <w:rFonts w:hint="eastAsia"/>
              </w:rPr>
              <w:t>民主主義などに着目して</w:t>
            </w:r>
            <w:r w:rsidR="00B87332" w:rsidRPr="00E70C9E">
              <w:rPr>
                <w:rFonts w:hint="eastAsia"/>
              </w:rPr>
              <w:t>，</w:t>
            </w:r>
            <w:r w:rsidRPr="00E70C9E">
              <w:rPr>
                <w:rFonts w:hint="eastAsia"/>
              </w:rPr>
              <w:t>民主政治の推進と</w:t>
            </w:r>
            <w:r w:rsidR="00B87332" w:rsidRPr="00E70C9E">
              <w:rPr>
                <w:rFonts w:hint="eastAsia"/>
              </w:rPr>
              <w:t>，</w:t>
            </w:r>
            <w:r w:rsidRPr="00E70C9E">
              <w:rPr>
                <w:rFonts w:hint="eastAsia"/>
              </w:rPr>
              <w:t>公正な世論の形成や選挙など国民の政治参加との関連について</w:t>
            </w:r>
            <w:r w:rsidR="00131004" w:rsidRPr="00E70C9E">
              <w:rPr>
                <w:rFonts w:hint="eastAsia"/>
              </w:rPr>
              <w:t>対話的な活動を通じ</w:t>
            </w:r>
            <w:r w:rsidR="00B87332" w:rsidRPr="00E70C9E">
              <w:rPr>
                <w:rFonts w:hint="eastAsia"/>
              </w:rPr>
              <w:t>，</w:t>
            </w:r>
            <w:r w:rsidRPr="00E70C9E">
              <w:rPr>
                <w:rFonts w:hint="eastAsia"/>
              </w:rPr>
              <w:t>多面的・多角的に考察</w:t>
            </w:r>
            <w:r w:rsidR="00B87332" w:rsidRPr="00E70C9E">
              <w:rPr>
                <w:rFonts w:hint="eastAsia"/>
              </w:rPr>
              <w:t>，</w:t>
            </w:r>
            <w:r w:rsidRPr="00E70C9E">
              <w:rPr>
                <w:rFonts w:hint="eastAsia"/>
              </w:rPr>
              <w:t>構想し</w:t>
            </w:r>
            <w:r w:rsidR="00B87332" w:rsidRPr="00E70C9E">
              <w:rPr>
                <w:rFonts w:hint="eastAsia"/>
              </w:rPr>
              <w:t>，</w:t>
            </w:r>
            <w:r w:rsidRPr="00E70C9E">
              <w:rPr>
                <w:rFonts w:hint="eastAsia"/>
              </w:rPr>
              <w:t>表現させる。</w:t>
            </w:r>
          </w:p>
          <w:p w14:paraId="4CDCF62F" w14:textId="41F193D3" w:rsidR="00BA557D" w:rsidRPr="00257A02" w:rsidRDefault="007A3DAF" w:rsidP="001036B3">
            <w:pPr>
              <w:pStyle w:val="a0"/>
            </w:pPr>
            <w:r w:rsidRPr="00C471A6">
              <w:rPr>
                <w:rFonts w:hAnsi="ＭＳ Ｐ明朝" w:hint="eastAsia"/>
                <w:color w:val="000000" w:themeColor="text1"/>
                <w:szCs w:val="20"/>
              </w:rPr>
              <w:t>民主政治と政治参加について，</w:t>
            </w:r>
            <w:r w:rsidRPr="00C471A6">
              <w:rPr>
                <w:rFonts w:hint="eastAsia"/>
                <w:szCs w:val="20"/>
              </w:rPr>
              <w:t>現代社会に見られる課題の解決を視野に主体的に社会に関わろうと</w:t>
            </w:r>
            <w:r w:rsidR="00BA557D" w:rsidRPr="00E70C9E">
              <w:rPr>
                <w:rFonts w:hint="eastAsia"/>
              </w:rPr>
              <w:t>させる。</w:t>
            </w:r>
          </w:p>
        </w:tc>
        <w:tc>
          <w:tcPr>
            <w:tcW w:w="5783" w:type="dxa"/>
            <w:tcBorders>
              <w:bottom w:val="single" w:sz="4" w:space="0" w:color="auto"/>
            </w:tcBorders>
          </w:tcPr>
          <w:p w14:paraId="156684C8" w14:textId="640DEAEB" w:rsidR="00277E1A" w:rsidRPr="009779CB" w:rsidRDefault="009779CB" w:rsidP="009779CB">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ゴシック" w:eastAsia="ＭＳ Ｐゴシック" w:hAnsi="ＭＳ Ｐゴシック"/>
                <w:b/>
                <w:bCs/>
              </w:rPr>
            </w:pPr>
            <w:r w:rsidRPr="009779CB">
              <w:rPr>
                <w:rFonts w:ascii="ＭＳ Ｐ明朝" w:eastAsia="ＭＳ Ｐ明朝" w:hAnsi="ＭＳ Ｐ明朝" w:hint="eastAsia"/>
                <w:color w:val="000000" w:themeColor="text1"/>
              </w:rPr>
              <w:t>○</w:t>
            </w:r>
            <w:r w:rsidR="00C471A6" w:rsidRPr="009F402D">
              <w:rPr>
                <w:rFonts w:ascii="ＭＳ Ｐ明朝" w:eastAsia="ＭＳ Ｐ明朝" w:hAnsi="ＭＳ Ｐ明朝" w:hint="eastAsia"/>
                <w:color w:val="000000" w:themeColor="text1"/>
              </w:rPr>
              <w:t>地方自治の基本的な考え方について理解している。その際，地方公共団体の政治の仕組み，住民の権利や義務について理解している。</w:t>
            </w:r>
          </w:p>
        </w:tc>
        <w:tc>
          <w:tcPr>
            <w:tcW w:w="454" w:type="dxa"/>
            <w:vMerge w:val="restart"/>
          </w:tcPr>
          <w:p w14:paraId="1900B1AB" w14:textId="77777777" w:rsidR="00277E1A" w:rsidRPr="00FC0BED" w:rsidRDefault="00277E1A" w:rsidP="00C268C0">
            <w:pPr>
              <w:jc w:val="center"/>
              <w:rPr>
                <w:rFonts w:ascii="ＭＳ Ｐ明朝" w:eastAsia="ＭＳ Ｐ明朝"/>
                <w:sz w:val="20"/>
              </w:rPr>
            </w:pPr>
            <w:r w:rsidRPr="00FC0BED">
              <w:rPr>
                <w:rFonts w:ascii="ＭＳ Ｐ明朝" w:eastAsia="ＭＳ Ｐ明朝" w:hint="eastAsia"/>
                <w:sz w:val="20"/>
              </w:rPr>
              <w:t>C</w:t>
            </w:r>
          </w:p>
          <w:p w14:paraId="4AACABC3" w14:textId="77777777" w:rsidR="00277E1A" w:rsidRPr="00FC0BED" w:rsidRDefault="00277E1A" w:rsidP="00277E1A">
            <w:pPr>
              <w:jc w:val="center"/>
              <w:rPr>
                <w:rFonts w:ascii="ＭＳ Ｐ明朝" w:eastAsia="ＭＳ Ｐ明朝"/>
                <w:sz w:val="20"/>
              </w:rPr>
            </w:pPr>
            <w:r w:rsidRPr="00FC0BED">
              <w:rPr>
                <w:rFonts w:ascii="ＭＳ Ｐ明朝" w:eastAsia="ＭＳ Ｐ明朝" w:hint="eastAsia"/>
                <w:sz w:val="20"/>
              </w:rPr>
              <w:t>(2)</w:t>
            </w:r>
          </w:p>
          <w:p w14:paraId="5D462BFC" w14:textId="77777777" w:rsidR="00277E1A" w:rsidRPr="00257A02" w:rsidRDefault="00277E1A" w:rsidP="00277E1A"/>
        </w:tc>
      </w:tr>
      <w:tr w:rsidR="00277E1A" w:rsidRPr="00257A02" w14:paraId="37BBDE34" w14:textId="77777777" w:rsidTr="00F52C37">
        <w:trPr>
          <w:trHeight w:val="57"/>
        </w:trPr>
        <w:tc>
          <w:tcPr>
            <w:tcW w:w="3969" w:type="dxa"/>
            <w:vMerge/>
          </w:tcPr>
          <w:p w14:paraId="1E8994CE" w14:textId="77777777" w:rsidR="00277E1A" w:rsidRPr="00FC0BED" w:rsidRDefault="00277E1A" w:rsidP="00277E1A">
            <w:pPr>
              <w:rPr>
                <w:rFonts w:ascii="ＭＳ Ｐ明朝" w:eastAsia="ＭＳ Ｐ明朝" w:hAnsi="ＭＳ 明朝"/>
              </w:rPr>
            </w:pPr>
          </w:p>
        </w:tc>
        <w:tc>
          <w:tcPr>
            <w:tcW w:w="5783" w:type="dxa"/>
            <w:shd w:val="clear" w:color="auto" w:fill="D9D9D9"/>
            <w:vAlign w:val="center"/>
          </w:tcPr>
          <w:p w14:paraId="1F1E5497" w14:textId="77777777" w:rsidR="00277E1A" w:rsidRPr="00FC0BED" w:rsidRDefault="00277E1A" w:rsidP="00277E1A">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思考・判断・表現</w:t>
            </w:r>
          </w:p>
        </w:tc>
        <w:tc>
          <w:tcPr>
            <w:tcW w:w="454" w:type="dxa"/>
            <w:vMerge/>
            <w:shd w:val="clear" w:color="auto" w:fill="D9D9D9"/>
          </w:tcPr>
          <w:p w14:paraId="699FEFB5" w14:textId="77777777" w:rsidR="00277E1A" w:rsidRPr="00257A02" w:rsidRDefault="00277E1A" w:rsidP="00277E1A">
            <w:pPr>
              <w:rPr>
                <w:rFonts w:hAnsi="ＭＳ 明朝"/>
              </w:rPr>
            </w:pPr>
          </w:p>
        </w:tc>
      </w:tr>
      <w:tr w:rsidR="00277E1A" w:rsidRPr="00257A02" w14:paraId="7DA768E2" w14:textId="77777777" w:rsidTr="00F52C37">
        <w:trPr>
          <w:trHeight w:val="57"/>
        </w:trPr>
        <w:tc>
          <w:tcPr>
            <w:tcW w:w="3969" w:type="dxa"/>
            <w:vMerge/>
          </w:tcPr>
          <w:p w14:paraId="3D483680" w14:textId="77777777" w:rsidR="00277E1A" w:rsidRPr="00257A02" w:rsidRDefault="00277E1A" w:rsidP="00277E1A">
            <w:pPr>
              <w:rPr>
                <w:rFonts w:hAnsi="ＭＳ 明朝"/>
              </w:rPr>
            </w:pPr>
          </w:p>
        </w:tc>
        <w:tc>
          <w:tcPr>
            <w:tcW w:w="5783" w:type="dxa"/>
            <w:tcBorders>
              <w:bottom w:val="single" w:sz="4" w:space="0" w:color="auto"/>
            </w:tcBorders>
          </w:tcPr>
          <w:p w14:paraId="6D049A37" w14:textId="11F09FEC" w:rsidR="00277E1A" w:rsidRPr="00257A02" w:rsidRDefault="007A3DAF" w:rsidP="009779CB">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pPr>
            <w:r w:rsidRPr="00C471A6">
              <w:rPr>
                <w:rFonts w:ascii="ＭＳ Ｐ明朝" w:eastAsia="ＭＳ Ｐ明朝" w:hAnsi="ＭＳ Ｐ明朝" w:hint="eastAsia"/>
                <w:color w:val="000000" w:themeColor="text1"/>
                <w:szCs w:val="20"/>
              </w:rPr>
              <w:t>○対立と合意，効率と公正，個人の尊重と法の支配，民主主義などに着目して，民主政治の推進と，公正な世論の形成や選挙など国民の政治参加との関連について対話的な活動を通じ，多面的・多角的に考察，構想し，表現している。</w:t>
            </w:r>
          </w:p>
        </w:tc>
        <w:tc>
          <w:tcPr>
            <w:tcW w:w="454" w:type="dxa"/>
            <w:vMerge/>
          </w:tcPr>
          <w:p w14:paraId="649D3281" w14:textId="77777777" w:rsidR="00277E1A" w:rsidRPr="00257A02" w:rsidRDefault="00277E1A" w:rsidP="00277E1A">
            <w:pPr>
              <w:rPr>
                <w:rFonts w:hAnsi="ＭＳ 明朝"/>
              </w:rPr>
            </w:pPr>
          </w:p>
        </w:tc>
      </w:tr>
      <w:tr w:rsidR="00277E1A" w:rsidRPr="00257A02" w14:paraId="4F66B122" w14:textId="77777777" w:rsidTr="00F52C37">
        <w:trPr>
          <w:trHeight w:val="57"/>
        </w:trPr>
        <w:tc>
          <w:tcPr>
            <w:tcW w:w="3969" w:type="dxa"/>
            <w:vMerge/>
          </w:tcPr>
          <w:p w14:paraId="1A6FA721" w14:textId="77777777" w:rsidR="00277E1A" w:rsidRPr="00FC0BED" w:rsidRDefault="00277E1A" w:rsidP="00277E1A">
            <w:pPr>
              <w:rPr>
                <w:rFonts w:ascii="ＭＳ Ｐ明朝" w:eastAsia="ＭＳ Ｐ明朝" w:hAnsi="ＭＳ 明朝"/>
              </w:rPr>
            </w:pPr>
          </w:p>
        </w:tc>
        <w:tc>
          <w:tcPr>
            <w:tcW w:w="5783" w:type="dxa"/>
            <w:shd w:val="clear" w:color="auto" w:fill="D9D9D9"/>
            <w:vAlign w:val="center"/>
          </w:tcPr>
          <w:p w14:paraId="486B6EBC" w14:textId="77777777" w:rsidR="00277E1A" w:rsidRPr="00FC0BED" w:rsidRDefault="00277E1A" w:rsidP="00277E1A">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主体的に学習に取り組む態度</w:t>
            </w:r>
          </w:p>
        </w:tc>
        <w:tc>
          <w:tcPr>
            <w:tcW w:w="454" w:type="dxa"/>
            <w:vMerge/>
            <w:shd w:val="clear" w:color="auto" w:fill="D9D9D9"/>
          </w:tcPr>
          <w:p w14:paraId="5C8402A7" w14:textId="77777777" w:rsidR="00277E1A" w:rsidRPr="00257A02" w:rsidRDefault="00277E1A" w:rsidP="00277E1A">
            <w:pPr>
              <w:rPr>
                <w:rFonts w:hAnsi="ＭＳ 明朝"/>
              </w:rPr>
            </w:pPr>
          </w:p>
        </w:tc>
      </w:tr>
      <w:tr w:rsidR="00277E1A" w:rsidRPr="00FC0BED" w14:paraId="27CF651A" w14:textId="77777777" w:rsidTr="00F52C37">
        <w:trPr>
          <w:trHeight w:val="57"/>
        </w:trPr>
        <w:tc>
          <w:tcPr>
            <w:tcW w:w="3969" w:type="dxa"/>
            <w:vMerge/>
          </w:tcPr>
          <w:p w14:paraId="31A657D8" w14:textId="77777777" w:rsidR="00277E1A" w:rsidRPr="00257A02" w:rsidRDefault="00277E1A" w:rsidP="00277E1A">
            <w:pPr>
              <w:rPr>
                <w:rFonts w:hAnsi="ＭＳ 明朝"/>
              </w:rPr>
            </w:pPr>
          </w:p>
        </w:tc>
        <w:tc>
          <w:tcPr>
            <w:tcW w:w="5783" w:type="dxa"/>
            <w:tcBorders>
              <w:bottom w:val="single" w:sz="4" w:space="0" w:color="auto"/>
            </w:tcBorders>
          </w:tcPr>
          <w:p w14:paraId="61106D5F" w14:textId="7ED71FD8" w:rsidR="00277E1A" w:rsidRPr="009779CB" w:rsidRDefault="007A3DAF" w:rsidP="00277E1A">
            <w:pPr>
              <w:pStyle w:val="00"/>
              <w:ind w:left="210" w:hanging="210"/>
              <w:rPr>
                <w:sz w:val="20"/>
                <w:szCs w:val="20"/>
              </w:rPr>
            </w:pPr>
            <w:r w:rsidRPr="00C471A6">
              <w:rPr>
                <w:rFonts w:ascii="ＭＳ Ｐ明朝" w:eastAsia="ＭＳ Ｐ明朝" w:hAnsi="ＭＳ Ｐ明朝" w:hint="eastAsia"/>
                <w:color w:val="000000" w:themeColor="text1"/>
                <w:sz w:val="20"/>
                <w:szCs w:val="20"/>
              </w:rPr>
              <w:t>民主政治と政治参加について，</w:t>
            </w:r>
            <w:r w:rsidRPr="00C471A6">
              <w:rPr>
                <w:rFonts w:ascii="ＭＳ Ｐ明朝" w:eastAsia="ＭＳ Ｐ明朝" w:hint="eastAsia"/>
                <w:sz w:val="20"/>
                <w:szCs w:val="20"/>
              </w:rPr>
              <w:t>現代社会に見られる課題の解決を視野に主体的に社会に関わろうとしている。</w:t>
            </w:r>
          </w:p>
        </w:tc>
        <w:tc>
          <w:tcPr>
            <w:tcW w:w="454" w:type="dxa"/>
            <w:vMerge/>
          </w:tcPr>
          <w:p w14:paraId="4E40D244" w14:textId="77777777" w:rsidR="00277E1A" w:rsidRPr="00FC0BED" w:rsidRDefault="00277E1A" w:rsidP="00277E1A">
            <w:pPr>
              <w:rPr>
                <w:rFonts w:ascii="ＭＳ Ｐ明朝" w:eastAsia="ＭＳ Ｐ明朝" w:hAnsi="ＭＳ 明朝"/>
                <w:sz w:val="20"/>
              </w:rPr>
            </w:pPr>
          </w:p>
        </w:tc>
      </w:tr>
    </w:tbl>
    <w:p w14:paraId="5A666D96" w14:textId="77777777" w:rsidR="00301FA0" w:rsidRPr="00FC0BED" w:rsidRDefault="00301FA0" w:rsidP="00301FA0">
      <w:pPr>
        <w:spacing w:afterLines="50" w:after="120"/>
        <w:rPr>
          <w:rFonts w:ascii="ＭＳ Ｐ明朝" w:eastAsia="ＭＳ Ｐ明朝"/>
          <w:sz w:val="20"/>
        </w:rPr>
      </w:pPr>
    </w:p>
    <w:p w14:paraId="2686F6D9" w14:textId="77777777" w:rsidR="00301FA0" w:rsidRPr="00F374D1" w:rsidRDefault="00301FA0" w:rsidP="00301FA0">
      <w:pPr>
        <w:tabs>
          <w:tab w:val="right" w:pos="10185"/>
        </w:tabs>
        <w:spacing w:afterLines="50" w:after="120"/>
        <w:rPr>
          <w:rFonts w:eastAsia="ＭＳ ゴシック"/>
          <w:sz w:val="20"/>
        </w:rPr>
      </w:pPr>
      <w:r w:rsidRPr="00F374D1">
        <w:rPr>
          <w:rFonts w:eastAsia="ＭＳ ゴシック" w:hint="eastAsia"/>
          <w:sz w:val="20"/>
        </w:rPr>
        <w:t>◆評価規準の例（各時間）</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67"/>
        <w:gridCol w:w="2665"/>
        <w:gridCol w:w="3061"/>
        <w:gridCol w:w="3912"/>
      </w:tblGrid>
      <w:tr w:rsidR="00301FA0" w:rsidRPr="00FC0BED" w14:paraId="2849993D" w14:textId="77777777" w:rsidTr="00F52C37">
        <w:trPr>
          <w:trHeight w:val="57"/>
          <w:tblHeader/>
        </w:trPr>
        <w:tc>
          <w:tcPr>
            <w:tcW w:w="567" w:type="dxa"/>
            <w:shd w:val="clear" w:color="auto" w:fill="D9D9D9"/>
            <w:vAlign w:val="center"/>
          </w:tcPr>
          <w:p w14:paraId="22B8B721" w14:textId="77777777" w:rsidR="00301FA0" w:rsidRPr="00FC0BED" w:rsidRDefault="00301FA0" w:rsidP="00F52C37">
            <w:pPr>
              <w:jc w:val="center"/>
              <w:rPr>
                <w:rFonts w:ascii="ＭＳ Ｐゴシック" w:eastAsia="ＭＳ Ｐゴシック" w:hAnsi="ＭＳ ゴシック"/>
                <w:sz w:val="18"/>
              </w:rPr>
            </w:pPr>
            <w:r w:rsidRPr="00FC0BED">
              <w:rPr>
                <w:rFonts w:ascii="ＭＳ Ｐゴシック" w:eastAsia="ＭＳ Ｐゴシック" w:hAnsi="ＭＳ ゴシック" w:hint="eastAsia"/>
                <w:sz w:val="18"/>
              </w:rPr>
              <w:t>累計</w:t>
            </w:r>
          </w:p>
          <w:p w14:paraId="23562DBA"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18"/>
              </w:rPr>
              <w:t>時間</w:t>
            </w:r>
          </w:p>
        </w:tc>
        <w:tc>
          <w:tcPr>
            <w:tcW w:w="2665" w:type="dxa"/>
            <w:shd w:val="clear" w:color="auto" w:fill="D9D9D9"/>
            <w:vAlign w:val="center"/>
          </w:tcPr>
          <w:p w14:paraId="3C251003"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主な学習内容</w:t>
            </w:r>
          </w:p>
        </w:tc>
        <w:tc>
          <w:tcPr>
            <w:tcW w:w="3061" w:type="dxa"/>
            <w:shd w:val="clear" w:color="auto" w:fill="D9D9D9"/>
            <w:vAlign w:val="center"/>
          </w:tcPr>
          <w:p w14:paraId="74E41BF4"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学習目標</w:t>
            </w:r>
          </w:p>
        </w:tc>
        <w:tc>
          <w:tcPr>
            <w:tcW w:w="3912" w:type="dxa"/>
            <w:shd w:val="clear" w:color="auto" w:fill="D9D9D9"/>
            <w:vAlign w:val="center"/>
          </w:tcPr>
          <w:p w14:paraId="6E1149D0"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評価規準の例</w:t>
            </w:r>
          </w:p>
        </w:tc>
      </w:tr>
      <w:tr w:rsidR="00301FA0" w:rsidRPr="00FC0BED" w14:paraId="5602E638" w14:textId="77777777" w:rsidTr="00F52C37">
        <w:trPr>
          <w:trHeight w:val="57"/>
        </w:trPr>
        <w:tc>
          <w:tcPr>
            <w:tcW w:w="567" w:type="dxa"/>
            <w:vAlign w:val="center"/>
          </w:tcPr>
          <w:p w14:paraId="2A88898F" w14:textId="77777777" w:rsidR="00301FA0" w:rsidRPr="00257A02" w:rsidRDefault="00C01644"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48</w:t>
            </w:r>
          </w:p>
        </w:tc>
        <w:tc>
          <w:tcPr>
            <w:tcW w:w="2665" w:type="dxa"/>
          </w:tcPr>
          <w:p w14:paraId="531208F7" w14:textId="77777777" w:rsidR="006757F1"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１　私たちの生活と地方自治</w:t>
            </w:r>
            <w:r w:rsidRPr="00FC0BED">
              <w:rPr>
                <w:rFonts w:ascii="ＭＳ Ｐゴシック" w:eastAsia="ＭＳ Ｐゴシック" w:hAnsi="ＭＳ ゴシック"/>
                <w:sz w:val="20"/>
              </w:rPr>
              <w:t xml:space="preserve"> </w:t>
            </w:r>
          </w:p>
          <w:p w14:paraId="75EED9A6" w14:textId="77777777" w:rsidR="00301FA0" w:rsidRPr="00FC0BED" w:rsidRDefault="00301FA0" w:rsidP="00A34105">
            <w:pPr>
              <w:ind w:leftChars="100" w:left="210" w:firstLineChars="600" w:firstLine="12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110～111）</w:t>
            </w:r>
          </w:p>
          <w:p w14:paraId="6720A10D"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地方自治とは</w:t>
            </w:r>
          </w:p>
          <w:p w14:paraId="69CF515A"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国と地方公共団体の役割</w:t>
            </w:r>
          </w:p>
          <w:p w14:paraId="5170DD89" w14:textId="77777777" w:rsidR="00301FA0" w:rsidRPr="00257A02" w:rsidRDefault="00301FA0" w:rsidP="00F52C37">
            <w:r w:rsidRPr="00FC0BED">
              <w:rPr>
                <w:rFonts w:ascii="ＭＳ Ｐ明朝" w:eastAsia="ＭＳ Ｐ明朝" w:hint="eastAsia"/>
                <w:sz w:val="20"/>
              </w:rPr>
              <w:t>地方分権</w:t>
            </w:r>
          </w:p>
        </w:tc>
        <w:tc>
          <w:tcPr>
            <w:tcW w:w="3061" w:type="dxa"/>
          </w:tcPr>
          <w:p w14:paraId="71EFA390" w14:textId="1E33400E" w:rsidR="00301FA0" w:rsidRPr="00FC0BED" w:rsidRDefault="00D904DB" w:rsidP="001036B3">
            <w:pPr>
              <w:pStyle w:val="a0"/>
            </w:pPr>
            <w:r w:rsidRPr="00FC0BED">
              <w:rPr>
                <w:rFonts w:hint="eastAsia"/>
              </w:rPr>
              <w:t>地方公共団体の</w:t>
            </w:r>
            <w:r>
              <w:rPr>
                <w:rFonts w:hint="eastAsia"/>
              </w:rPr>
              <w:t>役割</w:t>
            </w:r>
            <w:r w:rsidRPr="00FC0BED">
              <w:rPr>
                <w:rFonts w:hint="eastAsia"/>
              </w:rPr>
              <w:t>について</w:t>
            </w:r>
            <w:r w:rsidR="00301FA0" w:rsidRPr="00FC0BED">
              <w:rPr>
                <w:rFonts w:hint="eastAsia"/>
              </w:rPr>
              <w:t>理解する。</w:t>
            </w:r>
          </w:p>
          <w:p w14:paraId="1162C081" w14:textId="329FB6EB" w:rsidR="00301FA0" w:rsidRPr="00257A02" w:rsidRDefault="00D904DB" w:rsidP="001036B3">
            <w:pPr>
              <w:pStyle w:val="a0"/>
            </w:pPr>
            <w:r w:rsidRPr="00D904DB">
              <w:rPr>
                <w:rFonts w:hint="eastAsia"/>
              </w:rPr>
              <w:t>地方自治が</w:t>
            </w:r>
            <w:r w:rsidR="00EA69F2">
              <w:rPr>
                <w:rFonts w:hint="eastAsia"/>
              </w:rPr>
              <w:t>どのような考えに基づいているか</w:t>
            </w:r>
            <w:r w:rsidR="00B87332">
              <w:rPr>
                <w:rFonts w:hint="eastAsia"/>
              </w:rPr>
              <w:t>，</w:t>
            </w:r>
            <w:r w:rsidRPr="00722C7E">
              <w:rPr>
                <w:rFonts w:hint="eastAsia"/>
              </w:rPr>
              <w:t>地方自治の原則に着目して考察</w:t>
            </w:r>
            <w:r w:rsidR="00301FA0" w:rsidRPr="00FC0BED">
              <w:rPr>
                <w:rFonts w:hint="eastAsia"/>
              </w:rPr>
              <w:t>する。</w:t>
            </w:r>
          </w:p>
        </w:tc>
        <w:tc>
          <w:tcPr>
            <w:tcW w:w="3912" w:type="dxa"/>
          </w:tcPr>
          <w:p w14:paraId="147FCBA4" w14:textId="0C6FD8A1" w:rsidR="00301FA0" w:rsidRPr="00FC0BED" w:rsidRDefault="00301FA0" w:rsidP="00F52C37">
            <w:pPr>
              <w:pStyle w:val="00"/>
              <w:ind w:left="210" w:hanging="210"/>
              <w:rPr>
                <w:rFonts w:ascii="ＭＳ Ｐ明朝" w:eastAsia="ＭＳ Ｐ明朝"/>
                <w:sz w:val="20"/>
              </w:rPr>
            </w:pPr>
            <w:r w:rsidRPr="00FC0BED">
              <w:rPr>
                <w:rFonts w:ascii="ＭＳ Ｐ明朝" w:eastAsia="ＭＳ Ｐ明朝" w:hint="eastAsia"/>
                <w:sz w:val="20"/>
              </w:rPr>
              <w:t>地方公共団体の</w:t>
            </w:r>
            <w:r w:rsidR="00D904DB">
              <w:rPr>
                <w:rFonts w:ascii="ＭＳ Ｐ明朝" w:eastAsia="ＭＳ Ｐ明朝" w:hint="eastAsia"/>
                <w:sz w:val="20"/>
              </w:rPr>
              <w:t>役割</w:t>
            </w:r>
            <w:r w:rsidRPr="00FC0BED">
              <w:rPr>
                <w:rFonts w:ascii="ＭＳ Ｐ明朝" w:eastAsia="ＭＳ Ｐ明朝" w:hint="eastAsia"/>
                <w:sz w:val="20"/>
              </w:rPr>
              <w:t>について理解している。</w:t>
            </w:r>
            <w:r w:rsidR="00375338" w:rsidRPr="00FC0BED">
              <w:rPr>
                <w:rFonts w:ascii="ＭＳ Ｐゴシック" w:eastAsia="ＭＳ Ｐゴシック" w:hAnsi="ＭＳ ゴシック" w:hint="eastAsia"/>
                <w:sz w:val="20"/>
              </w:rPr>
              <w:t>（知技）</w:t>
            </w:r>
          </w:p>
          <w:p w14:paraId="6514475F" w14:textId="62F20F71" w:rsidR="00301FA0" w:rsidRPr="0059486D" w:rsidRDefault="00D904DB" w:rsidP="00A421DB">
            <w:pPr>
              <w:pStyle w:val="00"/>
              <w:ind w:left="210" w:hanging="210"/>
              <w:rPr>
                <w:rFonts w:ascii="ＭＳ Ｐ明朝" w:eastAsia="ＭＳ Ｐ明朝"/>
                <w:sz w:val="20"/>
              </w:rPr>
            </w:pPr>
            <w:r w:rsidRPr="00D904DB">
              <w:rPr>
                <w:rFonts w:ascii="ＭＳ Ｐ明朝" w:eastAsia="ＭＳ Ｐ明朝" w:hint="eastAsia"/>
                <w:sz w:val="20"/>
              </w:rPr>
              <w:t>地方自治が</w:t>
            </w:r>
            <w:r w:rsidRPr="00D77E4F">
              <w:rPr>
                <w:rFonts w:ascii="ＭＳ Ｐ明朝" w:eastAsia="ＭＳ Ｐ明朝" w:hint="eastAsia"/>
                <w:sz w:val="20"/>
              </w:rPr>
              <w:t>「</w:t>
            </w:r>
            <w:r w:rsidRPr="005E7671">
              <w:rPr>
                <w:rFonts w:ascii="ＭＳ Ｐ明朝" w:eastAsia="ＭＳ Ｐ明朝" w:hint="eastAsia"/>
                <w:sz w:val="20"/>
              </w:rPr>
              <w:t>民主主義の学校」と呼ばれる</w:t>
            </w:r>
            <w:r w:rsidRPr="00D904DB">
              <w:rPr>
                <w:rFonts w:ascii="ＭＳ Ｐ明朝" w:eastAsia="ＭＳ Ｐ明朝" w:hint="eastAsia"/>
                <w:sz w:val="20"/>
              </w:rPr>
              <w:t>理由について</w:t>
            </w:r>
            <w:r w:rsidR="00B87332">
              <w:rPr>
                <w:rFonts w:ascii="ＭＳ Ｐ明朝" w:eastAsia="ＭＳ Ｐ明朝" w:hint="eastAsia"/>
                <w:sz w:val="20"/>
              </w:rPr>
              <w:t>，</w:t>
            </w:r>
            <w:r w:rsidRPr="00D904DB">
              <w:rPr>
                <w:rFonts w:ascii="ＭＳ Ｐ明朝" w:eastAsia="ＭＳ Ｐ明朝" w:hint="eastAsia"/>
                <w:sz w:val="20"/>
              </w:rPr>
              <w:t>地方自治の原則に着目して考察し</w:t>
            </w:r>
            <w:r w:rsidR="00B87332">
              <w:rPr>
                <w:rFonts w:ascii="ＭＳ Ｐ明朝" w:eastAsia="ＭＳ Ｐ明朝" w:hint="eastAsia"/>
                <w:sz w:val="20"/>
              </w:rPr>
              <w:t>，</w:t>
            </w:r>
            <w:r w:rsidR="00D77E4F">
              <w:rPr>
                <w:rFonts w:ascii="ＭＳ Ｐ明朝" w:eastAsia="ＭＳ Ｐ明朝" w:hint="eastAsia"/>
                <w:sz w:val="20"/>
              </w:rPr>
              <w:t>表現し</w:t>
            </w:r>
            <w:r w:rsidRPr="00D77E4F">
              <w:rPr>
                <w:rFonts w:ascii="ＭＳ Ｐ明朝" w:eastAsia="ＭＳ Ｐ明朝" w:hint="eastAsia"/>
                <w:sz w:val="20"/>
              </w:rPr>
              <w:t>ている。</w:t>
            </w:r>
            <w:r w:rsidR="00F82AAF" w:rsidRPr="00D904DB">
              <w:rPr>
                <w:rFonts w:ascii="ＭＳ Ｐゴシック" w:eastAsia="ＭＳ Ｐゴシック" w:hAnsi="ＭＳ ゴシック" w:hint="eastAsia"/>
                <w:sz w:val="20"/>
              </w:rPr>
              <w:t>（思判表）</w:t>
            </w:r>
          </w:p>
        </w:tc>
      </w:tr>
      <w:tr w:rsidR="00301FA0" w:rsidRPr="00FC0BED" w14:paraId="37C9A19A" w14:textId="77777777" w:rsidTr="00F52C37">
        <w:trPr>
          <w:trHeight w:val="57"/>
        </w:trPr>
        <w:tc>
          <w:tcPr>
            <w:tcW w:w="567" w:type="dxa"/>
            <w:tcBorders>
              <w:bottom w:val="single" w:sz="4" w:space="0" w:color="auto"/>
            </w:tcBorders>
            <w:vAlign w:val="center"/>
          </w:tcPr>
          <w:p w14:paraId="4846E2F6" w14:textId="77777777" w:rsidR="00301FA0" w:rsidRPr="00257A02" w:rsidRDefault="00C01644"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49</w:t>
            </w:r>
          </w:p>
        </w:tc>
        <w:tc>
          <w:tcPr>
            <w:tcW w:w="2665" w:type="dxa"/>
            <w:tcBorders>
              <w:bottom w:val="single" w:sz="4" w:space="0" w:color="auto"/>
            </w:tcBorders>
          </w:tcPr>
          <w:p w14:paraId="627DD16E"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２　地方自治の仕組み</w:t>
            </w:r>
          </w:p>
          <w:p w14:paraId="0FD84F8B" w14:textId="056AC04E" w:rsidR="00301FA0" w:rsidRPr="00FC0BED" w:rsidRDefault="00301FA0" w:rsidP="005304BA">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112～113）</w:t>
            </w:r>
          </w:p>
          <w:p w14:paraId="78702E28"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地方議会</w:t>
            </w:r>
          </w:p>
          <w:p w14:paraId="02A7AA3F"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首長</w:t>
            </w:r>
          </w:p>
          <w:p w14:paraId="753AF425" w14:textId="77777777" w:rsidR="00301FA0" w:rsidRPr="00257A02" w:rsidRDefault="00301FA0" w:rsidP="00F52C37">
            <w:r w:rsidRPr="00FC0BED">
              <w:rPr>
                <w:rFonts w:ascii="ＭＳ Ｐ明朝" w:eastAsia="ＭＳ Ｐ明朝" w:hint="eastAsia"/>
                <w:sz w:val="20"/>
              </w:rPr>
              <w:t>直接請求権</w:t>
            </w:r>
          </w:p>
        </w:tc>
        <w:tc>
          <w:tcPr>
            <w:tcW w:w="3061" w:type="dxa"/>
            <w:tcBorders>
              <w:bottom w:val="single" w:sz="4" w:space="0" w:color="auto"/>
            </w:tcBorders>
          </w:tcPr>
          <w:p w14:paraId="71B537A9" w14:textId="3D17A9CD" w:rsidR="00301FA0" w:rsidRPr="00FC0BED" w:rsidRDefault="00D77E4F" w:rsidP="001036B3">
            <w:pPr>
              <w:pStyle w:val="a0"/>
            </w:pPr>
            <w:r w:rsidRPr="00FC0BED">
              <w:rPr>
                <w:rFonts w:hint="eastAsia"/>
              </w:rPr>
              <w:t>地方</w:t>
            </w:r>
            <w:r w:rsidR="00EA69F2">
              <w:rPr>
                <w:rFonts w:hint="eastAsia"/>
              </w:rPr>
              <w:t>自治の仕組みについて</w:t>
            </w:r>
            <w:r>
              <w:rPr>
                <w:rFonts w:hint="eastAsia"/>
              </w:rPr>
              <w:t>理解する</w:t>
            </w:r>
            <w:r w:rsidR="00301FA0" w:rsidRPr="00FC0BED">
              <w:rPr>
                <w:rFonts w:hint="eastAsia"/>
              </w:rPr>
              <w:t>。</w:t>
            </w:r>
          </w:p>
          <w:p w14:paraId="502547DA" w14:textId="71E65FD3" w:rsidR="00301FA0" w:rsidRPr="00257A02" w:rsidRDefault="00D77E4F" w:rsidP="001036B3">
            <w:pPr>
              <w:pStyle w:val="a0"/>
            </w:pPr>
            <w:r>
              <w:rPr>
                <w:rFonts w:hint="eastAsia"/>
              </w:rPr>
              <w:t>地方自治での二元代表制の特徴について</w:t>
            </w:r>
            <w:r w:rsidR="00B87332">
              <w:rPr>
                <w:rFonts w:hint="eastAsia"/>
              </w:rPr>
              <w:t>，</w:t>
            </w:r>
            <w:r w:rsidR="007B5488">
              <w:rPr>
                <w:rFonts w:hint="eastAsia"/>
              </w:rPr>
              <w:t>国の政治との違い</w:t>
            </w:r>
            <w:r>
              <w:rPr>
                <w:rFonts w:hint="eastAsia"/>
              </w:rPr>
              <w:t>に着目して考察し</w:t>
            </w:r>
            <w:r w:rsidR="00B87332">
              <w:rPr>
                <w:rFonts w:hint="eastAsia"/>
              </w:rPr>
              <w:t>，</w:t>
            </w:r>
            <w:r>
              <w:rPr>
                <w:rFonts w:hint="eastAsia"/>
              </w:rPr>
              <w:t>表現</w:t>
            </w:r>
            <w:r w:rsidR="00301FA0" w:rsidRPr="00FC0BED">
              <w:rPr>
                <w:rFonts w:hint="eastAsia"/>
              </w:rPr>
              <w:t>する。</w:t>
            </w:r>
          </w:p>
        </w:tc>
        <w:tc>
          <w:tcPr>
            <w:tcW w:w="3912" w:type="dxa"/>
            <w:tcBorders>
              <w:bottom w:val="single" w:sz="4" w:space="0" w:color="auto"/>
            </w:tcBorders>
          </w:tcPr>
          <w:p w14:paraId="414260F8" w14:textId="75D6C4A3" w:rsidR="00301FA0" w:rsidRPr="00FC0BED" w:rsidRDefault="00301FA0" w:rsidP="00F52C37">
            <w:pPr>
              <w:pStyle w:val="00"/>
              <w:ind w:left="210" w:hanging="210"/>
              <w:rPr>
                <w:rFonts w:ascii="ＭＳ Ｐ明朝" w:eastAsia="ＭＳ Ｐ明朝"/>
                <w:sz w:val="20"/>
              </w:rPr>
            </w:pPr>
            <w:r w:rsidRPr="00FC0BED">
              <w:rPr>
                <w:rFonts w:ascii="ＭＳ Ｐ明朝" w:eastAsia="ＭＳ Ｐ明朝" w:hint="eastAsia"/>
                <w:sz w:val="20"/>
              </w:rPr>
              <w:t>地方議会</w:t>
            </w:r>
            <w:r w:rsidR="00D77E4F">
              <w:rPr>
                <w:rFonts w:ascii="ＭＳ Ｐ明朝" w:eastAsia="ＭＳ Ｐ明朝" w:hint="eastAsia"/>
                <w:sz w:val="20"/>
              </w:rPr>
              <w:t>や</w:t>
            </w:r>
            <w:r w:rsidRPr="00FC0BED">
              <w:rPr>
                <w:rFonts w:ascii="ＭＳ Ｐ明朝" w:eastAsia="ＭＳ Ｐ明朝" w:hint="eastAsia"/>
                <w:sz w:val="20"/>
              </w:rPr>
              <w:t>首長</w:t>
            </w:r>
            <w:r w:rsidR="00D77E4F">
              <w:rPr>
                <w:rFonts w:ascii="ＭＳ Ｐ明朝" w:eastAsia="ＭＳ Ｐ明朝" w:hint="eastAsia"/>
                <w:sz w:val="20"/>
              </w:rPr>
              <w:t>が果たしている</w:t>
            </w:r>
            <w:r w:rsidRPr="00FC0BED">
              <w:rPr>
                <w:rFonts w:ascii="ＭＳ Ｐ明朝" w:eastAsia="ＭＳ Ｐ明朝" w:hint="eastAsia"/>
                <w:sz w:val="20"/>
              </w:rPr>
              <w:t>役割</w:t>
            </w:r>
            <w:r w:rsidR="00D77E4F">
              <w:rPr>
                <w:rFonts w:ascii="ＭＳ Ｐ明朝" w:eastAsia="ＭＳ Ｐ明朝" w:hint="eastAsia"/>
                <w:sz w:val="20"/>
              </w:rPr>
              <w:t>について</w:t>
            </w:r>
            <w:r w:rsidR="00B87332">
              <w:rPr>
                <w:rFonts w:ascii="ＭＳ Ｐ明朝" w:eastAsia="ＭＳ Ｐ明朝" w:hint="eastAsia"/>
                <w:sz w:val="20"/>
              </w:rPr>
              <w:t>，</w:t>
            </w:r>
            <w:r w:rsidR="00D77E4F">
              <w:rPr>
                <w:rFonts w:ascii="ＭＳ Ｐ明朝" w:eastAsia="ＭＳ Ｐ明朝" w:hint="eastAsia"/>
                <w:sz w:val="20"/>
              </w:rPr>
              <w:t>本文の読み取りを通して</w:t>
            </w:r>
            <w:r w:rsidRPr="00FC0BED">
              <w:rPr>
                <w:rFonts w:ascii="ＭＳ Ｐ明朝" w:eastAsia="ＭＳ Ｐ明朝" w:hint="eastAsia"/>
                <w:sz w:val="20"/>
              </w:rPr>
              <w:t>理解している。</w:t>
            </w:r>
            <w:r w:rsidR="00375338" w:rsidRPr="00FC0BED">
              <w:rPr>
                <w:rFonts w:ascii="ＭＳ Ｐゴシック" w:eastAsia="ＭＳ Ｐゴシック" w:hAnsi="ＭＳ ゴシック" w:hint="eastAsia"/>
                <w:sz w:val="20"/>
              </w:rPr>
              <w:t>（知技）</w:t>
            </w:r>
          </w:p>
          <w:p w14:paraId="45DC843B" w14:textId="0F3F9D75" w:rsidR="00301FA0" w:rsidRPr="0059486D" w:rsidRDefault="00D77E4F" w:rsidP="00A421DB">
            <w:pPr>
              <w:pStyle w:val="00"/>
              <w:ind w:left="210" w:hanging="210"/>
              <w:rPr>
                <w:rFonts w:ascii="ＭＳ Ｐ明朝" w:eastAsia="ＭＳ Ｐ明朝"/>
                <w:sz w:val="20"/>
              </w:rPr>
            </w:pPr>
            <w:r>
              <w:rPr>
                <w:rFonts w:ascii="ＭＳ Ｐ明朝" w:eastAsia="ＭＳ Ｐ明朝" w:hint="eastAsia"/>
                <w:sz w:val="20"/>
              </w:rPr>
              <w:t>地方自治での二元代表制の特徴について</w:t>
            </w:r>
            <w:r w:rsidR="00B87332">
              <w:rPr>
                <w:rFonts w:ascii="ＭＳ Ｐ明朝" w:eastAsia="ＭＳ Ｐ明朝" w:hint="eastAsia"/>
                <w:sz w:val="20"/>
              </w:rPr>
              <w:t>，</w:t>
            </w:r>
            <w:r w:rsidR="007B5488">
              <w:rPr>
                <w:rFonts w:ascii="ＭＳ Ｐ明朝" w:eastAsia="ＭＳ Ｐ明朝" w:hint="eastAsia"/>
                <w:sz w:val="20"/>
              </w:rPr>
              <w:t>国の政治との違い</w:t>
            </w:r>
            <w:r>
              <w:rPr>
                <w:rFonts w:ascii="ＭＳ Ｐ明朝" w:eastAsia="ＭＳ Ｐ明朝" w:hint="eastAsia"/>
                <w:sz w:val="20"/>
              </w:rPr>
              <w:t>に着目して考察し</w:t>
            </w:r>
            <w:r w:rsidR="00B87332">
              <w:rPr>
                <w:rFonts w:ascii="ＭＳ Ｐ明朝" w:eastAsia="ＭＳ Ｐ明朝" w:hint="eastAsia"/>
                <w:sz w:val="20"/>
              </w:rPr>
              <w:t>，</w:t>
            </w:r>
            <w:r>
              <w:rPr>
                <w:rFonts w:ascii="ＭＳ Ｐ明朝" w:eastAsia="ＭＳ Ｐ明朝" w:hint="eastAsia"/>
                <w:sz w:val="20"/>
              </w:rPr>
              <w:t>表現して</w:t>
            </w:r>
            <w:r w:rsidR="00301FA0" w:rsidRPr="00FC0BED">
              <w:rPr>
                <w:rFonts w:ascii="ＭＳ Ｐ明朝" w:eastAsia="ＭＳ Ｐ明朝" w:hint="eastAsia"/>
                <w:sz w:val="20"/>
              </w:rPr>
              <w:t>いる。</w:t>
            </w:r>
            <w:r w:rsidR="00375338" w:rsidRPr="00FC0BED">
              <w:rPr>
                <w:rFonts w:ascii="ＭＳ Ｐゴシック" w:eastAsia="ＭＳ Ｐゴシック" w:hAnsi="ＭＳ ゴシック" w:hint="eastAsia"/>
                <w:sz w:val="20"/>
              </w:rPr>
              <w:t>（思判表）</w:t>
            </w:r>
          </w:p>
        </w:tc>
      </w:tr>
      <w:tr w:rsidR="00301FA0" w:rsidRPr="00FC0BED" w14:paraId="74D597DD" w14:textId="77777777" w:rsidTr="00F52C37">
        <w:trPr>
          <w:trHeight w:val="57"/>
        </w:trPr>
        <w:tc>
          <w:tcPr>
            <w:tcW w:w="567" w:type="dxa"/>
            <w:tcBorders>
              <w:bottom w:val="single" w:sz="4" w:space="0" w:color="auto"/>
            </w:tcBorders>
            <w:vAlign w:val="center"/>
          </w:tcPr>
          <w:p w14:paraId="4D496670" w14:textId="77777777" w:rsidR="00301FA0" w:rsidRPr="00257A02" w:rsidRDefault="00C01644"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50</w:t>
            </w:r>
          </w:p>
        </w:tc>
        <w:tc>
          <w:tcPr>
            <w:tcW w:w="2665" w:type="dxa"/>
            <w:tcBorders>
              <w:bottom w:val="single" w:sz="4" w:space="0" w:color="auto"/>
            </w:tcBorders>
          </w:tcPr>
          <w:p w14:paraId="13EBBA32" w14:textId="77777777" w:rsidR="00233CD8" w:rsidRDefault="00301FA0" w:rsidP="00A34105">
            <w:pPr>
              <w:ind w:left="1400" w:hangingChars="700" w:hanging="1400"/>
              <w:rPr>
                <w:rFonts w:ascii="ＭＳ Ｐゴシック" w:eastAsia="ＭＳ Ｐゴシック" w:hAnsi="ＭＳ ゴシック"/>
                <w:sz w:val="20"/>
              </w:rPr>
            </w:pPr>
            <w:r w:rsidRPr="00FC0BED">
              <w:rPr>
                <w:rFonts w:ascii="ＭＳ Ｐゴシック" w:eastAsia="ＭＳ Ｐゴシック" w:hAnsi="ＭＳ ゴシック" w:hint="eastAsia"/>
                <w:sz w:val="20"/>
              </w:rPr>
              <w:t>３　地方公共団体の課題</w:t>
            </w:r>
          </w:p>
          <w:p w14:paraId="5552CC08" w14:textId="6BA28C30" w:rsidR="00301FA0" w:rsidRPr="00FC0BED" w:rsidRDefault="00301FA0" w:rsidP="005304BA">
            <w:pPr>
              <w:ind w:left="1400" w:hangingChars="700" w:hanging="14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114～115）</w:t>
            </w:r>
          </w:p>
          <w:p w14:paraId="646A2DC3"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地方財政の仕組み</w:t>
            </w:r>
          </w:p>
          <w:p w14:paraId="586A9064"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地方財政の健全化</w:t>
            </w:r>
          </w:p>
          <w:p w14:paraId="0B324484" w14:textId="77777777" w:rsidR="00301FA0" w:rsidRPr="00257A02" w:rsidRDefault="00301FA0" w:rsidP="00F52C37">
            <w:r w:rsidRPr="00FC0BED">
              <w:rPr>
                <w:rFonts w:ascii="ＭＳ Ｐ明朝" w:eastAsia="ＭＳ Ｐ明朝" w:hint="eastAsia"/>
                <w:sz w:val="20"/>
              </w:rPr>
              <w:t>人口減少と地方創生</w:t>
            </w:r>
          </w:p>
        </w:tc>
        <w:tc>
          <w:tcPr>
            <w:tcW w:w="3061" w:type="dxa"/>
            <w:tcBorders>
              <w:bottom w:val="single" w:sz="4" w:space="0" w:color="auto"/>
            </w:tcBorders>
          </w:tcPr>
          <w:p w14:paraId="227B3CEB" w14:textId="1A7B73E5" w:rsidR="00301FA0" w:rsidRPr="00FC0BED" w:rsidRDefault="005E7671" w:rsidP="001036B3">
            <w:pPr>
              <w:pStyle w:val="a0"/>
            </w:pPr>
            <w:r>
              <w:rPr>
                <w:rFonts w:hint="eastAsia"/>
              </w:rPr>
              <w:t>地方公共団体</w:t>
            </w:r>
            <w:r w:rsidR="001D63D5">
              <w:rPr>
                <w:rFonts w:hint="eastAsia"/>
              </w:rPr>
              <w:t>にはどのような課題があるか</w:t>
            </w:r>
            <w:r>
              <w:rPr>
                <w:rFonts w:hint="eastAsia"/>
              </w:rPr>
              <w:t>について理解</w:t>
            </w:r>
            <w:r w:rsidR="00301FA0" w:rsidRPr="00FC0BED">
              <w:rPr>
                <w:rFonts w:hint="eastAsia"/>
              </w:rPr>
              <w:t>する。</w:t>
            </w:r>
          </w:p>
          <w:p w14:paraId="6CDCC95A" w14:textId="7B183DDB" w:rsidR="00301FA0" w:rsidRPr="00257A02" w:rsidRDefault="005E7671" w:rsidP="001036B3">
            <w:pPr>
              <w:pStyle w:val="a0"/>
            </w:pPr>
            <w:r>
              <w:rPr>
                <w:rFonts w:hint="eastAsia"/>
              </w:rPr>
              <w:t>自分が住む地方公共団体の課題を調べ</w:t>
            </w:r>
            <w:r w:rsidR="00B87332">
              <w:rPr>
                <w:rFonts w:hint="eastAsia"/>
              </w:rPr>
              <w:t>，</w:t>
            </w:r>
            <w:r>
              <w:rPr>
                <w:rFonts w:hint="eastAsia"/>
              </w:rPr>
              <w:t>解決のために自分にできることを考察</w:t>
            </w:r>
            <w:r w:rsidR="00B87332">
              <w:rPr>
                <w:rFonts w:hint="eastAsia"/>
              </w:rPr>
              <w:t>，</w:t>
            </w:r>
            <w:r>
              <w:rPr>
                <w:rFonts w:hint="eastAsia"/>
              </w:rPr>
              <w:t>構想し</w:t>
            </w:r>
            <w:r w:rsidR="00B87332">
              <w:rPr>
                <w:rFonts w:hint="eastAsia"/>
              </w:rPr>
              <w:t>，</w:t>
            </w:r>
            <w:r>
              <w:rPr>
                <w:rFonts w:hint="eastAsia"/>
              </w:rPr>
              <w:t>表現</w:t>
            </w:r>
            <w:r w:rsidR="00301FA0" w:rsidRPr="00FC0BED">
              <w:rPr>
                <w:rFonts w:hint="eastAsia"/>
              </w:rPr>
              <w:t>する。</w:t>
            </w:r>
          </w:p>
        </w:tc>
        <w:tc>
          <w:tcPr>
            <w:tcW w:w="3912" w:type="dxa"/>
            <w:tcBorders>
              <w:bottom w:val="single" w:sz="4" w:space="0" w:color="auto"/>
            </w:tcBorders>
          </w:tcPr>
          <w:p w14:paraId="6D25748F" w14:textId="6C09F0DE" w:rsidR="00301FA0" w:rsidRPr="00FC0BED" w:rsidRDefault="005E7671" w:rsidP="00F52C37">
            <w:pPr>
              <w:pStyle w:val="00"/>
              <w:ind w:left="210" w:hanging="210"/>
              <w:rPr>
                <w:rFonts w:ascii="ＭＳ Ｐ明朝" w:eastAsia="ＭＳ Ｐ明朝"/>
                <w:sz w:val="20"/>
              </w:rPr>
            </w:pPr>
            <w:r>
              <w:rPr>
                <w:rFonts w:ascii="ＭＳ Ｐ明朝" w:eastAsia="ＭＳ Ｐ明朝" w:hint="eastAsia"/>
                <w:sz w:val="20"/>
              </w:rPr>
              <w:t>地方公共団体の財政を支える収入について</w:t>
            </w:r>
            <w:r w:rsidR="00B87332">
              <w:rPr>
                <w:rFonts w:ascii="ＭＳ Ｐ明朝" w:eastAsia="ＭＳ Ｐ明朝" w:hint="eastAsia"/>
                <w:sz w:val="20"/>
              </w:rPr>
              <w:t>，</w:t>
            </w:r>
            <w:r>
              <w:rPr>
                <w:rFonts w:ascii="ＭＳ Ｐ明朝" w:eastAsia="ＭＳ Ｐ明朝" w:hint="eastAsia"/>
                <w:sz w:val="20"/>
              </w:rPr>
              <w:t>本文や資料の読み取りを通して理解して</w:t>
            </w:r>
            <w:r w:rsidR="00301FA0" w:rsidRPr="00FC0BED">
              <w:rPr>
                <w:rFonts w:ascii="ＭＳ Ｐ明朝" w:eastAsia="ＭＳ Ｐ明朝" w:hint="eastAsia"/>
                <w:sz w:val="20"/>
              </w:rPr>
              <w:t>いる。</w:t>
            </w:r>
            <w:r w:rsidR="00375338" w:rsidRPr="00FC0BED">
              <w:rPr>
                <w:rFonts w:ascii="ＭＳ Ｐゴシック" w:eastAsia="ＭＳ Ｐゴシック" w:hAnsi="ＭＳ ゴシック" w:hint="eastAsia"/>
                <w:sz w:val="20"/>
              </w:rPr>
              <w:t>（知技）</w:t>
            </w:r>
          </w:p>
          <w:p w14:paraId="50F57D52" w14:textId="4BF06868" w:rsidR="00301FA0" w:rsidRPr="00257A02" w:rsidRDefault="005E7671" w:rsidP="00F52C37">
            <w:pPr>
              <w:pStyle w:val="00"/>
              <w:ind w:left="210" w:hanging="210"/>
            </w:pPr>
            <w:r>
              <w:rPr>
                <w:rFonts w:ascii="ＭＳ Ｐ明朝" w:eastAsia="ＭＳ Ｐ明朝" w:hint="eastAsia"/>
                <w:sz w:val="20"/>
              </w:rPr>
              <w:t>自分が住む地方公共団体の課題を調べ</w:t>
            </w:r>
            <w:r w:rsidR="00B87332">
              <w:rPr>
                <w:rFonts w:ascii="ＭＳ Ｐ明朝" w:eastAsia="ＭＳ Ｐ明朝" w:hint="eastAsia"/>
                <w:sz w:val="20"/>
              </w:rPr>
              <w:t>，</w:t>
            </w:r>
            <w:r>
              <w:rPr>
                <w:rFonts w:ascii="ＭＳ Ｐ明朝" w:eastAsia="ＭＳ Ｐ明朝" w:hint="eastAsia"/>
                <w:sz w:val="20"/>
              </w:rPr>
              <w:t>解決のために自分にできることを考察</w:t>
            </w:r>
            <w:r w:rsidR="00B87332">
              <w:rPr>
                <w:rFonts w:ascii="ＭＳ Ｐ明朝" w:eastAsia="ＭＳ Ｐ明朝" w:hint="eastAsia"/>
                <w:sz w:val="20"/>
              </w:rPr>
              <w:t>，</w:t>
            </w:r>
            <w:r>
              <w:rPr>
                <w:rFonts w:ascii="ＭＳ Ｐ明朝" w:eastAsia="ＭＳ Ｐ明朝" w:hint="eastAsia"/>
                <w:sz w:val="20"/>
              </w:rPr>
              <w:t>構想し</w:t>
            </w:r>
            <w:r w:rsidR="00B87332">
              <w:rPr>
                <w:rFonts w:ascii="ＭＳ Ｐ明朝" w:eastAsia="ＭＳ Ｐ明朝" w:hint="eastAsia"/>
                <w:sz w:val="20"/>
              </w:rPr>
              <w:t>，</w:t>
            </w:r>
            <w:r>
              <w:rPr>
                <w:rFonts w:ascii="ＭＳ Ｐ明朝" w:eastAsia="ＭＳ Ｐ明朝" w:hint="eastAsia"/>
                <w:sz w:val="20"/>
              </w:rPr>
              <w:t>表現</w:t>
            </w:r>
            <w:r w:rsidR="00301FA0" w:rsidRPr="00FC0BED">
              <w:rPr>
                <w:rFonts w:ascii="ＭＳ Ｐ明朝" w:eastAsia="ＭＳ Ｐ明朝" w:hint="eastAsia"/>
                <w:sz w:val="20"/>
              </w:rPr>
              <w:t>している。</w:t>
            </w:r>
            <w:r w:rsidR="00375338" w:rsidRPr="00FC0BED">
              <w:rPr>
                <w:rFonts w:ascii="ＭＳ Ｐゴシック" w:eastAsia="ＭＳ Ｐゴシック" w:hAnsi="ＭＳ ゴシック" w:hint="eastAsia"/>
                <w:sz w:val="20"/>
              </w:rPr>
              <w:t>（思判表）</w:t>
            </w:r>
          </w:p>
        </w:tc>
      </w:tr>
      <w:tr w:rsidR="00301FA0" w:rsidRPr="00FC0BED" w14:paraId="6CF6FFCF" w14:textId="77777777" w:rsidTr="00F52C37">
        <w:trPr>
          <w:trHeight w:val="57"/>
        </w:trPr>
        <w:tc>
          <w:tcPr>
            <w:tcW w:w="567" w:type="dxa"/>
            <w:tcBorders>
              <w:bottom w:val="single" w:sz="4" w:space="0" w:color="auto"/>
            </w:tcBorders>
            <w:vAlign w:val="center"/>
          </w:tcPr>
          <w:p w14:paraId="412FFAC3" w14:textId="77777777" w:rsidR="00301FA0" w:rsidRPr="00257A02" w:rsidRDefault="00C01644"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51</w:t>
            </w:r>
          </w:p>
        </w:tc>
        <w:tc>
          <w:tcPr>
            <w:tcW w:w="2665" w:type="dxa"/>
            <w:tcBorders>
              <w:bottom w:val="single" w:sz="4" w:space="0" w:color="auto"/>
            </w:tcBorders>
          </w:tcPr>
          <w:p w14:paraId="68B3DFE2" w14:textId="77777777" w:rsidR="006757F1"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４　住民参加の拡大と私たち</w:t>
            </w:r>
            <w:r w:rsidRPr="00FC0BED">
              <w:rPr>
                <w:rFonts w:ascii="ＭＳ Ｐゴシック" w:eastAsia="ＭＳ Ｐゴシック" w:hAnsi="ＭＳ ゴシック"/>
                <w:sz w:val="20"/>
              </w:rPr>
              <w:t xml:space="preserve"> </w:t>
            </w:r>
          </w:p>
          <w:p w14:paraId="57A0C129" w14:textId="77777777" w:rsidR="00301FA0" w:rsidRPr="00FC0BED" w:rsidRDefault="00301FA0" w:rsidP="00A34105">
            <w:pPr>
              <w:ind w:leftChars="100" w:left="210" w:firstLineChars="600" w:firstLine="12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116～117）</w:t>
            </w:r>
          </w:p>
          <w:p w14:paraId="4D1F167D"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住民の声を生かす</w:t>
            </w:r>
          </w:p>
          <w:p w14:paraId="3CAE9606"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住民運動の広がり</w:t>
            </w:r>
          </w:p>
          <w:p w14:paraId="4E33096D" w14:textId="77777777" w:rsidR="00301FA0" w:rsidRDefault="00301FA0" w:rsidP="00F52C37">
            <w:pPr>
              <w:rPr>
                <w:rFonts w:ascii="ＭＳ Ｐ明朝" w:eastAsia="ＭＳ Ｐ明朝"/>
                <w:sz w:val="20"/>
              </w:rPr>
            </w:pPr>
            <w:r w:rsidRPr="00FC0BED">
              <w:rPr>
                <w:rFonts w:ascii="ＭＳ Ｐ明朝" w:eastAsia="ＭＳ Ｐ明朝" w:hint="eastAsia"/>
                <w:sz w:val="20"/>
              </w:rPr>
              <w:t>地域の課題と私たち</w:t>
            </w:r>
          </w:p>
          <w:p w14:paraId="10BE2B24" w14:textId="2F8C9A0C" w:rsidR="00F82AAF" w:rsidRPr="00257A02" w:rsidRDefault="00F82AAF" w:rsidP="00F52C37">
            <w:r>
              <w:rPr>
                <w:rFonts w:ascii="ＭＳ Ｐ明朝" w:eastAsia="ＭＳ Ｐ明朝" w:hint="eastAsia"/>
                <w:sz w:val="20"/>
              </w:rPr>
              <w:t>探究のステップ</w:t>
            </w:r>
          </w:p>
        </w:tc>
        <w:tc>
          <w:tcPr>
            <w:tcW w:w="3061" w:type="dxa"/>
            <w:tcBorders>
              <w:bottom w:val="single" w:sz="4" w:space="0" w:color="auto"/>
            </w:tcBorders>
          </w:tcPr>
          <w:p w14:paraId="6A89B813" w14:textId="5D2FA8BE" w:rsidR="00301FA0" w:rsidRPr="007B5488" w:rsidRDefault="00C724C3" w:rsidP="001036B3">
            <w:pPr>
              <w:pStyle w:val="a0"/>
              <w:rPr>
                <w:rFonts w:hAnsi="ＭＳ Ｐ明朝"/>
                <w:szCs w:val="20"/>
              </w:rPr>
            </w:pPr>
            <w:r w:rsidRPr="007B5488">
              <w:rPr>
                <w:rFonts w:hAnsi="ＭＳ Ｐ明朝" w:hint="eastAsia"/>
                <w:szCs w:val="20"/>
              </w:rPr>
              <w:t>住民が地方公共団体の政治に参加する方法について理解する</w:t>
            </w:r>
            <w:r w:rsidR="00301FA0" w:rsidRPr="007B5488">
              <w:rPr>
                <w:rFonts w:hAnsi="ＭＳ Ｐ明朝" w:hint="eastAsia"/>
                <w:szCs w:val="20"/>
              </w:rPr>
              <w:t>。</w:t>
            </w:r>
          </w:p>
          <w:p w14:paraId="2D3049E0" w14:textId="60E22A48" w:rsidR="00301FA0" w:rsidRPr="007B5488" w:rsidRDefault="00301FA0" w:rsidP="001036B3">
            <w:pPr>
              <w:pStyle w:val="a0"/>
              <w:rPr>
                <w:rFonts w:hAnsi="ＭＳ Ｐ明朝"/>
                <w:szCs w:val="20"/>
              </w:rPr>
            </w:pPr>
            <w:r w:rsidRPr="007B5488">
              <w:rPr>
                <w:rFonts w:hAnsi="ＭＳ Ｐ明朝" w:hint="eastAsia"/>
                <w:szCs w:val="20"/>
              </w:rPr>
              <w:t>住民</w:t>
            </w:r>
            <w:r w:rsidR="00C724C3" w:rsidRPr="007B5488">
              <w:rPr>
                <w:rFonts w:hAnsi="ＭＳ Ｐ明朝" w:hint="eastAsia"/>
                <w:szCs w:val="20"/>
              </w:rPr>
              <w:t>の声を生かした政治を実現するために</w:t>
            </w:r>
            <w:r w:rsidR="00B87332" w:rsidRPr="007B5488">
              <w:rPr>
                <w:rFonts w:hAnsi="ＭＳ Ｐ明朝" w:hint="eastAsia"/>
                <w:szCs w:val="20"/>
              </w:rPr>
              <w:t>，</w:t>
            </w:r>
            <w:r w:rsidR="00C724C3" w:rsidRPr="007B5488">
              <w:rPr>
                <w:rFonts w:hAnsi="ＭＳ Ｐ明朝" w:hint="eastAsia"/>
                <w:szCs w:val="20"/>
              </w:rPr>
              <w:t>どのような取り組みがなされるべきか考察する</w:t>
            </w:r>
            <w:r w:rsidRPr="007B5488">
              <w:rPr>
                <w:rFonts w:hAnsi="ＭＳ Ｐ明朝" w:hint="eastAsia"/>
                <w:szCs w:val="20"/>
              </w:rPr>
              <w:t>。</w:t>
            </w:r>
          </w:p>
          <w:p w14:paraId="01F7C26A" w14:textId="582DFB2D" w:rsidR="00C724C3" w:rsidRPr="007B5488" w:rsidRDefault="00C724C3" w:rsidP="001036B3">
            <w:pPr>
              <w:pStyle w:val="a0"/>
              <w:rPr>
                <w:rFonts w:hAnsi="ＭＳ Ｐ明朝"/>
                <w:szCs w:val="20"/>
              </w:rPr>
            </w:pPr>
            <w:r w:rsidRPr="007B5488">
              <w:rPr>
                <w:rFonts w:hAnsi="ＭＳ Ｐ明朝" w:hint="eastAsia"/>
                <w:szCs w:val="20"/>
              </w:rPr>
              <w:t>3節の学習内容を基に</w:t>
            </w:r>
            <w:r w:rsidR="00B87332" w:rsidRPr="007B5488">
              <w:rPr>
                <w:rFonts w:hAnsi="ＭＳ Ｐ明朝" w:hint="eastAsia"/>
                <w:szCs w:val="20"/>
              </w:rPr>
              <w:t>，</w:t>
            </w:r>
            <w:r w:rsidRPr="007B5488">
              <w:rPr>
                <w:rFonts w:hAnsi="ＭＳ Ｐ明朝" w:hint="eastAsia"/>
                <w:szCs w:val="20"/>
              </w:rPr>
              <w:t>地方自治の基本的な考え方や地方公共団体の政治の仕組み</w:t>
            </w:r>
            <w:r w:rsidR="00B87332" w:rsidRPr="007B5488">
              <w:rPr>
                <w:rFonts w:hAnsi="ＭＳ Ｐ明朝" w:hint="eastAsia"/>
                <w:szCs w:val="20"/>
              </w:rPr>
              <w:t>，</w:t>
            </w:r>
            <w:r w:rsidRPr="007B5488">
              <w:rPr>
                <w:rFonts w:hAnsi="ＭＳ Ｐ明朝" w:hint="eastAsia"/>
                <w:szCs w:val="20"/>
              </w:rPr>
              <w:t>住民の権利や義務について理解する。</w:t>
            </w:r>
          </w:p>
          <w:p w14:paraId="18EA0CB0" w14:textId="6687ACD5" w:rsidR="00C724C3" w:rsidRPr="004902E9" w:rsidRDefault="00C724C3" w:rsidP="001036B3">
            <w:pPr>
              <w:pStyle w:val="a0"/>
              <w:ind w:left="217" w:hanging="196"/>
              <w:rPr>
                <w:rFonts w:hAnsi="ＭＳ Ｐ明朝"/>
                <w:spacing w:val="-2"/>
                <w:szCs w:val="20"/>
              </w:rPr>
            </w:pPr>
            <w:r w:rsidRPr="004902E9">
              <w:rPr>
                <w:rFonts w:hAnsi="ＭＳ Ｐ明朝" w:hint="eastAsia"/>
                <w:spacing w:val="-2"/>
                <w:szCs w:val="20"/>
              </w:rPr>
              <w:t>3節の学習</w:t>
            </w:r>
            <w:r w:rsidR="005F5E15" w:rsidRPr="004902E9">
              <w:rPr>
                <w:rFonts w:hAnsi="ＭＳ Ｐ明朝" w:hint="eastAsia"/>
                <w:spacing w:val="-2"/>
                <w:szCs w:val="20"/>
              </w:rPr>
              <w:t>内容</w:t>
            </w:r>
            <w:r w:rsidRPr="004902E9">
              <w:rPr>
                <w:rFonts w:hAnsi="ＭＳ Ｐ明朝" w:hint="eastAsia"/>
                <w:spacing w:val="-2"/>
                <w:szCs w:val="20"/>
              </w:rPr>
              <w:t>を振り返って</w:t>
            </w:r>
            <w:r w:rsidR="00B87332" w:rsidRPr="004902E9">
              <w:rPr>
                <w:rFonts w:hAnsi="ＭＳ Ｐ明朝" w:hint="eastAsia"/>
                <w:spacing w:val="-2"/>
                <w:szCs w:val="20"/>
              </w:rPr>
              <w:t>，</w:t>
            </w:r>
            <w:r w:rsidRPr="004902E9">
              <w:rPr>
                <w:rFonts w:hAnsi="ＭＳ Ｐ明朝" w:hint="eastAsia"/>
                <w:spacing w:val="-2"/>
                <w:szCs w:val="20"/>
              </w:rPr>
              <w:t>対立と合意</w:t>
            </w:r>
            <w:r w:rsidR="00B87332" w:rsidRPr="004902E9">
              <w:rPr>
                <w:rFonts w:hAnsi="ＭＳ Ｐ明朝" w:hint="eastAsia"/>
                <w:spacing w:val="-2"/>
                <w:szCs w:val="20"/>
              </w:rPr>
              <w:t>，</w:t>
            </w:r>
            <w:r w:rsidRPr="004902E9">
              <w:rPr>
                <w:rFonts w:hAnsi="ＭＳ Ｐ明朝" w:hint="eastAsia"/>
                <w:spacing w:val="-2"/>
                <w:szCs w:val="20"/>
              </w:rPr>
              <w:t>効率と公正</w:t>
            </w:r>
            <w:r w:rsidR="00B87332" w:rsidRPr="004902E9">
              <w:rPr>
                <w:rFonts w:hAnsi="ＭＳ Ｐ明朝" w:hint="eastAsia"/>
                <w:spacing w:val="-2"/>
                <w:szCs w:val="20"/>
              </w:rPr>
              <w:t>，</w:t>
            </w:r>
            <w:r w:rsidRPr="004902E9">
              <w:rPr>
                <w:rFonts w:hAnsi="ＭＳ Ｐ明朝" w:hint="eastAsia"/>
                <w:spacing w:val="-2"/>
                <w:szCs w:val="20"/>
              </w:rPr>
              <w:t>個人の尊</w:t>
            </w:r>
            <w:r w:rsidRPr="004902E9">
              <w:rPr>
                <w:rFonts w:hAnsi="ＭＳ Ｐ明朝" w:hint="eastAsia"/>
                <w:spacing w:val="-2"/>
                <w:szCs w:val="20"/>
              </w:rPr>
              <w:lastRenderedPageBreak/>
              <w:t>重と法の支配</w:t>
            </w:r>
            <w:r w:rsidR="00B87332" w:rsidRPr="004902E9">
              <w:rPr>
                <w:rFonts w:hAnsi="ＭＳ Ｐ明朝" w:hint="eastAsia"/>
                <w:spacing w:val="-2"/>
                <w:szCs w:val="20"/>
              </w:rPr>
              <w:t>，</w:t>
            </w:r>
            <w:r w:rsidRPr="004902E9">
              <w:rPr>
                <w:rFonts w:hAnsi="ＭＳ Ｐ明朝" w:hint="eastAsia"/>
                <w:spacing w:val="-2"/>
                <w:szCs w:val="20"/>
              </w:rPr>
              <w:t>民主主義などに着目して</w:t>
            </w:r>
            <w:r w:rsidR="00B87332" w:rsidRPr="004902E9">
              <w:rPr>
                <w:rFonts w:hAnsi="ＭＳ Ｐ明朝" w:hint="eastAsia"/>
                <w:spacing w:val="-2"/>
                <w:szCs w:val="20"/>
              </w:rPr>
              <w:t>，</w:t>
            </w:r>
            <w:r w:rsidRPr="004902E9">
              <w:rPr>
                <w:rFonts w:hAnsi="ＭＳ Ｐ明朝" w:hint="eastAsia"/>
                <w:spacing w:val="-2"/>
                <w:szCs w:val="20"/>
              </w:rPr>
              <w:t>民主政治の推進と</w:t>
            </w:r>
            <w:r w:rsidR="00B87332" w:rsidRPr="004902E9">
              <w:rPr>
                <w:rFonts w:hAnsi="ＭＳ Ｐ明朝" w:hint="eastAsia"/>
                <w:spacing w:val="-2"/>
                <w:szCs w:val="20"/>
              </w:rPr>
              <w:t>，</w:t>
            </w:r>
            <w:r w:rsidRPr="004902E9">
              <w:rPr>
                <w:rFonts w:hAnsi="ＭＳ Ｐ明朝" w:hint="eastAsia"/>
                <w:spacing w:val="-2"/>
                <w:szCs w:val="20"/>
              </w:rPr>
              <w:t>公正な世論の形成や選挙など国民の政治参加との関連について対話的な活動を通じ</w:t>
            </w:r>
            <w:r w:rsidR="00B87332" w:rsidRPr="004902E9">
              <w:rPr>
                <w:rFonts w:hAnsi="ＭＳ Ｐ明朝" w:hint="eastAsia"/>
                <w:spacing w:val="-2"/>
                <w:szCs w:val="20"/>
              </w:rPr>
              <w:t>，</w:t>
            </w:r>
            <w:r w:rsidRPr="004902E9">
              <w:rPr>
                <w:rFonts w:hAnsi="ＭＳ Ｐ明朝" w:hint="eastAsia"/>
                <w:spacing w:val="-2"/>
                <w:szCs w:val="20"/>
              </w:rPr>
              <w:t>多面的・多角的に考察</w:t>
            </w:r>
            <w:r w:rsidR="00B87332" w:rsidRPr="004902E9">
              <w:rPr>
                <w:rFonts w:hAnsi="ＭＳ Ｐ明朝" w:hint="eastAsia"/>
                <w:spacing w:val="-2"/>
                <w:szCs w:val="20"/>
              </w:rPr>
              <w:t>，</w:t>
            </w:r>
            <w:r w:rsidRPr="004902E9">
              <w:rPr>
                <w:rFonts w:hAnsi="ＭＳ Ｐ明朝" w:hint="eastAsia"/>
                <w:spacing w:val="-2"/>
                <w:szCs w:val="20"/>
              </w:rPr>
              <w:t>構想し</w:t>
            </w:r>
            <w:r w:rsidR="00B87332" w:rsidRPr="004902E9">
              <w:rPr>
                <w:rFonts w:hAnsi="ＭＳ Ｐ明朝" w:hint="eastAsia"/>
                <w:spacing w:val="-2"/>
                <w:szCs w:val="20"/>
              </w:rPr>
              <w:t>，</w:t>
            </w:r>
            <w:r w:rsidRPr="004902E9">
              <w:rPr>
                <w:rFonts w:hAnsi="ＭＳ Ｐ明朝" w:hint="eastAsia"/>
                <w:spacing w:val="-2"/>
                <w:szCs w:val="20"/>
              </w:rPr>
              <w:t>表現する。</w:t>
            </w:r>
          </w:p>
          <w:p w14:paraId="4067B35A" w14:textId="35C5691A" w:rsidR="00C724C3" w:rsidRPr="00257A02" w:rsidRDefault="00C724C3" w:rsidP="001036B3">
            <w:pPr>
              <w:pStyle w:val="a0"/>
            </w:pPr>
            <w:r w:rsidRPr="007B5488">
              <w:rPr>
                <w:rFonts w:hAnsi="ＭＳ Ｐ明朝" w:hint="eastAsia"/>
                <w:szCs w:val="20"/>
              </w:rPr>
              <w:t>民主政治と政治参加について</w:t>
            </w:r>
            <w:r w:rsidR="00B87332" w:rsidRPr="007B5488">
              <w:rPr>
                <w:rFonts w:hAnsi="ＭＳ Ｐ明朝" w:hint="eastAsia"/>
                <w:szCs w:val="20"/>
              </w:rPr>
              <w:t>，</w:t>
            </w:r>
            <w:r w:rsidRPr="007B5488">
              <w:rPr>
                <w:rFonts w:hAnsi="ＭＳ Ｐ明朝" w:hint="eastAsia"/>
                <w:szCs w:val="20"/>
              </w:rPr>
              <w:t>現代社会に見られる課題の解決に向けて自らの学習を振り返りながら粘り強く取り組み</w:t>
            </w:r>
            <w:r w:rsidR="00B87332" w:rsidRPr="007B5488">
              <w:rPr>
                <w:rFonts w:hAnsi="ＭＳ Ｐ明朝" w:hint="eastAsia"/>
                <w:szCs w:val="20"/>
              </w:rPr>
              <w:t>，</w:t>
            </w:r>
            <w:r w:rsidRPr="007B5488">
              <w:rPr>
                <w:rFonts w:hAnsi="ＭＳ Ｐ明朝" w:hint="eastAsia"/>
                <w:szCs w:val="20"/>
              </w:rPr>
              <w:t>主体的に社会に関わろうとする。</w:t>
            </w:r>
          </w:p>
        </w:tc>
        <w:tc>
          <w:tcPr>
            <w:tcW w:w="3912" w:type="dxa"/>
            <w:tcBorders>
              <w:bottom w:val="single" w:sz="4" w:space="0" w:color="auto"/>
            </w:tcBorders>
          </w:tcPr>
          <w:p w14:paraId="5E9A9CDE" w14:textId="4F08585E" w:rsidR="00C724C3" w:rsidRPr="00C54BE2" w:rsidRDefault="00C724C3" w:rsidP="005E7671">
            <w:pPr>
              <w:pStyle w:val="00"/>
              <w:ind w:left="250" w:hanging="250"/>
              <w:rPr>
                <w:rFonts w:ascii="ＭＳ Ｐ明朝" w:eastAsia="ＭＳ Ｐ明朝" w:hAnsi="ＭＳ Ｐ明朝"/>
                <w:sz w:val="20"/>
              </w:rPr>
            </w:pPr>
            <w:r w:rsidRPr="00C54BE2">
              <w:rPr>
                <w:rFonts w:ascii="ＭＳ Ｐ明朝" w:eastAsia="ＭＳ Ｐ明朝" w:hAnsi="ＭＳ Ｐ明朝" w:hint="eastAsia"/>
                <w:sz w:val="20"/>
              </w:rPr>
              <w:lastRenderedPageBreak/>
              <w:t>住民が地方公共団体の政治に参加する方法について理解している。</w:t>
            </w:r>
            <w:r w:rsidRPr="00582A2A">
              <w:rPr>
                <w:rFonts w:ascii="ＭＳ Ｐゴシック" w:eastAsia="ＭＳ Ｐゴシック" w:hAnsi="ＭＳ ゴシック" w:hint="eastAsia"/>
                <w:sz w:val="20"/>
              </w:rPr>
              <w:t>（知技）</w:t>
            </w:r>
          </w:p>
          <w:p w14:paraId="0E32E1FF" w14:textId="715DCE41" w:rsidR="00C724C3" w:rsidRPr="00C54BE2" w:rsidRDefault="00C724C3" w:rsidP="005E7671">
            <w:pPr>
              <w:pStyle w:val="00"/>
              <w:ind w:left="250" w:hanging="250"/>
              <w:rPr>
                <w:rFonts w:ascii="ＭＳ Ｐ明朝" w:eastAsia="ＭＳ Ｐ明朝" w:hAnsi="ＭＳ Ｐ明朝"/>
                <w:sz w:val="20"/>
              </w:rPr>
            </w:pPr>
            <w:r w:rsidRPr="00C54BE2">
              <w:rPr>
                <w:rFonts w:ascii="ＭＳ Ｐ明朝" w:eastAsia="ＭＳ Ｐ明朝" w:hAnsi="ＭＳ Ｐ明朝" w:hint="eastAsia"/>
                <w:sz w:val="20"/>
              </w:rPr>
              <w:t>住民参加が重要な理由について</w:t>
            </w:r>
            <w:r w:rsidR="00B87332">
              <w:rPr>
                <w:rFonts w:ascii="ＭＳ Ｐ明朝" w:eastAsia="ＭＳ Ｐ明朝" w:hAnsi="ＭＳ Ｐ明朝" w:hint="eastAsia"/>
                <w:sz w:val="20"/>
              </w:rPr>
              <w:t>，</w:t>
            </w:r>
            <w:r w:rsidRPr="00C54BE2">
              <w:rPr>
                <w:rFonts w:ascii="ＭＳ Ｐ明朝" w:eastAsia="ＭＳ Ｐ明朝" w:hAnsi="ＭＳ Ｐ明朝" w:hint="eastAsia"/>
                <w:sz w:val="20"/>
              </w:rPr>
              <w:t>民主主義の観点から考察している。</w:t>
            </w:r>
            <w:r w:rsidRPr="00582A2A">
              <w:rPr>
                <w:rFonts w:ascii="ＭＳ Ｐゴシック" w:eastAsia="ＭＳ Ｐゴシック" w:hAnsi="ＭＳ ゴシック" w:hint="eastAsia"/>
                <w:sz w:val="20"/>
              </w:rPr>
              <w:t>（思判表）</w:t>
            </w:r>
          </w:p>
          <w:p w14:paraId="24CF0763" w14:textId="1FB2C0ED" w:rsidR="005E7671"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5E7671" w:rsidRPr="00582A2A">
              <w:rPr>
                <w:rFonts w:ascii="ＭＳ Ｐ明朝" w:eastAsia="ＭＳ Ｐ明朝" w:hAnsi="ＭＳ Ｐ明朝" w:hint="eastAsia"/>
                <w:color w:val="000000" w:themeColor="text1"/>
              </w:rPr>
              <w:t>3節の学習内容を基に</w:t>
            </w:r>
            <w:r w:rsidR="00B87332" w:rsidRPr="00582A2A">
              <w:rPr>
                <w:rFonts w:ascii="ＭＳ Ｐ明朝" w:eastAsia="ＭＳ Ｐ明朝" w:hAnsi="ＭＳ Ｐ明朝" w:hint="eastAsia"/>
                <w:color w:val="000000" w:themeColor="text1"/>
              </w:rPr>
              <w:t>，</w:t>
            </w:r>
            <w:r w:rsidR="005E7671" w:rsidRPr="00582A2A">
              <w:rPr>
                <w:rFonts w:ascii="ＭＳ Ｐ明朝" w:eastAsia="ＭＳ Ｐ明朝" w:hAnsi="ＭＳ Ｐ明朝" w:hint="eastAsia"/>
                <w:color w:val="000000" w:themeColor="text1"/>
              </w:rPr>
              <w:t>地方自治の基本的な考え方や地方公共団体の政治の仕組み</w:t>
            </w:r>
            <w:r w:rsidR="00B87332" w:rsidRPr="00582A2A">
              <w:rPr>
                <w:rFonts w:ascii="ＭＳ Ｐ明朝" w:eastAsia="ＭＳ Ｐ明朝" w:hAnsi="ＭＳ Ｐ明朝" w:hint="eastAsia"/>
                <w:color w:val="000000" w:themeColor="text1"/>
              </w:rPr>
              <w:t>，</w:t>
            </w:r>
            <w:r w:rsidR="005E7671" w:rsidRPr="00582A2A">
              <w:rPr>
                <w:rFonts w:ascii="ＭＳ Ｐ明朝" w:eastAsia="ＭＳ Ｐ明朝" w:hAnsi="ＭＳ Ｐ明朝" w:hint="eastAsia"/>
                <w:color w:val="000000" w:themeColor="text1"/>
              </w:rPr>
              <w:t>住民の権利や義務について理解している。</w:t>
            </w:r>
            <w:r w:rsidR="005E7671" w:rsidRPr="00582A2A">
              <w:rPr>
                <w:rFonts w:ascii="ＭＳ Ｐゴシック" w:eastAsia="ＭＳ Ｐゴシック" w:hAnsi="ＭＳ ゴシック" w:cs="Times New Roman" w:hint="eastAsia"/>
                <w:szCs w:val="24"/>
              </w:rPr>
              <w:t>（知技）</w:t>
            </w:r>
          </w:p>
          <w:p w14:paraId="355B181D" w14:textId="22998FAE" w:rsidR="005E7671" w:rsidRPr="00C54BE2"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rPr>
            </w:pPr>
            <w:r w:rsidRPr="00582A2A">
              <w:rPr>
                <w:rFonts w:ascii="ＭＳ Ｐ明朝" w:eastAsia="ＭＳ Ｐ明朝" w:hAnsi="ＭＳ Ｐ明朝" w:hint="eastAsia"/>
                <w:color w:val="000000" w:themeColor="text1"/>
              </w:rPr>
              <w:t>○</w:t>
            </w:r>
            <w:r w:rsidR="005E7671" w:rsidRPr="00582A2A">
              <w:rPr>
                <w:rFonts w:ascii="ＭＳ Ｐ明朝" w:eastAsia="ＭＳ Ｐ明朝" w:hAnsi="ＭＳ Ｐ明朝" w:hint="eastAsia"/>
                <w:color w:val="000000" w:themeColor="text1"/>
              </w:rPr>
              <w:t>3節の学習</w:t>
            </w:r>
            <w:r w:rsidR="005F5E15">
              <w:rPr>
                <w:rFonts w:ascii="ＭＳ Ｐ明朝" w:eastAsia="ＭＳ Ｐ明朝" w:hAnsi="ＭＳ Ｐ明朝" w:hint="eastAsia"/>
                <w:color w:val="000000" w:themeColor="text1"/>
              </w:rPr>
              <w:t>内容</w:t>
            </w:r>
            <w:r w:rsidR="005E7671" w:rsidRPr="00582A2A">
              <w:rPr>
                <w:rFonts w:ascii="ＭＳ Ｐ明朝" w:eastAsia="ＭＳ Ｐ明朝" w:hAnsi="ＭＳ Ｐ明朝" w:hint="eastAsia"/>
                <w:color w:val="000000" w:themeColor="text1"/>
              </w:rPr>
              <w:t>を振り返って</w:t>
            </w:r>
            <w:r w:rsidR="00B87332" w:rsidRPr="00582A2A">
              <w:rPr>
                <w:rFonts w:ascii="ＭＳ Ｐ明朝" w:eastAsia="ＭＳ Ｐ明朝" w:hAnsi="ＭＳ Ｐ明朝" w:hint="eastAsia"/>
                <w:color w:val="000000" w:themeColor="text1"/>
              </w:rPr>
              <w:t>，</w:t>
            </w:r>
            <w:r w:rsidR="005E7671" w:rsidRPr="00582A2A">
              <w:rPr>
                <w:rFonts w:ascii="ＭＳ Ｐ明朝" w:eastAsia="ＭＳ Ｐ明朝" w:hAnsi="ＭＳ Ｐ明朝" w:hint="eastAsia"/>
                <w:color w:val="000000" w:themeColor="text1"/>
              </w:rPr>
              <w:t>対立と合意</w:t>
            </w:r>
            <w:r w:rsidR="00B87332" w:rsidRPr="00582A2A">
              <w:rPr>
                <w:rFonts w:ascii="ＭＳ Ｐ明朝" w:eastAsia="ＭＳ Ｐ明朝" w:hAnsi="ＭＳ Ｐ明朝" w:hint="eastAsia"/>
                <w:color w:val="000000" w:themeColor="text1"/>
              </w:rPr>
              <w:t>，</w:t>
            </w:r>
            <w:r w:rsidR="005E7671" w:rsidRPr="00582A2A">
              <w:rPr>
                <w:rFonts w:ascii="ＭＳ Ｐ明朝" w:eastAsia="ＭＳ Ｐ明朝" w:hAnsi="ＭＳ Ｐ明朝" w:hint="eastAsia"/>
                <w:color w:val="000000" w:themeColor="text1"/>
              </w:rPr>
              <w:t>効率と公正</w:t>
            </w:r>
            <w:r w:rsidR="00B87332" w:rsidRPr="00582A2A">
              <w:rPr>
                <w:rFonts w:ascii="ＭＳ Ｐ明朝" w:eastAsia="ＭＳ Ｐ明朝" w:hAnsi="ＭＳ Ｐ明朝" w:hint="eastAsia"/>
                <w:color w:val="000000" w:themeColor="text1"/>
              </w:rPr>
              <w:t>，</w:t>
            </w:r>
            <w:r w:rsidR="005E7671" w:rsidRPr="00582A2A">
              <w:rPr>
                <w:rFonts w:ascii="ＭＳ Ｐ明朝" w:eastAsia="ＭＳ Ｐ明朝" w:hAnsi="ＭＳ Ｐ明朝" w:hint="eastAsia"/>
                <w:color w:val="000000" w:themeColor="text1"/>
              </w:rPr>
              <w:t>個人の尊重と法の支配</w:t>
            </w:r>
            <w:r w:rsidR="00B87332" w:rsidRPr="00582A2A">
              <w:rPr>
                <w:rFonts w:ascii="ＭＳ Ｐ明朝" w:eastAsia="ＭＳ Ｐ明朝" w:hAnsi="ＭＳ Ｐ明朝" w:hint="eastAsia"/>
                <w:color w:val="000000" w:themeColor="text1"/>
              </w:rPr>
              <w:t>，</w:t>
            </w:r>
            <w:r w:rsidR="005E7671" w:rsidRPr="00582A2A">
              <w:rPr>
                <w:rFonts w:ascii="ＭＳ Ｐ明朝" w:eastAsia="ＭＳ Ｐ明朝" w:hAnsi="ＭＳ Ｐ明朝" w:hint="eastAsia"/>
                <w:color w:val="000000" w:themeColor="text1"/>
              </w:rPr>
              <w:t>民主主義などに着目して</w:t>
            </w:r>
            <w:r w:rsidR="00B87332" w:rsidRPr="00582A2A">
              <w:rPr>
                <w:rFonts w:ascii="ＭＳ Ｐ明朝" w:eastAsia="ＭＳ Ｐ明朝" w:hAnsi="ＭＳ Ｐ明朝" w:hint="eastAsia"/>
                <w:color w:val="000000" w:themeColor="text1"/>
              </w:rPr>
              <w:t>，</w:t>
            </w:r>
            <w:r w:rsidR="005E7671" w:rsidRPr="00582A2A">
              <w:rPr>
                <w:rFonts w:ascii="ＭＳ Ｐ明朝" w:eastAsia="ＭＳ Ｐ明朝" w:hAnsi="ＭＳ Ｐ明朝" w:hint="eastAsia"/>
                <w:color w:val="000000" w:themeColor="text1"/>
              </w:rPr>
              <w:t>民主政治の推進と</w:t>
            </w:r>
            <w:r w:rsidR="00B87332" w:rsidRPr="00582A2A">
              <w:rPr>
                <w:rFonts w:ascii="ＭＳ Ｐ明朝" w:eastAsia="ＭＳ Ｐ明朝" w:hAnsi="ＭＳ Ｐ明朝" w:hint="eastAsia"/>
                <w:color w:val="000000" w:themeColor="text1"/>
              </w:rPr>
              <w:t>，</w:t>
            </w:r>
            <w:r w:rsidR="005E7671" w:rsidRPr="00582A2A">
              <w:rPr>
                <w:rFonts w:ascii="ＭＳ Ｐ明朝" w:eastAsia="ＭＳ Ｐ明朝" w:hAnsi="ＭＳ Ｐ明朝" w:hint="eastAsia"/>
                <w:color w:val="000000" w:themeColor="text1"/>
              </w:rPr>
              <w:t>公正な世論の形成や選挙など国民の政治</w:t>
            </w:r>
            <w:r w:rsidR="005E7671" w:rsidRPr="00582A2A">
              <w:rPr>
                <w:rFonts w:ascii="ＭＳ Ｐ明朝" w:eastAsia="ＭＳ Ｐ明朝" w:hAnsi="ＭＳ Ｐ明朝" w:hint="eastAsia"/>
                <w:color w:val="000000" w:themeColor="text1"/>
              </w:rPr>
              <w:lastRenderedPageBreak/>
              <w:t>参加との関連について対話的な活動を通じ</w:t>
            </w:r>
            <w:r w:rsidR="00B87332" w:rsidRPr="00582A2A">
              <w:rPr>
                <w:rFonts w:ascii="ＭＳ Ｐ明朝" w:eastAsia="ＭＳ Ｐ明朝" w:hAnsi="ＭＳ Ｐ明朝" w:hint="eastAsia"/>
                <w:color w:val="000000" w:themeColor="text1"/>
              </w:rPr>
              <w:t>，</w:t>
            </w:r>
            <w:r w:rsidR="005E7671" w:rsidRPr="00582A2A">
              <w:rPr>
                <w:rFonts w:ascii="ＭＳ Ｐ明朝" w:eastAsia="ＭＳ Ｐ明朝" w:hAnsi="ＭＳ Ｐ明朝" w:hint="eastAsia"/>
                <w:color w:val="000000" w:themeColor="text1"/>
              </w:rPr>
              <w:t>多面的・多角的に考察</w:t>
            </w:r>
            <w:r w:rsidR="00B87332" w:rsidRPr="00582A2A">
              <w:rPr>
                <w:rFonts w:ascii="ＭＳ Ｐ明朝" w:eastAsia="ＭＳ Ｐ明朝" w:hAnsi="ＭＳ Ｐ明朝" w:hint="eastAsia"/>
                <w:color w:val="000000" w:themeColor="text1"/>
              </w:rPr>
              <w:t>，</w:t>
            </w:r>
            <w:r w:rsidR="005E7671" w:rsidRPr="00582A2A">
              <w:rPr>
                <w:rFonts w:ascii="ＭＳ Ｐ明朝" w:eastAsia="ＭＳ Ｐ明朝" w:hAnsi="ＭＳ Ｐ明朝" w:hint="eastAsia"/>
                <w:color w:val="000000" w:themeColor="text1"/>
              </w:rPr>
              <w:t>構想し</w:t>
            </w:r>
            <w:r w:rsidR="00B87332" w:rsidRPr="00582A2A">
              <w:rPr>
                <w:rFonts w:ascii="ＭＳ Ｐ明朝" w:eastAsia="ＭＳ Ｐ明朝" w:hAnsi="ＭＳ Ｐ明朝" w:hint="eastAsia"/>
                <w:color w:val="000000" w:themeColor="text1"/>
              </w:rPr>
              <w:t>，</w:t>
            </w:r>
            <w:r w:rsidR="005E7671" w:rsidRPr="00582A2A">
              <w:rPr>
                <w:rFonts w:ascii="ＭＳ Ｐ明朝" w:eastAsia="ＭＳ Ｐ明朝" w:hAnsi="ＭＳ Ｐ明朝" w:hint="eastAsia"/>
                <w:color w:val="000000" w:themeColor="text1"/>
              </w:rPr>
              <w:t>表現している。</w:t>
            </w:r>
            <w:r w:rsidR="005E7671" w:rsidRPr="00582A2A">
              <w:rPr>
                <w:rFonts w:ascii="ＭＳ Ｐゴシック" w:eastAsia="ＭＳ Ｐゴシック" w:hAnsi="ＭＳ ゴシック" w:cs="Times New Roman" w:hint="eastAsia"/>
                <w:szCs w:val="24"/>
              </w:rPr>
              <w:t>（思判表）</w:t>
            </w:r>
          </w:p>
          <w:p w14:paraId="3AC32F36" w14:textId="5E9466A9" w:rsidR="00301FA0" w:rsidRPr="00E70C9E" w:rsidRDefault="005E7671" w:rsidP="00A421DB">
            <w:pPr>
              <w:pStyle w:val="00"/>
              <w:ind w:left="210" w:hanging="210"/>
              <w:rPr>
                <w:rFonts w:ascii="ＭＳ Ｐ明朝" w:eastAsia="ＭＳ Ｐ明朝"/>
                <w:sz w:val="20"/>
              </w:rPr>
            </w:pPr>
            <w:r w:rsidRPr="007B5488">
              <w:rPr>
                <w:rFonts w:ascii="ＭＳ Ｐ明朝" w:eastAsia="ＭＳ Ｐ明朝" w:hAnsi="ＭＳ Ｐ明朝" w:hint="eastAsia"/>
                <w:sz w:val="20"/>
                <w:szCs w:val="20"/>
              </w:rPr>
              <w:t>民主政治と政治参加について</w:t>
            </w:r>
            <w:r w:rsidR="00B87332" w:rsidRPr="007B5488">
              <w:rPr>
                <w:rFonts w:ascii="ＭＳ Ｐ明朝" w:eastAsia="ＭＳ Ｐ明朝" w:hAnsi="ＭＳ Ｐ明朝" w:hint="eastAsia"/>
                <w:sz w:val="20"/>
                <w:szCs w:val="20"/>
              </w:rPr>
              <w:t>，</w:t>
            </w:r>
            <w:r w:rsidRPr="007B5488">
              <w:rPr>
                <w:rFonts w:ascii="ＭＳ Ｐ明朝" w:eastAsia="ＭＳ Ｐ明朝" w:hAnsi="ＭＳ Ｐ明朝" w:hint="eastAsia"/>
                <w:sz w:val="20"/>
                <w:szCs w:val="20"/>
              </w:rPr>
              <w:t>現代社会に見られる課題の解決に向けて</w:t>
            </w:r>
            <w:r w:rsidR="00C724C3" w:rsidRPr="007B5488">
              <w:rPr>
                <w:rFonts w:ascii="ＭＳ Ｐ明朝" w:eastAsia="ＭＳ Ｐ明朝" w:hAnsi="ＭＳ Ｐ明朝" w:hint="eastAsia"/>
                <w:sz w:val="20"/>
                <w:szCs w:val="20"/>
              </w:rPr>
              <w:t>自らの学習を振り返りながら</w:t>
            </w:r>
            <w:r w:rsidRPr="007B5488">
              <w:rPr>
                <w:rFonts w:ascii="ＭＳ Ｐ明朝" w:eastAsia="ＭＳ Ｐ明朝" w:hAnsi="ＭＳ Ｐ明朝" w:hint="eastAsia"/>
                <w:sz w:val="20"/>
                <w:szCs w:val="20"/>
              </w:rPr>
              <w:t>粘り強く取り組み</w:t>
            </w:r>
            <w:r w:rsidR="00B87332" w:rsidRPr="007B5488">
              <w:rPr>
                <w:rFonts w:ascii="ＭＳ Ｐ明朝" w:eastAsia="ＭＳ Ｐ明朝" w:hAnsi="ＭＳ Ｐ明朝" w:hint="eastAsia"/>
                <w:sz w:val="20"/>
                <w:szCs w:val="20"/>
              </w:rPr>
              <w:t>，</w:t>
            </w:r>
            <w:r w:rsidRPr="007B5488">
              <w:rPr>
                <w:rFonts w:ascii="ＭＳ Ｐ明朝" w:eastAsia="ＭＳ Ｐ明朝" w:hAnsi="ＭＳ Ｐ明朝" w:hint="eastAsia"/>
                <w:sz w:val="20"/>
                <w:szCs w:val="20"/>
              </w:rPr>
              <w:t>主体的に社会に関わろうとしている。</w:t>
            </w:r>
            <w:r w:rsidRPr="00722C7E">
              <w:rPr>
                <w:rFonts w:ascii="ＭＳ Ｐゴシック" w:eastAsia="ＭＳ Ｐゴシック" w:hAnsi="ＭＳ Ｐゴシック" w:hint="eastAsia"/>
                <w:sz w:val="20"/>
              </w:rPr>
              <w:t>（態度）</w:t>
            </w:r>
          </w:p>
        </w:tc>
      </w:tr>
      <w:tr w:rsidR="00301FA0" w:rsidRPr="00FC0BED" w14:paraId="3254A28B" w14:textId="77777777" w:rsidTr="00F52C37">
        <w:trPr>
          <w:trHeight w:val="57"/>
        </w:trPr>
        <w:tc>
          <w:tcPr>
            <w:tcW w:w="567" w:type="dxa"/>
            <w:tcBorders>
              <w:bottom w:val="single" w:sz="4" w:space="0" w:color="auto"/>
            </w:tcBorders>
            <w:vAlign w:val="center"/>
          </w:tcPr>
          <w:p w14:paraId="5AC09631" w14:textId="77777777" w:rsidR="00301FA0" w:rsidRPr="00257A02" w:rsidRDefault="00C01644"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lastRenderedPageBreak/>
              <w:t>52</w:t>
            </w:r>
          </w:p>
        </w:tc>
        <w:tc>
          <w:tcPr>
            <w:tcW w:w="2665" w:type="dxa"/>
            <w:tcBorders>
              <w:bottom w:val="single" w:sz="4" w:space="0" w:color="auto"/>
            </w:tcBorders>
          </w:tcPr>
          <w:p w14:paraId="294EC885" w14:textId="77777777" w:rsidR="00301FA0" w:rsidRPr="00FC0BED" w:rsidRDefault="00301FA0" w:rsidP="005304BA">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［みんなでチャレンジ］</w:t>
            </w:r>
            <w:r w:rsidR="00C01644" w:rsidRPr="00FC0BED">
              <w:rPr>
                <w:rFonts w:ascii="ＭＳ Ｐゴシック" w:eastAsia="ＭＳ Ｐゴシック" w:hAnsi="ＭＳ ゴシック" w:hint="eastAsia"/>
                <w:sz w:val="20"/>
              </w:rPr>
              <w:t xml:space="preserve"> </w:t>
            </w:r>
            <w:r w:rsidRPr="00FC0BED">
              <w:rPr>
                <w:rFonts w:ascii="ＭＳ Ｐゴシック" w:eastAsia="ＭＳ Ｐゴシック" w:hAnsi="ＭＳ ゴシック" w:hint="eastAsia"/>
                <w:sz w:val="20"/>
              </w:rPr>
              <w:t>政治参加をしてみよう</w:t>
            </w:r>
          </w:p>
          <w:p w14:paraId="4E6F4D50" w14:textId="4C2FE851" w:rsidR="00301FA0" w:rsidRPr="00FC0BED" w:rsidRDefault="00301FA0" w:rsidP="005304BA">
            <w:pPr>
              <w:ind w:left="200" w:hangingChars="100" w:hanging="200"/>
              <w:jc w:val="right"/>
              <w:rPr>
                <w:rFonts w:ascii="ＭＳ Ｐゴシック" w:eastAsia="ＭＳ Ｐゴシック" w:hAnsi="ＭＳ ゴシック"/>
              </w:rPr>
            </w:pPr>
            <w:r w:rsidRPr="00FC0BED">
              <w:rPr>
                <w:rFonts w:ascii="ＭＳ Ｐゴシック" w:eastAsia="ＭＳ Ｐゴシック" w:hAnsi="ＭＳ ゴシック" w:hint="eastAsia"/>
                <w:sz w:val="20"/>
              </w:rPr>
              <w:t>（p.118～119）</w:t>
            </w:r>
          </w:p>
        </w:tc>
        <w:tc>
          <w:tcPr>
            <w:tcW w:w="3061" w:type="dxa"/>
            <w:tcBorders>
              <w:bottom w:val="single" w:sz="4" w:space="0" w:color="auto"/>
            </w:tcBorders>
          </w:tcPr>
          <w:p w14:paraId="1EF5DC58" w14:textId="7EE4C49B" w:rsidR="00301FA0" w:rsidRPr="007B5488" w:rsidRDefault="00301FA0" w:rsidP="001036B3">
            <w:pPr>
              <w:pStyle w:val="a0"/>
              <w:rPr>
                <w:rFonts w:hAnsi="ＭＳ Ｐ明朝"/>
                <w:szCs w:val="20"/>
              </w:rPr>
            </w:pPr>
            <w:r w:rsidRPr="007B5488">
              <w:rPr>
                <w:rFonts w:hAnsi="ＭＳ Ｐ明朝" w:hint="eastAsia"/>
                <w:szCs w:val="20"/>
              </w:rPr>
              <w:t>身近な地域のまちづくりに関心を持ち</w:t>
            </w:r>
            <w:r w:rsidR="00B87332" w:rsidRPr="007B5488">
              <w:rPr>
                <w:rFonts w:hAnsi="ＭＳ Ｐ明朝" w:hint="eastAsia"/>
                <w:szCs w:val="20"/>
              </w:rPr>
              <w:t>，</w:t>
            </w:r>
            <w:r w:rsidRPr="007B5488">
              <w:rPr>
                <w:rFonts w:hAnsi="ＭＳ Ｐ明朝" w:hint="eastAsia"/>
                <w:szCs w:val="20"/>
              </w:rPr>
              <w:t>地域の活動に進んで参加しようとする意欲を持つ。</w:t>
            </w:r>
          </w:p>
          <w:p w14:paraId="68D65881" w14:textId="17C7A57A" w:rsidR="00301FA0" w:rsidRPr="007B5488" w:rsidRDefault="00301FA0" w:rsidP="001036B3">
            <w:pPr>
              <w:pStyle w:val="a0"/>
              <w:rPr>
                <w:rFonts w:hAnsi="ＭＳ Ｐ明朝"/>
                <w:szCs w:val="20"/>
              </w:rPr>
            </w:pPr>
            <w:r w:rsidRPr="007B5488">
              <w:rPr>
                <w:rFonts w:hAnsi="ＭＳ Ｐ明朝" w:hint="eastAsia"/>
                <w:szCs w:val="20"/>
              </w:rPr>
              <w:t>見学や聞き取り調査などを通して</w:t>
            </w:r>
            <w:r w:rsidR="00B87332" w:rsidRPr="007B5488">
              <w:rPr>
                <w:rFonts w:hAnsi="ＭＳ Ｐ明朝" w:hint="eastAsia"/>
                <w:szCs w:val="20"/>
              </w:rPr>
              <w:t>，</w:t>
            </w:r>
            <w:r w:rsidRPr="007B5488">
              <w:rPr>
                <w:rFonts w:hAnsi="ＭＳ Ｐ明朝" w:hint="eastAsia"/>
                <w:szCs w:val="20"/>
              </w:rPr>
              <w:t>身近な地域のまちづくりについて調べ</w:t>
            </w:r>
            <w:r w:rsidR="00B87332" w:rsidRPr="007B5488">
              <w:rPr>
                <w:rFonts w:hAnsi="ＭＳ Ｐ明朝" w:hint="eastAsia"/>
                <w:szCs w:val="20"/>
              </w:rPr>
              <w:t>，</w:t>
            </w:r>
            <w:r w:rsidRPr="007B5488">
              <w:rPr>
                <w:rFonts w:hAnsi="ＭＳ Ｐ明朝" w:hint="eastAsia"/>
                <w:szCs w:val="20"/>
              </w:rPr>
              <w:t>考えたことを提言としてまとめる。</w:t>
            </w:r>
          </w:p>
          <w:p w14:paraId="5912CD1F" w14:textId="513221C3" w:rsidR="001B47B3" w:rsidRPr="00257A02" w:rsidRDefault="005F5E15" w:rsidP="001036B3">
            <w:pPr>
              <w:pStyle w:val="a0"/>
            </w:pPr>
            <w:r>
              <w:rPr>
                <w:rFonts w:hAnsi="ＭＳ Ｐ明朝" w:hint="eastAsia"/>
                <w:szCs w:val="20"/>
              </w:rPr>
              <w:t>地域の課題の考察に</w:t>
            </w:r>
            <w:r w:rsidR="001B47B3" w:rsidRPr="007B5488">
              <w:rPr>
                <w:rFonts w:hAnsi="ＭＳ Ｐ明朝" w:hint="eastAsia"/>
                <w:szCs w:val="20"/>
              </w:rPr>
              <w:t>自らの学習を振り返りながら粘り強く取り組み</w:t>
            </w:r>
            <w:r w:rsidR="00B87332" w:rsidRPr="007B5488">
              <w:rPr>
                <w:rFonts w:hAnsi="ＭＳ Ｐ明朝" w:hint="eastAsia"/>
                <w:szCs w:val="20"/>
              </w:rPr>
              <w:t>，</w:t>
            </w:r>
            <w:r w:rsidR="001B47B3" w:rsidRPr="007B5488">
              <w:rPr>
                <w:rFonts w:hAnsi="ＭＳ Ｐ明朝" w:hint="eastAsia"/>
                <w:szCs w:val="20"/>
              </w:rPr>
              <w:t>地域の担い手として主体的に社会に関わろうとする。</w:t>
            </w:r>
          </w:p>
        </w:tc>
        <w:tc>
          <w:tcPr>
            <w:tcW w:w="3912" w:type="dxa"/>
            <w:tcBorders>
              <w:bottom w:val="single" w:sz="4" w:space="0" w:color="auto"/>
            </w:tcBorders>
          </w:tcPr>
          <w:p w14:paraId="4153FE18" w14:textId="67127052" w:rsidR="00301FA0" w:rsidRPr="00FC0BED" w:rsidRDefault="00AF5FB6" w:rsidP="00F52C37">
            <w:pPr>
              <w:pStyle w:val="00"/>
              <w:ind w:left="210" w:hanging="210"/>
              <w:rPr>
                <w:rFonts w:ascii="ＭＳ Ｐ明朝" w:eastAsia="ＭＳ Ｐ明朝"/>
                <w:sz w:val="20"/>
              </w:rPr>
            </w:pPr>
            <w:r w:rsidRPr="00FC0BED">
              <w:rPr>
                <w:rFonts w:ascii="ＭＳ Ｐ明朝" w:eastAsia="ＭＳ Ｐ明朝" w:hint="eastAsia"/>
                <w:sz w:val="20"/>
              </w:rPr>
              <w:t>「課題把握→課題探究→意思決定→提案</w:t>
            </w:r>
            <w:r w:rsidR="00301FA0" w:rsidRPr="00FC0BED">
              <w:rPr>
                <w:rFonts w:ascii="ＭＳ Ｐ明朝" w:eastAsia="ＭＳ Ｐ明朝" w:hint="eastAsia"/>
                <w:sz w:val="20"/>
              </w:rPr>
              <w:t>・参加」という政治参加の流れや</w:t>
            </w:r>
            <w:r w:rsidR="00B87332">
              <w:rPr>
                <w:rFonts w:ascii="ＭＳ Ｐ明朝" w:eastAsia="ＭＳ Ｐ明朝" w:hint="eastAsia"/>
                <w:sz w:val="20"/>
              </w:rPr>
              <w:t>，</w:t>
            </w:r>
            <w:r w:rsidR="00301FA0" w:rsidRPr="00FC0BED">
              <w:rPr>
                <w:rFonts w:ascii="ＭＳ Ｐ明朝" w:eastAsia="ＭＳ Ｐ明朝" w:hint="eastAsia"/>
                <w:sz w:val="20"/>
              </w:rPr>
              <w:t>地理的分野や歴史的分野で身に付けた調査の手法を参考にして</w:t>
            </w:r>
            <w:r w:rsidR="00B87332">
              <w:rPr>
                <w:rFonts w:ascii="ＭＳ Ｐ明朝" w:eastAsia="ＭＳ Ｐ明朝" w:hint="eastAsia"/>
                <w:sz w:val="20"/>
              </w:rPr>
              <w:t>，</w:t>
            </w:r>
            <w:r w:rsidR="00301FA0" w:rsidRPr="00FC0BED">
              <w:rPr>
                <w:rFonts w:ascii="ＭＳ Ｐ明朝" w:eastAsia="ＭＳ Ｐ明朝" w:hint="eastAsia"/>
                <w:sz w:val="20"/>
              </w:rPr>
              <w:t>適切な方法を選択し</w:t>
            </w:r>
            <w:r w:rsidR="00B87332">
              <w:rPr>
                <w:rFonts w:ascii="ＭＳ Ｐ明朝" w:eastAsia="ＭＳ Ｐ明朝" w:hint="eastAsia"/>
                <w:sz w:val="20"/>
              </w:rPr>
              <w:t>，</w:t>
            </w:r>
            <w:r w:rsidR="00301FA0" w:rsidRPr="00FC0BED">
              <w:rPr>
                <w:rFonts w:ascii="ＭＳ Ｐ明朝" w:eastAsia="ＭＳ Ｐ明朝" w:hint="eastAsia"/>
                <w:sz w:val="20"/>
              </w:rPr>
              <w:t>資料の収集・選択や調査・分析を行っている。</w:t>
            </w:r>
            <w:r w:rsidR="00375338" w:rsidRPr="00FC0BED">
              <w:rPr>
                <w:rFonts w:ascii="ＭＳ Ｐゴシック" w:eastAsia="ＭＳ Ｐゴシック" w:hAnsi="ＭＳ ゴシック" w:hint="eastAsia"/>
                <w:sz w:val="20"/>
              </w:rPr>
              <w:t>（知技）</w:t>
            </w:r>
          </w:p>
          <w:p w14:paraId="13850D3C" w14:textId="4B969726" w:rsidR="00301FA0" w:rsidRPr="00C54BE2" w:rsidRDefault="00301FA0" w:rsidP="00F52C37">
            <w:pPr>
              <w:pStyle w:val="00"/>
              <w:ind w:left="210" w:hanging="210"/>
            </w:pPr>
            <w:r w:rsidRPr="007B5488">
              <w:rPr>
                <w:rFonts w:ascii="ＭＳ Ｐ明朝" w:eastAsia="ＭＳ Ｐ明朝" w:hAnsi="ＭＳ Ｐ明朝" w:hint="eastAsia"/>
                <w:sz w:val="20"/>
              </w:rPr>
              <w:t>地域住民の一人として</w:t>
            </w:r>
            <w:r w:rsidR="00B87332" w:rsidRPr="007B5488">
              <w:rPr>
                <w:rFonts w:ascii="ＭＳ Ｐ明朝" w:eastAsia="ＭＳ Ｐ明朝" w:hAnsi="ＭＳ Ｐ明朝" w:hint="eastAsia"/>
                <w:sz w:val="20"/>
              </w:rPr>
              <w:t>，</w:t>
            </w:r>
            <w:r w:rsidRPr="007B5488">
              <w:rPr>
                <w:rFonts w:ascii="ＭＳ Ｐ明朝" w:eastAsia="ＭＳ Ｐ明朝" w:hAnsi="ＭＳ Ｐ明朝" w:hint="eastAsia"/>
                <w:sz w:val="20"/>
              </w:rPr>
              <w:t>地域の政治や課題について積極的に調べ</w:t>
            </w:r>
            <w:r w:rsidR="00B87332" w:rsidRPr="007B5488">
              <w:rPr>
                <w:rFonts w:ascii="ＭＳ Ｐ明朝" w:eastAsia="ＭＳ Ｐ明朝" w:hAnsi="ＭＳ Ｐ明朝" w:hint="eastAsia"/>
                <w:sz w:val="20"/>
              </w:rPr>
              <w:t>，</w:t>
            </w:r>
            <w:r w:rsidRPr="007B5488">
              <w:rPr>
                <w:rFonts w:ascii="ＭＳ Ｐ明朝" w:eastAsia="ＭＳ Ｐ明朝" w:hAnsi="ＭＳ Ｐ明朝" w:hint="eastAsia"/>
                <w:sz w:val="20"/>
              </w:rPr>
              <w:t>解決策を提案している。</w:t>
            </w:r>
            <w:r w:rsidR="005842BD" w:rsidRPr="00FC0BED">
              <w:rPr>
                <w:rFonts w:ascii="ＭＳ Ｐゴシック" w:eastAsia="ＭＳ Ｐゴシック" w:hAnsi="ＭＳ ゴシック" w:hint="eastAsia"/>
                <w:sz w:val="20"/>
              </w:rPr>
              <w:t>（</w:t>
            </w:r>
            <w:r w:rsidR="001B47B3" w:rsidRPr="00FC0BED">
              <w:rPr>
                <w:rFonts w:ascii="ＭＳ Ｐゴシック" w:eastAsia="ＭＳ Ｐゴシック" w:hAnsi="ＭＳ ゴシック" w:hint="eastAsia"/>
                <w:sz w:val="20"/>
              </w:rPr>
              <w:t>思判表</w:t>
            </w:r>
            <w:r w:rsidR="005842BD" w:rsidRPr="00FC0BED">
              <w:rPr>
                <w:rFonts w:ascii="ＭＳ Ｐゴシック" w:eastAsia="ＭＳ Ｐゴシック" w:hAnsi="ＭＳ ゴシック" w:hint="eastAsia"/>
                <w:sz w:val="20"/>
              </w:rPr>
              <w:t>）</w:t>
            </w:r>
          </w:p>
          <w:p w14:paraId="4E47C4C5" w14:textId="6A026479" w:rsidR="001B47B3" w:rsidRPr="00257A02" w:rsidRDefault="005F5E15" w:rsidP="00F52C37">
            <w:pPr>
              <w:pStyle w:val="00"/>
              <w:ind w:left="210" w:hanging="210"/>
            </w:pPr>
            <w:r>
              <w:rPr>
                <w:rFonts w:ascii="ＭＳ Ｐ明朝" w:eastAsia="ＭＳ Ｐ明朝" w:hAnsi="ＭＳ Ｐ明朝" w:hint="eastAsia"/>
                <w:sz w:val="20"/>
                <w:szCs w:val="20"/>
              </w:rPr>
              <w:t>地域の課題の考察に</w:t>
            </w:r>
            <w:r w:rsidR="001B47B3" w:rsidRPr="007B5488">
              <w:rPr>
                <w:rFonts w:ascii="ＭＳ Ｐ明朝" w:eastAsia="ＭＳ Ｐ明朝" w:hAnsi="ＭＳ Ｐ明朝" w:hint="eastAsia"/>
                <w:sz w:val="20"/>
                <w:szCs w:val="20"/>
              </w:rPr>
              <w:t>自らの学習を振り返りながら粘り強く取り組み</w:t>
            </w:r>
            <w:r w:rsidR="00B87332" w:rsidRPr="007B5488">
              <w:rPr>
                <w:rFonts w:ascii="ＭＳ Ｐ明朝" w:eastAsia="ＭＳ Ｐ明朝" w:hAnsi="ＭＳ Ｐ明朝" w:hint="eastAsia"/>
                <w:sz w:val="20"/>
                <w:szCs w:val="20"/>
              </w:rPr>
              <w:t>，</w:t>
            </w:r>
            <w:r w:rsidR="001B47B3" w:rsidRPr="007B5488">
              <w:rPr>
                <w:rFonts w:ascii="ＭＳ Ｐ明朝" w:eastAsia="ＭＳ Ｐ明朝" w:hAnsi="ＭＳ Ｐ明朝" w:hint="eastAsia"/>
                <w:sz w:val="20"/>
                <w:szCs w:val="20"/>
              </w:rPr>
              <w:t>地域の担い手として主体的に社会に関わろうとしている。</w:t>
            </w:r>
            <w:r w:rsidR="001B47B3" w:rsidRPr="00582A2A">
              <w:rPr>
                <w:rFonts w:ascii="ＭＳ Ｐゴシック" w:eastAsia="ＭＳ Ｐゴシック" w:hAnsi="ＭＳ ゴシック" w:hint="eastAsia"/>
                <w:sz w:val="20"/>
              </w:rPr>
              <w:t>（態度）</w:t>
            </w:r>
          </w:p>
        </w:tc>
      </w:tr>
      <w:tr w:rsidR="00301FA0" w:rsidRPr="00FC0BED" w14:paraId="10EFE945" w14:textId="77777777" w:rsidTr="00F52C37">
        <w:trPr>
          <w:trHeight w:val="57"/>
        </w:trPr>
        <w:tc>
          <w:tcPr>
            <w:tcW w:w="567" w:type="dxa"/>
            <w:tcBorders>
              <w:bottom w:val="single" w:sz="4" w:space="0" w:color="auto"/>
            </w:tcBorders>
            <w:shd w:val="clear" w:color="auto" w:fill="auto"/>
            <w:vAlign w:val="center"/>
          </w:tcPr>
          <w:p w14:paraId="73EC7454" w14:textId="77777777" w:rsidR="00301FA0" w:rsidRPr="00257A02" w:rsidRDefault="00C01644"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53</w:t>
            </w:r>
          </w:p>
        </w:tc>
        <w:tc>
          <w:tcPr>
            <w:tcW w:w="2665" w:type="dxa"/>
            <w:tcBorders>
              <w:bottom w:val="single" w:sz="4" w:space="0" w:color="auto"/>
            </w:tcBorders>
            <w:shd w:val="clear" w:color="auto" w:fill="auto"/>
          </w:tcPr>
          <w:p w14:paraId="51379F71" w14:textId="77777777" w:rsidR="006757F1" w:rsidRPr="00FC0BED" w:rsidRDefault="00301FA0" w:rsidP="005304BA">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00C01644" w:rsidRPr="00FC0BED">
              <w:rPr>
                <w:rFonts w:ascii="ＭＳ Ｐゴシック" w:eastAsia="ＭＳ Ｐゴシック" w:hAnsi="ＭＳ ゴシック" w:hint="eastAsia"/>
                <w:sz w:val="20"/>
              </w:rPr>
              <w:t>基礎・基本のまとめ</w:t>
            </w:r>
            <w:r w:rsidRPr="00FC0BED">
              <w:rPr>
                <w:rFonts w:ascii="ＭＳ Ｐゴシック" w:eastAsia="ＭＳ Ｐゴシック" w:hAnsi="ＭＳ ゴシック" w:hint="eastAsia"/>
                <w:sz w:val="20"/>
              </w:rPr>
              <w:t xml:space="preserve">　第3章の学習をふり返ろう</w:t>
            </w:r>
          </w:p>
          <w:p w14:paraId="5DECA5AA" w14:textId="1A40F53A" w:rsidR="00301FA0" w:rsidRPr="00FC0BED" w:rsidRDefault="00301FA0" w:rsidP="00A1559F">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（p.121）</w:t>
            </w:r>
          </w:p>
          <w:p w14:paraId="5A9C4F03" w14:textId="77777777" w:rsidR="00301FA0" w:rsidRPr="00FC0BED" w:rsidRDefault="00301FA0" w:rsidP="005304BA">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00C01644" w:rsidRPr="00FC0BED">
              <w:rPr>
                <w:rFonts w:ascii="ＭＳ Ｐゴシック" w:eastAsia="ＭＳ Ｐゴシック" w:hAnsi="ＭＳ ゴシック" w:hint="eastAsia"/>
                <w:sz w:val="20"/>
              </w:rPr>
              <w:t>まとめの活動</w:t>
            </w:r>
            <w:r w:rsidRPr="00FC0BED">
              <w:rPr>
                <w:rFonts w:ascii="ＭＳ Ｐゴシック" w:eastAsia="ＭＳ Ｐゴシック" w:hAnsi="ＭＳ ゴシック" w:hint="eastAsia"/>
                <w:sz w:val="20"/>
              </w:rPr>
              <w:t xml:space="preserve">　S市の市長になって条例を作ろう</w:t>
            </w:r>
            <w:r w:rsidRPr="00FC0BED">
              <w:rPr>
                <w:rFonts w:ascii="ＭＳ Ｐゴシック" w:eastAsia="ＭＳ Ｐゴシック" w:hAnsi="ＭＳ ゴシック"/>
                <w:sz w:val="20"/>
              </w:rPr>
              <w:t xml:space="preserve"> </w:t>
            </w:r>
          </w:p>
          <w:p w14:paraId="648DDCCE" w14:textId="700057F6" w:rsidR="00301FA0" w:rsidRPr="00A1559F" w:rsidRDefault="00301FA0" w:rsidP="00A1559F">
            <w:pPr>
              <w:ind w:leftChars="100" w:left="210" w:firstLineChars="600" w:firstLine="12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22～</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23）</w:t>
            </w:r>
          </w:p>
        </w:tc>
        <w:tc>
          <w:tcPr>
            <w:tcW w:w="3061" w:type="dxa"/>
            <w:tcBorders>
              <w:bottom w:val="single" w:sz="4" w:space="0" w:color="auto"/>
            </w:tcBorders>
            <w:shd w:val="clear" w:color="auto" w:fill="auto"/>
          </w:tcPr>
          <w:p w14:paraId="315CA6C6" w14:textId="7BF7A9E1" w:rsidR="00301FA0" w:rsidRPr="00A04E78" w:rsidRDefault="004D2BA9" w:rsidP="001036B3">
            <w:pPr>
              <w:pStyle w:val="a0"/>
            </w:pPr>
            <w:r w:rsidRPr="004D2BA9">
              <w:rPr>
                <w:rFonts w:hint="eastAsia"/>
              </w:rPr>
              <w:t>第</w:t>
            </w:r>
            <w:r w:rsidRPr="004D2BA9">
              <w:t>3</w:t>
            </w:r>
            <w:r w:rsidRPr="004D2BA9">
              <w:rPr>
                <w:rFonts w:hint="eastAsia"/>
              </w:rPr>
              <w:t>章の学習</w:t>
            </w:r>
            <w:r w:rsidR="005F5E15">
              <w:rPr>
                <w:rFonts w:hint="eastAsia"/>
              </w:rPr>
              <w:t>内容</w:t>
            </w:r>
            <w:r w:rsidRPr="004D2BA9">
              <w:rPr>
                <w:rFonts w:hint="eastAsia"/>
              </w:rPr>
              <w:t>を振り返って</w:t>
            </w:r>
            <w:r w:rsidR="00B87332">
              <w:rPr>
                <w:rFonts w:hint="eastAsia"/>
              </w:rPr>
              <w:t>，</w:t>
            </w:r>
            <w:r w:rsidRPr="004D2BA9">
              <w:rPr>
                <w:rFonts w:hint="eastAsia"/>
              </w:rPr>
              <w:t>対立と合意</w:t>
            </w:r>
            <w:r w:rsidR="00B87332">
              <w:rPr>
                <w:rFonts w:hint="eastAsia"/>
              </w:rPr>
              <w:t>，</w:t>
            </w:r>
            <w:r w:rsidRPr="004D2BA9">
              <w:rPr>
                <w:rFonts w:hint="eastAsia"/>
              </w:rPr>
              <w:t>効率と公正</w:t>
            </w:r>
            <w:r w:rsidR="00B87332">
              <w:rPr>
                <w:rFonts w:hint="eastAsia"/>
              </w:rPr>
              <w:t>，</w:t>
            </w:r>
            <w:r w:rsidRPr="004D2BA9">
              <w:rPr>
                <w:rFonts w:hint="eastAsia"/>
              </w:rPr>
              <w:t>個人の尊重と法の支配</w:t>
            </w:r>
            <w:r w:rsidR="00B87332">
              <w:rPr>
                <w:rFonts w:hint="eastAsia"/>
              </w:rPr>
              <w:t>，</w:t>
            </w:r>
            <w:r w:rsidRPr="004D2BA9">
              <w:rPr>
                <w:rFonts w:hint="eastAsia"/>
              </w:rPr>
              <w:t>民主主義などに着目して</w:t>
            </w:r>
            <w:r w:rsidR="00B87332">
              <w:rPr>
                <w:rFonts w:hint="eastAsia"/>
              </w:rPr>
              <w:t>，</w:t>
            </w:r>
            <w:r w:rsidRPr="004D2BA9">
              <w:rPr>
                <w:rFonts w:hint="eastAsia"/>
              </w:rPr>
              <w:t>民主政治の推進と</w:t>
            </w:r>
            <w:r w:rsidR="00B87332">
              <w:rPr>
                <w:rFonts w:hint="eastAsia"/>
              </w:rPr>
              <w:t>，</w:t>
            </w:r>
            <w:r w:rsidRPr="004D2BA9">
              <w:rPr>
                <w:rFonts w:hint="eastAsia"/>
              </w:rPr>
              <w:t>公正な世論の形成や選挙など国民の政治参加との関連について多面的・多角的に考察</w:t>
            </w:r>
            <w:r w:rsidR="00B87332">
              <w:rPr>
                <w:rFonts w:hint="eastAsia"/>
              </w:rPr>
              <w:t>，</w:t>
            </w:r>
            <w:r w:rsidRPr="004D2BA9">
              <w:rPr>
                <w:rFonts w:hint="eastAsia"/>
              </w:rPr>
              <w:t>構想し</w:t>
            </w:r>
            <w:r w:rsidR="00B87332">
              <w:rPr>
                <w:rFonts w:hint="eastAsia"/>
              </w:rPr>
              <w:t>，</w:t>
            </w:r>
            <w:r w:rsidRPr="004D2BA9">
              <w:rPr>
                <w:rFonts w:hint="eastAsia"/>
              </w:rPr>
              <w:t>表現</w:t>
            </w:r>
            <w:r w:rsidRPr="00A04E78">
              <w:rPr>
                <w:rFonts w:hint="eastAsia"/>
              </w:rPr>
              <w:t>する</w:t>
            </w:r>
            <w:r w:rsidR="00301FA0" w:rsidRPr="00A04E78">
              <w:rPr>
                <w:rFonts w:hint="eastAsia"/>
              </w:rPr>
              <w:t>。</w:t>
            </w:r>
          </w:p>
          <w:p w14:paraId="4A76CEE6" w14:textId="0995F97C" w:rsidR="00301FA0" w:rsidRPr="00257A02" w:rsidRDefault="004D2BA9" w:rsidP="001036B3">
            <w:pPr>
              <w:pStyle w:val="a0"/>
            </w:pPr>
            <w:r w:rsidRPr="00C54BE2">
              <w:rPr>
                <w:rFonts w:hAnsi="ＭＳ Ｐ明朝" w:hint="eastAsia"/>
              </w:rPr>
              <w:t>民主政治と政治参加について</w:t>
            </w:r>
            <w:r w:rsidR="00B87332">
              <w:rPr>
                <w:rFonts w:hAnsi="ＭＳ Ｐ明朝" w:hint="eastAsia"/>
              </w:rPr>
              <w:t>，</w:t>
            </w:r>
            <w:r w:rsidRPr="00C54BE2">
              <w:rPr>
                <w:rFonts w:hAnsi="ＭＳ Ｐ明朝" w:hint="eastAsia"/>
              </w:rPr>
              <w:t>現代社会に見られる課題の解決に向けて</w:t>
            </w:r>
            <w:r w:rsidR="00EC36C3" w:rsidRPr="00C54BE2">
              <w:rPr>
                <w:rFonts w:hAnsi="ＭＳ Ｐ明朝" w:hint="eastAsia"/>
              </w:rPr>
              <w:t>自らの学習を振り返りながら粘り強く取り組み</w:t>
            </w:r>
            <w:r w:rsidR="00B87332">
              <w:rPr>
                <w:rFonts w:hAnsi="ＭＳ Ｐ明朝" w:hint="eastAsia"/>
              </w:rPr>
              <w:t>，</w:t>
            </w:r>
            <w:r w:rsidRPr="00C54BE2">
              <w:rPr>
                <w:rFonts w:hAnsi="ＭＳ Ｐ明朝" w:hint="eastAsia"/>
              </w:rPr>
              <w:t>主体的に社会に関わろうとす</w:t>
            </w:r>
            <w:r w:rsidR="00301FA0" w:rsidRPr="00A04E78">
              <w:rPr>
                <w:rFonts w:hint="eastAsia"/>
              </w:rPr>
              <w:t>る。</w:t>
            </w:r>
          </w:p>
        </w:tc>
        <w:tc>
          <w:tcPr>
            <w:tcW w:w="3912" w:type="dxa"/>
            <w:tcBorders>
              <w:bottom w:val="single" w:sz="4" w:space="0" w:color="auto"/>
            </w:tcBorders>
            <w:shd w:val="clear" w:color="auto" w:fill="auto"/>
          </w:tcPr>
          <w:p w14:paraId="003B2888" w14:textId="4E934A80" w:rsidR="00FA1F40"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FA1F40" w:rsidRPr="00582A2A">
              <w:rPr>
                <w:rFonts w:ascii="ＭＳ Ｐ明朝" w:eastAsia="ＭＳ Ｐ明朝" w:hAnsi="ＭＳ Ｐ明朝" w:hint="eastAsia"/>
                <w:color w:val="000000" w:themeColor="text1"/>
              </w:rPr>
              <w:t>第</w:t>
            </w:r>
            <w:r w:rsidR="005F5E15" w:rsidRPr="004D2BA9">
              <w:rPr>
                <w:rFonts w:ascii="ＭＳ Ｐ明朝" w:eastAsia="ＭＳ Ｐ明朝"/>
              </w:rPr>
              <w:t>3</w:t>
            </w:r>
            <w:r w:rsidR="00FA1F40" w:rsidRPr="00582A2A">
              <w:rPr>
                <w:rFonts w:ascii="ＭＳ Ｐ明朝" w:eastAsia="ＭＳ Ｐ明朝" w:hAnsi="ＭＳ Ｐ明朝"/>
                <w:color w:val="000000" w:themeColor="text1"/>
              </w:rPr>
              <w:t>章の学習</w:t>
            </w:r>
            <w:r w:rsidR="005F5E15">
              <w:rPr>
                <w:rFonts w:ascii="ＭＳ Ｐ明朝" w:eastAsia="ＭＳ Ｐ明朝" w:hAnsi="ＭＳ Ｐ明朝" w:hint="eastAsia"/>
                <w:color w:val="000000" w:themeColor="text1"/>
              </w:rPr>
              <w:t>内容</w:t>
            </w:r>
            <w:r w:rsidR="00FA1F40" w:rsidRPr="00582A2A">
              <w:rPr>
                <w:rFonts w:ascii="ＭＳ Ｐ明朝" w:eastAsia="ＭＳ Ｐ明朝" w:hAnsi="ＭＳ Ｐ明朝"/>
                <w:color w:val="000000" w:themeColor="text1"/>
              </w:rPr>
              <w:t>を振り返って</w:t>
            </w:r>
            <w:r w:rsidR="00B87332" w:rsidRPr="00582A2A">
              <w:rPr>
                <w:rFonts w:ascii="ＭＳ Ｐ明朝" w:eastAsia="ＭＳ Ｐ明朝" w:hAnsi="ＭＳ Ｐ明朝" w:hint="eastAsia"/>
                <w:color w:val="000000" w:themeColor="text1"/>
              </w:rPr>
              <w:t>，</w:t>
            </w:r>
            <w:r w:rsidR="00FA1F40" w:rsidRPr="00582A2A">
              <w:rPr>
                <w:rFonts w:ascii="ＭＳ Ｐ明朝" w:eastAsia="ＭＳ Ｐ明朝" w:hAnsi="ＭＳ Ｐ明朝" w:hint="eastAsia"/>
                <w:color w:val="000000" w:themeColor="text1"/>
              </w:rPr>
              <w:t>対立と合意</w:t>
            </w:r>
            <w:r w:rsidR="00B87332" w:rsidRPr="00582A2A">
              <w:rPr>
                <w:rFonts w:ascii="ＭＳ Ｐ明朝" w:eastAsia="ＭＳ Ｐ明朝" w:hAnsi="ＭＳ Ｐ明朝" w:hint="eastAsia"/>
                <w:color w:val="000000" w:themeColor="text1"/>
              </w:rPr>
              <w:t>，</w:t>
            </w:r>
            <w:r w:rsidR="00FA1F40" w:rsidRPr="00582A2A">
              <w:rPr>
                <w:rFonts w:ascii="ＭＳ Ｐ明朝" w:eastAsia="ＭＳ Ｐ明朝" w:hAnsi="ＭＳ Ｐ明朝" w:hint="eastAsia"/>
                <w:color w:val="000000" w:themeColor="text1"/>
              </w:rPr>
              <w:t>効率と公正</w:t>
            </w:r>
            <w:r w:rsidR="00B87332" w:rsidRPr="00582A2A">
              <w:rPr>
                <w:rFonts w:ascii="ＭＳ Ｐ明朝" w:eastAsia="ＭＳ Ｐ明朝" w:hAnsi="ＭＳ Ｐ明朝" w:hint="eastAsia"/>
                <w:color w:val="000000" w:themeColor="text1"/>
              </w:rPr>
              <w:t>，</w:t>
            </w:r>
            <w:r w:rsidR="00FA1F40" w:rsidRPr="00582A2A">
              <w:rPr>
                <w:rFonts w:ascii="ＭＳ Ｐ明朝" w:eastAsia="ＭＳ Ｐ明朝" w:hAnsi="ＭＳ Ｐ明朝" w:hint="eastAsia"/>
                <w:color w:val="000000" w:themeColor="text1"/>
              </w:rPr>
              <w:t>個人の尊重と法の支配</w:t>
            </w:r>
            <w:r w:rsidR="00B87332" w:rsidRPr="00582A2A">
              <w:rPr>
                <w:rFonts w:ascii="ＭＳ Ｐ明朝" w:eastAsia="ＭＳ Ｐ明朝" w:hAnsi="ＭＳ Ｐ明朝" w:hint="eastAsia"/>
                <w:color w:val="000000" w:themeColor="text1"/>
              </w:rPr>
              <w:t>，</w:t>
            </w:r>
            <w:r w:rsidR="00FA1F40" w:rsidRPr="00582A2A">
              <w:rPr>
                <w:rFonts w:ascii="ＭＳ Ｐ明朝" w:eastAsia="ＭＳ Ｐ明朝" w:hAnsi="ＭＳ Ｐ明朝" w:hint="eastAsia"/>
                <w:color w:val="000000" w:themeColor="text1"/>
              </w:rPr>
              <w:t>民主主義などに着目して</w:t>
            </w:r>
            <w:r w:rsidR="00B87332" w:rsidRPr="00582A2A">
              <w:rPr>
                <w:rFonts w:ascii="ＭＳ Ｐ明朝" w:eastAsia="ＭＳ Ｐ明朝" w:hAnsi="ＭＳ Ｐ明朝" w:hint="eastAsia"/>
                <w:color w:val="000000" w:themeColor="text1"/>
              </w:rPr>
              <w:t>，</w:t>
            </w:r>
            <w:r w:rsidR="00FA1F40" w:rsidRPr="00582A2A">
              <w:rPr>
                <w:rFonts w:ascii="ＭＳ Ｐ明朝" w:eastAsia="ＭＳ Ｐ明朝" w:hAnsi="ＭＳ Ｐ明朝" w:hint="eastAsia"/>
                <w:color w:val="000000" w:themeColor="text1"/>
              </w:rPr>
              <w:t>民主政治の推進と</w:t>
            </w:r>
            <w:r w:rsidR="00B87332" w:rsidRPr="00582A2A">
              <w:rPr>
                <w:rFonts w:ascii="ＭＳ Ｐ明朝" w:eastAsia="ＭＳ Ｐ明朝" w:hAnsi="ＭＳ Ｐ明朝" w:hint="eastAsia"/>
                <w:color w:val="000000" w:themeColor="text1"/>
              </w:rPr>
              <w:t>，</w:t>
            </w:r>
            <w:r w:rsidR="00FA1F40" w:rsidRPr="00582A2A">
              <w:rPr>
                <w:rFonts w:ascii="ＭＳ Ｐ明朝" w:eastAsia="ＭＳ Ｐ明朝" w:hAnsi="ＭＳ Ｐ明朝" w:hint="eastAsia"/>
                <w:color w:val="000000" w:themeColor="text1"/>
              </w:rPr>
              <w:t>公正な世論の形成や選挙など国民の政治参加との関連について多面的・多角的に考察</w:t>
            </w:r>
            <w:r w:rsidR="00B87332" w:rsidRPr="00582A2A">
              <w:rPr>
                <w:rFonts w:ascii="ＭＳ Ｐ明朝" w:eastAsia="ＭＳ Ｐ明朝" w:hAnsi="ＭＳ Ｐ明朝" w:hint="eastAsia"/>
                <w:color w:val="000000" w:themeColor="text1"/>
              </w:rPr>
              <w:t>，</w:t>
            </w:r>
            <w:r w:rsidR="00FA1F40" w:rsidRPr="00582A2A">
              <w:rPr>
                <w:rFonts w:ascii="ＭＳ Ｐ明朝" w:eastAsia="ＭＳ Ｐ明朝" w:hAnsi="ＭＳ Ｐ明朝" w:hint="eastAsia"/>
                <w:color w:val="000000" w:themeColor="text1"/>
              </w:rPr>
              <w:t>構想し</w:t>
            </w:r>
            <w:r w:rsidR="00B87332" w:rsidRPr="00582A2A">
              <w:rPr>
                <w:rFonts w:ascii="ＭＳ Ｐ明朝" w:eastAsia="ＭＳ Ｐ明朝" w:hAnsi="ＭＳ Ｐ明朝" w:hint="eastAsia"/>
                <w:color w:val="000000" w:themeColor="text1"/>
              </w:rPr>
              <w:t>，</w:t>
            </w:r>
            <w:r w:rsidR="00FA1F40" w:rsidRPr="00582A2A">
              <w:rPr>
                <w:rFonts w:ascii="ＭＳ Ｐ明朝" w:eastAsia="ＭＳ Ｐ明朝" w:hAnsi="ＭＳ Ｐ明朝" w:hint="eastAsia"/>
                <w:color w:val="000000" w:themeColor="text1"/>
              </w:rPr>
              <w:t>表現している。</w:t>
            </w:r>
            <w:r w:rsidR="00FA1F40" w:rsidRPr="00582A2A">
              <w:rPr>
                <w:rFonts w:ascii="ＭＳ Ｐゴシック" w:eastAsia="ＭＳ Ｐゴシック" w:hAnsi="ＭＳ ゴシック" w:cs="Times New Roman" w:hint="eastAsia"/>
                <w:szCs w:val="24"/>
              </w:rPr>
              <w:t>（思判表）</w:t>
            </w:r>
          </w:p>
          <w:p w14:paraId="609360A8" w14:textId="698EEBF1" w:rsidR="00301FA0"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E8356E" w:rsidRPr="00C471A6">
              <w:rPr>
                <w:rFonts w:ascii="ＭＳ Ｐ明朝" w:eastAsia="ＭＳ Ｐ明朝" w:hAnsi="ＭＳ Ｐ明朝" w:hint="eastAsia"/>
                <w:color w:val="000000" w:themeColor="text1"/>
                <w:szCs w:val="20"/>
              </w:rPr>
              <w:t>民主政治と政治参加について，</w:t>
            </w:r>
            <w:r w:rsidR="00E8356E" w:rsidRPr="00C471A6">
              <w:rPr>
                <w:rFonts w:ascii="ＭＳ Ｐ明朝" w:eastAsia="ＭＳ Ｐ明朝" w:hint="eastAsia"/>
                <w:szCs w:val="20"/>
              </w:rPr>
              <w:t>現代社会に見られる課題の解決を視野に主体的に社会に関わろうとしている。</w:t>
            </w:r>
            <w:r w:rsidR="00FA1F40" w:rsidRPr="00582A2A">
              <w:rPr>
                <w:rFonts w:ascii="ＭＳ Ｐゴシック" w:eastAsia="ＭＳ Ｐゴシック" w:hAnsi="ＭＳ ゴシック" w:cs="Times New Roman" w:hint="eastAsia"/>
                <w:szCs w:val="24"/>
              </w:rPr>
              <w:t>（態度）</w:t>
            </w:r>
          </w:p>
        </w:tc>
      </w:tr>
      <w:tr w:rsidR="00301FA0" w:rsidRPr="00FC0BED" w14:paraId="7852D12D" w14:textId="77777777" w:rsidTr="00F52C37">
        <w:trPr>
          <w:trHeight w:val="57"/>
        </w:trPr>
        <w:tc>
          <w:tcPr>
            <w:tcW w:w="567" w:type="dxa"/>
            <w:tcBorders>
              <w:bottom w:val="single" w:sz="4" w:space="0" w:color="auto"/>
            </w:tcBorders>
            <w:shd w:val="clear" w:color="auto" w:fill="auto"/>
            <w:vAlign w:val="center"/>
          </w:tcPr>
          <w:p w14:paraId="5ED4C68B"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w:t>
            </w:r>
          </w:p>
        </w:tc>
        <w:tc>
          <w:tcPr>
            <w:tcW w:w="2665" w:type="dxa"/>
            <w:tcBorders>
              <w:bottom w:val="single" w:sz="4" w:space="0" w:color="auto"/>
            </w:tcBorders>
            <w:shd w:val="clear" w:color="auto" w:fill="auto"/>
          </w:tcPr>
          <w:p w14:paraId="23D1B178" w14:textId="77777777" w:rsidR="00301FA0" w:rsidRPr="00FC0BED" w:rsidRDefault="00301FA0" w:rsidP="00A1559F">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［もっと公民］東日本大震災からの復興と防災―仙台市を例に考える</w:t>
            </w:r>
          </w:p>
          <w:p w14:paraId="3E91FC72" w14:textId="23DCD27E" w:rsidR="00301FA0" w:rsidRPr="00FC0BED" w:rsidRDefault="00301FA0" w:rsidP="00A1559F">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（p.124～125</w:t>
            </w:r>
            <w:r w:rsidRPr="00FC0BED">
              <w:rPr>
                <w:rFonts w:ascii="ＭＳ Ｐゴシック" w:eastAsia="ＭＳ Ｐゴシック" w:hAnsi="ＭＳ ゴシック"/>
                <w:sz w:val="20"/>
              </w:rPr>
              <w:t>）</w:t>
            </w:r>
          </w:p>
          <w:p w14:paraId="018E6F92" w14:textId="77777777" w:rsidR="00301FA0" w:rsidRPr="00FC0BED" w:rsidRDefault="00301FA0" w:rsidP="00F52C37">
            <w:pPr>
              <w:ind w:left="200" w:hangingChars="100" w:hanging="200"/>
              <w:rPr>
                <w:rFonts w:ascii="ＭＳ Ｐ明朝" w:eastAsia="ＭＳ Ｐ明朝" w:hAnsi="ＭＳ 明朝"/>
                <w:sz w:val="20"/>
              </w:rPr>
            </w:pPr>
            <w:r w:rsidRPr="00FC0BED">
              <w:rPr>
                <w:rFonts w:ascii="ＭＳ Ｐ明朝" w:eastAsia="ＭＳ Ｐ明朝" w:hAnsi="ＭＳ 明朝" w:hint="eastAsia"/>
                <w:sz w:val="20"/>
              </w:rPr>
              <w:t>仙台市の被害の状況</w:t>
            </w:r>
          </w:p>
          <w:p w14:paraId="505AD276" w14:textId="77777777" w:rsidR="00301FA0" w:rsidRPr="00FC0BED" w:rsidRDefault="00301FA0" w:rsidP="00F52C37">
            <w:pPr>
              <w:ind w:left="200" w:hangingChars="100" w:hanging="200"/>
              <w:rPr>
                <w:rFonts w:ascii="ＭＳ Ｐ明朝" w:eastAsia="ＭＳ Ｐ明朝" w:hAnsi="ＭＳ 明朝"/>
                <w:sz w:val="20"/>
              </w:rPr>
            </w:pPr>
            <w:r w:rsidRPr="00FC0BED">
              <w:rPr>
                <w:rFonts w:ascii="ＭＳ Ｐ明朝" w:eastAsia="ＭＳ Ｐ明朝" w:hAnsi="ＭＳ 明朝" w:hint="eastAsia"/>
                <w:sz w:val="20"/>
              </w:rPr>
              <w:t>仙台市の復興計画</w:t>
            </w:r>
          </w:p>
          <w:p w14:paraId="4748C8F7" w14:textId="77777777" w:rsidR="00301FA0" w:rsidRPr="00FC0BED" w:rsidRDefault="00301FA0" w:rsidP="00F52C37">
            <w:pPr>
              <w:ind w:left="200" w:hangingChars="100" w:hanging="200"/>
              <w:rPr>
                <w:rFonts w:ascii="ＭＳ Ｐ明朝" w:eastAsia="ＭＳ Ｐ明朝" w:hAnsi="ＭＳ 明朝"/>
                <w:sz w:val="20"/>
              </w:rPr>
            </w:pPr>
            <w:r w:rsidRPr="00FC0BED">
              <w:rPr>
                <w:rFonts w:ascii="ＭＳ Ｐ明朝" w:eastAsia="ＭＳ Ｐ明朝" w:hAnsi="ＭＳ 明朝" w:hint="eastAsia"/>
                <w:sz w:val="20"/>
              </w:rPr>
              <w:t>仙台市の防災対策</w:t>
            </w:r>
          </w:p>
          <w:p w14:paraId="4E5297B4" w14:textId="77777777" w:rsidR="00301FA0" w:rsidRPr="00FC0BED" w:rsidRDefault="00301FA0" w:rsidP="00F52C37">
            <w:pPr>
              <w:ind w:left="200" w:hangingChars="100" w:hanging="200"/>
              <w:rPr>
                <w:rFonts w:ascii="ＭＳ Ｐ明朝" w:eastAsia="ＭＳ Ｐ明朝" w:hAnsi="ＭＳ 明朝"/>
                <w:sz w:val="20"/>
              </w:rPr>
            </w:pPr>
            <w:r w:rsidRPr="00FC0BED">
              <w:rPr>
                <w:rFonts w:ascii="ＭＳ Ｐ明朝" w:eastAsia="ＭＳ Ｐ明朝" w:hAnsi="ＭＳ 明朝" w:hint="eastAsia"/>
                <w:sz w:val="20"/>
              </w:rPr>
              <w:t>復興を支え合うつながり</w:t>
            </w:r>
          </w:p>
          <w:p w14:paraId="5192A46A" w14:textId="77777777" w:rsidR="00301FA0" w:rsidRPr="00FC0BED" w:rsidRDefault="00301FA0" w:rsidP="00F52C37">
            <w:pPr>
              <w:ind w:left="210" w:hangingChars="100" w:hanging="210"/>
              <w:rPr>
                <w:rFonts w:ascii="ＭＳ Ｐゴシック" w:eastAsia="ＭＳ Ｐゴシック" w:hAnsi="ＭＳ ゴシック"/>
              </w:rPr>
            </w:pPr>
          </w:p>
        </w:tc>
        <w:tc>
          <w:tcPr>
            <w:tcW w:w="3061" w:type="dxa"/>
            <w:tcBorders>
              <w:bottom w:val="single" w:sz="4" w:space="0" w:color="auto"/>
            </w:tcBorders>
            <w:shd w:val="clear" w:color="auto" w:fill="auto"/>
          </w:tcPr>
          <w:p w14:paraId="01BA500D" w14:textId="6DE98004" w:rsidR="00301FA0" w:rsidRPr="00FC0BED" w:rsidRDefault="00A45635" w:rsidP="001036B3">
            <w:pPr>
              <w:pStyle w:val="a0"/>
            </w:pPr>
            <w:r w:rsidRPr="00FC0BED">
              <w:rPr>
                <w:rFonts w:hint="eastAsia"/>
              </w:rPr>
              <w:t>東日本大震災で被害を受けた地方公共団体が</w:t>
            </w:r>
            <w:r>
              <w:rPr>
                <w:rFonts w:hint="eastAsia"/>
              </w:rPr>
              <w:t>，</w:t>
            </w:r>
            <w:r w:rsidRPr="00FC0BED">
              <w:rPr>
                <w:rFonts w:hint="eastAsia"/>
              </w:rPr>
              <w:t>復興と防災に向けてどのような取り組みを行っているか</w:t>
            </w:r>
            <w:r>
              <w:rPr>
                <w:rFonts w:hint="eastAsia"/>
              </w:rPr>
              <w:t>考察</w:t>
            </w:r>
            <w:r w:rsidRPr="00FC0BED">
              <w:rPr>
                <w:rFonts w:hint="eastAsia"/>
              </w:rPr>
              <w:t>する</w:t>
            </w:r>
            <w:r w:rsidR="00301FA0" w:rsidRPr="00FC0BED">
              <w:t>。</w:t>
            </w:r>
          </w:p>
          <w:p w14:paraId="639DB885" w14:textId="416165BF" w:rsidR="00301FA0" w:rsidRPr="00257A02" w:rsidRDefault="00A45635" w:rsidP="001036B3">
            <w:pPr>
              <w:pStyle w:val="a0"/>
            </w:pPr>
            <w:r w:rsidRPr="00FC0BED">
              <w:t>東日本大震災からの復興に</w:t>
            </w:r>
            <w:r w:rsidRPr="00FC0BED">
              <w:rPr>
                <w:rFonts w:hint="eastAsia"/>
              </w:rPr>
              <w:t>ついて</w:t>
            </w:r>
            <w:r>
              <w:rPr>
                <w:rFonts w:hint="eastAsia"/>
              </w:rPr>
              <w:t>社会の担い手</w:t>
            </w:r>
            <w:r w:rsidRPr="00FC0BED">
              <w:rPr>
                <w:rFonts w:hint="eastAsia"/>
              </w:rPr>
              <w:t>として</w:t>
            </w:r>
            <w:r w:rsidRPr="00FC0BED">
              <w:t>持続可能な社会</w:t>
            </w:r>
            <w:r>
              <w:rPr>
                <w:rFonts w:hint="eastAsia"/>
              </w:rPr>
              <w:t>づくりに向けて，主体的に社会に関わろうとする</w:t>
            </w:r>
            <w:r w:rsidR="00301FA0" w:rsidRPr="00FC0BED">
              <w:rPr>
                <w:rFonts w:hint="eastAsia"/>
              </w:rPr>
              <w:t>。</w:t>
            </w:r>
          </w:p>
        </w:tc>
        <w:tc>
          <w:tcPr>
            <w:tcW w:w="3912" w:type="dxa"/>
            <w:tcBorders>
              <w:bottom w:val="single" w:sz="4" w:space="0" w:color="auto"/>
            </w:tcBorders>
            <w:shd w:val="clear" w:color="auto" w:fill="auto"/>
          </w:tcPr>
          <w:p w14:paraId="34BCB032" w14:textId="7EC56719" w:rsidR="00301FA0" w:rsidRPr="00FC0BED" w:rsidRDefault="00301FA0" w:rsidP="00F52C37">
            <w:pPr>
              <w:pStyle w:val="00"/>
              <w:ind w:left="210" w:hanging="210"/>
              <w:rPr>
                <w:rFonts w:ascii="ＭＳ Ｐ明朝" w:eastAsia="ＭＳ Ｐ明朝"/>
                <w:sz w:val="20"/>
              </w:rPr>
            </w:pPr>
            <w:r w:rsidRPr="00FC0BED">
              <w:rPr>
                <w:rFonts w:ascii="ＭＳ Ｐ明朝" w:eastAsia="ＭＳ Ｐ明朝" w:hint="eastAsia"/>
                <w:sz w:val="20"/>
              </w:rPr>
              <w:t>防災や減災を踏まえたまちづくりの実現を目指して</w:t>
            </w:r>
            <w:r w:rsidR="00B87332">
              <w:rPr>
                <w:rFonts w:ascii="ＭＳ Ｐ明朝" w:eastAsia="ＭＳ Ｐ明朝" w:hint="eastAsia"/>
                <w:sz w:val="20"/>
              </w:rPr>
              <w:t>，</w:t>
            </w:r>
            <w:r w:rsidRPr="00FC0BED">
              <w:rPr>
                <w:rFonts w:ascii="ＭＳ Ｐ明朝" w:eastAsia="ＭＳ Ｐ明朝" w:hint="eastAsia"/>
                <w:sz w:val="20"/>
              </w:rPr>
              <w:t>解決すべき課題を探究し</w:t>
            </w:r>
            <w:r w:rsidR="00B87332">
              <w:rPr>
                <w:rFonts w:ascii="ＭＳ Ｐ明朝" w:eastAsia="ＭＳ Ｐ明朝" w:hint="eastAsia"/>
                <w:sz w:val="20"/>
              </w:rPr>
              <w:t>，</w:t>
            </w:r>
            <w:r w:rsidRPr="00FC0BED">
              <w:rPr>
                <w:rFonts w:ascii="ＭＳ Ｐ明朝" w:eastAsia="ＭＳ Ｐ明朝" w:hint="eastAsia"/>
                <w:sz w:val="20"/>
              </w:rPr>
              <w:t>自分たちにできることは何か</w:t>
            </w:r>
            <w:r w:rsidR="00964A61">
              <w:rPr>
                <w:rFonts w:ascii="ＭＳ Ｐ明朝" w:eastAsia="ＭＳ Ｐ明朝" w:hint="eastAsia"/>
                <w:sz w:val="20"/>
              </w:rPr>
              <w:t>考察して</w:t>
            </w:r>
            <w:r w:rsidRPr="00FC0BED">
              <w:rPr>
                <w:rFonts w:ascii="ＭＳ Ｐ明朝" w:eastAsia="ＭＳ Ｐ明朝" w:hint="eastAsia"/>
                <w:sz w:val="20"/>
              </w:rPr>
              <w:t>いる。</w:t>
            </w:r>
            <w:r w:rsidR="00375338" w:rsidRPr="00FC0BED">
              <w:rPr>
                <w:rFonts w:ascii="ＭＳ Ｐゴシック" w:eastAsia="ＭＳ Ｐゴシック" w:hAnsi="ＭＳ ゴシック" w:hint="eastAsia"/>
                <w:sz w:val="20"/>
              </w:rPr>
              <w:t>（思判表）</w:t>
            </w:r>
          </w:p>
          <w:p w14:paraId="45C02B88" w14:textId="09487E73" w:rsidR="00301FA0" w:rsidRPr="00257A02" w:rsidRDefault="00301FA0" w:rsidP="00F52C37">
            <w:pPr>
              <w:pStyle w:val="00"/>
              <w:ind w:left="210" w:hanging="210"/>
            </w:pPr>
            <w:r w:rsidRPr="00FC0BED">
              <w:rPr>
                <w:rFonts w:ascii="ＭＳ Ｐ明朝" w:eastAsia="ＭＳ Ｐ明朝" w:hint="eastAsia"/>
                <w:sz w:val="20"/>
              </w:rPr>
              <w:t>東日本大震災からの復興と防災対策</w:t>
            </w:r>
            <w:r w:rsidRPr="00FC0BED">
              <w:rPr>
                <w:rFonts w:ascii="ＭＳ Ｐ明朝" w:eastAsia="ＭＳ Ｐ明朝"/>
                <w:sz w:val="20"/>
              </w:rPr>
              <w:t>に関心を持ち</w:t>
            </w:r>
            <w:r w:rsidR="00B87332">
              <w:rPr>
                <w:rFonts w:ascii="ＭＳ Ｐ明朝" w:eastAsia="ＭＳ Ｐ明朝"/>
                <w:sz w:val="20"/>
              </w:rPr>
              <w:t>，</w:t>
            </w:r>
            <w:r w:rsidRPr="00FC0BED">
              <w:rPr>
                <w:rFonts w:ascii="ＭＳ Ｐ明朝" w:eastAsia="ＭＳ Ｐ明朝"/>
                <w:sz w:val="20"/>
              </w:rPr>
              <w:t>その実現のために各地方公共団体が行っている取り組みや課題について調べ</w:t>
            </w:r>
            <w:r w:rsidR="00964A61">
              <w:rPr>
                <w:rFonts w:ascii="ＭＳ Ｐ明朝" w:eastAsia="ＭＳ Ｐ明朝" w:hint="eastAsia"/>
                <w:sz w:val="20"/>
              </w:rPr>
              <w:t>ることを通して</w:t>
            </w:r>
            <w:r w:rsidR="00B87332">
              <w:rPr>
                <w:rFonts w:ascii="ＭＳ Ｐ明朝" w:eastAsia="ＭＳ Ｐ明朝" w:hint="eastAsia"/>
                <w:sz w:val="20"/>
              </w:rPr>
              <w:t>，</w:t>
            </w:r>
            <w:r w:rsidR="00964A61">
              <w:rPr>
                <w:rFonts w:ascii="ＭＳ Ｐ明朝" w:eastAsia="ＭＳ Ｐ明朝" w:hint="eastAsia"/>
                <w:sz w:val="20"/>
              </w:rPr>
              <w:t>主体的に社会に関わろうとしている</w:t>
            </w:r>
            <w:r w:rsidRPr="00FC0BED">
              <w:rPr>
                <w:rFonts w:ascii="ＭＳ Ｐ明朝" w:eastAsia="ＭＳ Ｐ明朝"/>
                <w:sz w:val="20"/>
              </w:rPr>
              <w:t>。</w:t>
            </w:r>
            <w:r w:rsidR="005842BD" w:rsidRPr="00FC0BED">
              <w:rPr>
                <w:rFonts w:ascii="ＭＳ Ｐゴシック" w:eastAsia="ＭＳ Ｐゴシック" w:hAnsi="ＭＳ ゴシック"/>
                <w:sz w:val="20"/>
              </w:rPr>
              <w:t>（態度）</w:t>
            </w:r>
          </w:p>
        </w:tc>
      </w:tr>
      <w:tr w:rsidR="00301FA0" w:rsidRPr="00FC0BED" w14:paraId="7A5E50A9" w14:textId="77777777" w:rsidTr="00F52C37">
        <w:trPr>
          <w:trHeight w:val="57"/>
        </w:trPr>
        <w:tc>
          <w:tcPr>
            <w:tcW w:w="567" w:type="dxa"/>
            <w:tcBorders>
              <w:bottom w:val="single" w:sz="4" w:space="0" w:color="auto"/>
            </w:tcBorders>
            <w:shd w:val="clear" w:color="auto" w:fill="auto"/>
            <w:vAlign w:val="center"/>
          </w:tcPr>
          <w:p w14:paraId="1C2FA436"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w:t>
            </w:r>
          </w:p>
        </w:tc>
        <w:tc>
          <w:tcPr>
            <w:tcW w:w="2665" w:type="dxa"/>
            <w:tcBorders>
              <w:bottom w:val="single" w:sz="4" w:space="0" w:color="auto"/>
            </w:tcBorders>
            <w:shd w:val="clear" w:color="auto" w:fill="auto"/>
          </w:tcPr>
          <w:p w14:paraId="6ABB5EA4" w14:textId="77777777" w:rsidR="006757F1" w:rsidRPr="00FC0BED" w:rsidRDefault="00301FA0" w:rsidP="00A1559F">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［もっと公民］空き家・廃校は新たな資源</w:t>
            </w:r>
          </w:p>
          <w:p w14:paraId="312AAE2B" w14:textId="77777777" w:rsidR="00301FA0" w:rsidRPr="00FC0BED" w:rsidRDefault="00301FA0" w:rsidP="00A34105">
            <w:pPr>
              <w:ind w:leftChars="100" w:left="210" w:firstLineChars="850" w:firstLine="1700"/>
              <w:rPr>
                <w:rFonts w:ascii="ＭＳ Ｐゴシック" w:eastAsia="ＭＳ Ｐゴシック" w:hAnsi="ＭＳ ゴシック"/>
                <w:sz w:val="20"/>
              </w:rPr>
            </w:pPr>
            <w:r w:rsidRPr="00FC0BED">
              <w:rPr>
                <w:rFonts w:ascii="ＭＳ Ｐゴシック" w:eastAsia="ＭＳ Ｐゴシック" w:hAnsi="ＭＳ ゴシック" w:hint="eastAsia"/>
                <w:sz w:val="20"/>
              </w:rPr>
              <w:t>（p.126</w:t>
            </w:r>
            <w:r w:rsidRPr="00FC0BED">
              <w:rPr>
                <w:rFonts w:ascii="ＭＳ Ｐゴシック" w:eastAsia="ＭＳ Ｐゴシック" w:hAnsi="ＭＳ ゴシック"/>
                <w:sz w:val="20"/>
              </w:rPr>
              <w:t>）</w:t>
            </w:r>
          </w:p>
          <w:p w14:paraId="4D687360" w14:textId="77777777" w:rsidR="00301FA0" w:rsidRPr="00FC0BED" w:rsidRDefault="00301FA0" w:rsidP="00F52C37">
            <w:pPr>
              <w:ind w:left="200" w:hangingChars="100" w:hanging="200"/>
              <w:rPr>
                <w:rFonts w:ascii="ＭＳ Ｐ明朝" w:eastAsia="ＭＳ Ｐ明朝" w:hAnsi="ＭＳ 明朝"/>
                <w:sz w:val="20"/>
              </w:rPr>
            </w:pPr>
            <w:r w:rsidRPr="00FC0BED">
              <w:rPr>
                <w:rFonts w:ascii="ＭＳ Ｐ明朝" w:eastAsia="ＭＳ Ｐ明朝" w:hAnsi="ＭＳ 明朝" w:hint="eastAsia"/>
                <w:sz w:val="20"/>
              </w:rPr>
              <w:t>全国で増える空き家や廃校</w:t>
            </w:r>
          </w:p>
          <w:p w14:paraId="3B1EF5DA" w14:textId="77777777" w:rsidR="00301FA0" w:rsidRPr="00FC0BED" w:rsidRDefault="00301FA0" w:rsidP="00C01644">
            <w:pPr>
              <w:rPr>
                <w:rFonts w:ascii="ＭＳ Ｐゴシック" w:eastAsia="ＭＳ Ｐゴシック" w:hAnsi="ＭＳ ゴシック"/>
              </w:rPr>
            </w:pPr>
            <w:r w:rsidRPr="00FC0BED">
              <w:rPr>
                <w:rFonts w:ascii="ＭＳ Ｐ明朝" w:eastAsia="ＭＳ Ｐ明朝" w:hAnsi="ＭＳ 明朝" w:hint="eastAsia"/>
                <w:sz w:val="20"/>
              </w:rPr>
              <w:t>空き家や廃校もアイディア次</w:t>
            </w:r>
            <w:r w:rsidRPr="00FC0BED">
              <w:rPr>
                <w:rFonts w:ascii="ＭＳ Ｐ明朝" w:eastAsia="ＭＳ Ｐ明朝" w:hAnsi="ＭＳ 明朝" w:hint="eastAsia"/>
                <w:sz w:val="20"/>
              </w:rPr>
              <w:lastRenderedPageBreak/>
              <w:t>第でよみがえる</w:t>
            </w:r>
          </w:p>
        </w:tc>
        <w:tc>
          <w:tcPr>
            <w:tcW w:w="3061" w:type="dxa"/>
            <w:tcBorders>
              <w:bottom w:val="single" w:sz="4" w:space="0" w:color="auto"/>
            </w:tcBorders>
            <w:shd w:val="clear" w:color="auto" w:fill="auto"/>
          </w:tcPr>
          <w:p w14:paraId="7B1936E2" w14:textId="2787868C" w:rsidR="001B47B3" w:rsidRPr="00C54BE2" w:rsidRDefault="001B47B3" w:rsidP="001036B3">
            <w:pPr>
              <w:pStyle w:val="a0"/>
            </w:pPr>
            <w:r>
              <w:rPr>
                <w:rFonts w:hint="eastAsia"/>
              </w:rPr>
              <w:lastRenderedPageBreak/>
              <w:t>空き家や廃校の増加という</w:t>
            </w:r>
            <w:r w:rsidR="00301FA0" w:rsidRPr="00FC0BED">
              <w:rPr>
                <w:rFonts w:hint="eastAsia"/>
              </w:rPr>
              <w:t>実社会における課題を理解</w:t>
            </w:r>
            <w:r>
              <w:rPr>
                <w:rFonts w:hint="eastAsia"/>
              </w:rPr>
              <w:t>する。</w:t>
            </w:r>
          </w:p>
          <w:p w14:paraId="33DA1F84" w14:textId="154174C4" w:rsidR="001B47B3" w:rsidRPr="00C54BE2" w:rsidRDefault="001B47B3" w:rsidP="001036B3">
            <w:pPr>
              <w:pStyle w:val="a0"/>
            </w:pPr>
            <w:r>
              <w:rPr>
                <w:rFonts w:hint="eastAsia"/>
              </w:rPr>
              <w:t>空き家や廃校の増加という</w:t>
            </w:r>
            <w:r w:rsidRPr="00FC0BED">
              <w:rPr>
                <w:rFonts w:hint="eastAsia"/>
              </w:rPr>
              <w:t>実社会における課題</w:t>
            </w:r>
            <w:r w:rsidR="00301FA0" w:rsidRPr="00FC0BED">
              <w:rPr>
                <w:rFonts w:hint="eastAsia"/>
              </w:rPr>
              <w:t>の解決策を</w:t>
            </w:r>
            <w:r>
              <w:rPr>
                <w:rFonts w:hint="eastAsia"/>
              </w:rPr>
              <w:t>効率と公正などに着目して</w:t>
            </w:r>
            <w:r w:rsidR="00301FA0" w:rsidRPr="00FC0BED">
              <w:rPr>
                <w:rFonts w:hint="eastAsia"/>
              </w:rPr>
              <w:t>考察する</w:t>
            </w:r>
            <w:r>
              <w:rPr>
                <w:rFonts w:hint="eastAsia"/>
              </w:rPr>
              <w:t>。</w:t>
            </w:r>
          </w:p>
          <w:p w14:paraId="2DCA8D14" w14:textId="3D27AD76" w:rsidR="00301FA0" w:rsidRPr="00257A02" w:rsidRDefault="001B47B3" w:rsidP="001036B3">
            <w:pPr>
              <w:pStyle w:val="a0"/>
            </w:pPr>
            <w:r>
              <w:rPr>
                <w:rFonts w:hint="eastAsia"/>
              </w:rPr>
              <w:lastRenderedPageBreak/>
              <w:t>空き家や廃校の増加という</w:t>
            </w:r>
            <w:r w:rsidRPr="00FC0BED">
              <w:rPr>
                <w:rFonts w:hint="eastAsia"/>
              </w:rPr>
              <w:t>実社会における課題</w:t>
            </w:r>
            <w:r>
              <w:rPr>
                <w:rFonts w:hint="eastAsia"/>
              </w:rPr>
              <w:t>の考察を通して</w:t>
            </w:r>
            <w:r w:rsidR="00B87332">
              <w:rPr>
                <w:rFonts w:hint="eastAsia"/>
              </w:rPr>
              <w:t>，</w:t>
            </w:r>
            <w:r w:rsidR="00A04E78" w:rsidRPr="008C2C7E">
              <w:rPr>
                <w:rFonts w:hAnsi="ＭＳ Ｐ明朝" w:hint="eastAsia"/>
              </w:rPr>
              <w:t>主体的に社会に関わろうとす</w:t>
            </w:r>
            <w:r w:rsidR="00A04E78" w:rsidRPr="008C2C7E">
              <w:rPr>
                <w:rFonts w:hint="eastAsia"/>
              </w:rPr>
              <w:t>る。</w:t>
            </w:r>
          </w:p>
        </w:tc>
        <w:tc>
          <w:tcPr>
            <w:tcW w:w="3912" w:type="dxa"/>
            <w:tcBorders>
              <w:bottom w:val="single" w:sz="4" w:space="0" w:color="auto"/>
            </w:tcBorders>
            <w:shd w:val="clear" w:color="auto" w:fill="auto"/>
          </w:tcPr>
          <w:p w14:paraId="4577BA2C" w14:textId="7053173C" w:rsidR="001B47B3" w:rsidRPr="00750016" w:rsidRDefault="001B47B3" w:rsidP="001B47B3">
            <w:pPr>
              <w:pStyle w:val="00"/>
              <w:ind w:left="210" w:hanging="210"/>
            </w:pPr>
            <w:r>
              <w:rPr>
                <w:rFonts w:ascii="ＭＳ Ｐ明朝" w:eastAsia="ＭＳ Ｐ明朝" w:hint="eastAsia"/>
                <w:sz w:val="20"/>
              </w:rPr>
              <w:lastRenderedPageBreak/>
              <w:t>空き家や廃校の増加という</w:t>
            </w:r>
            <w:r w:rsidRPr="00FC0BED">
              <w:rPr>
                <w:rFonts w:ascii="ＭＳ Ｐ明朝" w:eastAsia="ＭＳ Ｐ明朝" w:hint="eastAsia"/>
                <w:sz w:val="20"/>
              </w:rPr>
              <w:t>実社会における課題を理解</w:t>
            </w:r>
            <w:r>
              <w:rPr>
                <w:rFonts w:ascii="ＭＳ Ｐ明朝" w:eastAsia="ＭＳ Ｐ明朝" w:hint="eastAsia"/>
                <w:sz w:val="20"/>
              </w:rPr>
              <w:t>している。</w:t>
            </w:r>
            <w:r w:rsidRPr="0059486D">
              <w:rPr>
                <w:rFonts w:ascii="ＭＳ Ｐゴシック" w:eastAsia="ＭＳ Ｐゴシック" w:hAnsi="ＭＳ ゴシック" w:hint="eastAsia"/>
                <w:sz w:val="20"/>
              </w:rPr>
              <w:t>（知技）</w:t>
            </w:r>
          </w:p>
          <w:p w14:paraId="1D2DF7D6" w14:textId="13200CF2" w:rsidR="001B47B3" w:rsidRPr="00750016" w:rsidRDefault="001B47B3" w:rsidP="001B47B3">
            <w:pPr>
              <w:pStyle w:val="00"/>
              <w:ind w:left="210" w:hanging="210"/>
            </w:pPr>
            <w:r>
              <w:rPr>
                <w:rFonts w:ascii="ＭＳ Ｐ明朝" w:eastAsia="ＭＳ Ｐ明朝" w:hint="eastAsia"/>
                <w:sz w:val="20"/>
              </w:rPr>
              <w:t>空き家や廃校の増加という</w:t>
            </w:r>
            <w:r w:rsidRPr="00FC0BED">
              <w:rPr>
                <w:rFonts w:ascii="ＭＳ Ｐ明朝" w:eastAsia="ＭＳ Ｐ明朝" w:hint="eastAsia"/>
                <w:sz w:val="20"/>
              </w:rPr>
              <w:t>実社会における課題の解決策を</w:t>
            </w:r>
            <w:r>
              <w:rPr>
                <w:rFonts w:ascii="ＭＳ Ｐ明朝" w:eastAsia="ＭＳ Ｐ明朝" w:hint="eastAsia"/>
                <w:sz w:val="20"/>
              </w:rPr>
              <w:t>効率と公正などに着目して</w:t>
            </w:r>
            <w:r w:rsidR="00A45635">
              <w:rPr>
                <w:rFonts w:ascii="ＭＳ Ｐ明朝" w:eastAsia="ＭＳ Ｐ明朝" w:hint="eastAsia"/>
                <w:sz w:val="20"/>
              </w:rPr>
              <w:t>考察している</w:t>
            </w:r>
            <w:r>
              <w:rPr>
                <w:rFonts w:ascii="ＭＳ Ｐ明朝" w:eastAsia="ＭＳ Ｐ明朝" w:hint="eastAsia"/>
                <w:sz w:val="20"/>
              </w:rPr>
              <w:t>。</w:t>
            </w:r>
            <w:r w:rsidRPr="0059486D">
              <w:rPr>
                <w:rFonts w:ascii="ＭＳ Ｐゴシック" w:eastAsia="ＭＳ Ｐゴシック" w:hAnsi="ＭＳ ゴシック" w:hint="eastAsia"/>
                <w:sz w:val="20"/>
              </w:rPr>
              <w:t>（思判表）</w:t>
            </w:r>
          </w:p>
          <w:p w14:paraId="4E930CC9" w14:textId="243919E4" w:rsidR="00301FA0" w:rsidRPr="00FC0BED" w:rsidRDefault="001B47B3" w:rsidP="001B47B3">
            <w:pPr>
              <w:pStyle w:val="00"/>
              <w:ind w:left="210" w:hanging="210"/>
              <w:rPr>
                <w:rFonts w:ascii="ＭＳ Ｐ明朝" w:eastAsia="ＭＳ Ｐ明朝"/>
                <w:sz w:val="20"/>
              </w:rPr>
            </w:pPr>
            <w:r>
              <w:rPr>
                <w:rFonts w:ascii="ＭＳ Ｐ明朝" w:eastAsia="ＭＳ Ｐ明朝" w:hint="eastAsia"/>
                <w:sz w:val="20"/>
              </w:rPr>
              <w:lastRenderedPageBreak/>
              <w:t>空き家や廃校の増加という</w:t>
            </w:r>
            <w:r w:rsidRPr="00FC0BED">
              <w:rPr>
                <w:rFonts w:ascii="ＭＳ Ｐ明朝" w:eastAsia="ＭＳ Ｐ明朝" w:hint="eastAsia"/>
                <w:sz w:val="20"/>
              </w:rPr>
              <w:t>実社会における課題</w:t>
            </w:r>
            <w:r>
              <w:rPr>
                <w:rFonts w:ascii="ＭＳ Ｐ明朝" w:eastAsia="ＭＳ Ｐ明朝" w:hint="eastAsia"/>
                <w:sz w:val="20"/>
              </w:rPr>
              <w:t>の考察を通して</w:t>
            </w:r>
            <w:r w:rsidR="00B87332">
              <w:rPr>
                <w:rFonts w:ascii="ＭＳ Ｐ明朝" w:eastAsia="ＭＳ Ｐ明朝" w:hint="eastAsia"/>
                <w:sz w:val="20"/>
              </w:rPr>
              <w:t>，</w:t>
            </w:r>
            <w:r w:rsidR="00A45635">
              <w:rPr>
                <w:rFonts w:ascii="ＭＳ Ｐ明朝" w:eastAsia="ＭＳ Ｐ明朝" w:hAnsi="ＭＳ Ｐ明朝" w:hint="eastAsia"/>
                <w:sz w:val="20"/>
              </w:rPr>
              <w:t>主体的に社会に関わろうとしてい</w:t>
            </w:r>
            <w:r w:rsidRPr="008C2C7E">
              <w:rPr>
                <w:rFonts w:ascii="ＭＳ Ｐ明朝" w:eastAsia="ＭＳ Ｐ明朝" w:hint="eastAsia"/>
                <w:sz w:val="20"/>
              </w:rPr>
              <w:t>る。</w:t>
            </w:r>
            <w:r w:rsidRPr="0059486D">
              <w:rPr>
                <w:rFonts w:ascii="ＭＳ Ｐゴシック" w:eastAsia="ＭＳ Ｐゴシック" w:hAnsi="ＭＳ ゴシック" w:hint="eastAsia"/>
                <w:sz w:val="20"/>
              </w:rPr>
              <w:t>（態度）</w:t>
            </w:r>
          </w:p>
        </w:tc>
      </w:tr>
    </w:tbl>
    <w:p w14:paraId="0B486FE2" w14:textId="063658BE" w:rsidR="00301FA0" w:rsidRPr="00FC0BED" w:rsidRDefault="005F7994" w:rsidP="00301FA0">
      <w:pPr>
        <w:spacing w:afterLines="50" w:after="120"/>
        <w:rPr>
          <w:rFonts w:ascii="ＭＳ Ｐ明朝" w:eastAsia="ＭＳ Ｐ明朝"/>
          <w:sz w:val="20"/>
        </w:rPr>
      </w:pPr>
      <w:r w:rsidRPr="00FC0BED">
        <w:rPr>
          <w:rFonts w:ascii="ＭＳ Ｐ明朝" w:eastAsia="ＭＳ Ｐ明朝"/>
          <w:sz w:val="20"/>
        </w:rPr>
        <w:lastRenderedPageBreak/>
        <w:br w:type="page"/>
      </w:r>
    </w:p>
    <w:p w14:paraId="74F8F848" w14:textId="6DF72C37" w:rsidR="00301FA0" w:rsidRDefault="00A93192" w:rsidP="00301FA0">
      <w:pPr>
        <w:rPr>
          <w:rFonts w:ascii="ＭＳ Ｐ明朝" w:eastAsia="ＭＳ Ｐ明朝"/>
          <w:sz w:val="20"/>
        </w:rPr>
      </w:pPr>
      <w:r>
        <w:rPr>
          <w:rFonts w:ascii="ＭＳ Ｐ明朝" w:eastAsia="ＭＳ Ｐ明朝"/>
          <w:noProof/>
          <w:sz w:val="20"/>
        </w:rPr>
        <w:lastRenderedPageBreak/>
        <mc:AlternateContent>
          <mc:Choice Requires="wps">
            <w:drawing>
              <wp:anchor distT="0" distB="0" distL="114300" distR="114300" simplePos="0" relativeHeight="251659264" behindDoc="0" locked="0" layoutInCell="1" allowOverlap="1" wp14:anchorId="614FF02A" wp14:editId="3E6826DA">
                <wp:simplePos x="0" y="0"/>
                <wp:positionH relativeFrom="margin">
                  <wp:align>left</wp:align>
                </wp:positionH>
                <wp:positionV relativeFrom="line">
                  <wp:posOffset>1905</wp:posOffset>
                </wp:positionV>
                <wp:extent cx="6461760" cy="306070"/>
                <wp:effectExtent l="0" t="0" r="15240" b="1778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06070"/>
                        </a:xfrm>
                        <a:prstGeom prst="rect">
                          <a:avLst/>
                        </a:prstGeom>
                        <a:solidFill>
                          <a:srgbClr val="BFBFBF"/>
                        </a:solidFill>
                        <a:ln w="9525">
                          <a:solidFill>
                            <a:srgbClr val="000000"/>
                          </a:solidFill>
                          <a:miter lim="800000"/>
                          <a:headEnd/>
                          <a:tailEnd/>
                        </a:ln>
                      </wps:spPr>
                      <wps:txbx>
                        <w:txbxContent>
                          <w:p w14:paraId="2FCD9AB2" w14:textId="77777777" w:rsidR="00E8356E" w:rsidRPr="00FC0BED" w:rsidRDefault="00E8356E" w:rsidP="00301FA0">
                            <w:pPr>
                              <w:jc w:val="center"/>
                              <w:rPr>
                                <w:rFonts w:ascii="ＭＳ Ｐゴシック" w:eastAsia="ＭＳ Ｐゴシック" w:hAnsi="ＭＳ ゴシック"/>
                                <w:color w:val="000000"/>
                                <w:sz w:val="24"/>
                              </w:rPr>
                            </w:pPr>
                            <w:r w:rsidRPr="00FC0BED">
                              <w:rPr>
                                <w:rFonts w:ascii="ＭＳ Ｐゴシック" w:eastAsia="ＭＳ Ｐゴシック" w:hAnsi="ＭＳ ゴシック" w:hint="eastAsia"/>
                                <w:color w:val="000000"/>
                                <w:sz w:val="24"/>
                              </w:rPr>
                              <w:t>第4章　私たちの暮らしと経済</w:t>
                            </w:r>
                            <w:r w:rsidRPr="00FC0BED">
                              <w:rPr>
                                <w:rFonts w:ascii="ＭＳ Ｐゴシック" w:eastAsia="ＭＳ Ｐゴシック" w:hAnsi="ＭＳ ゴシック" w:hint="eastAsia"/>
                                <w:color w:val="000000"/>
                                <w:sz w:val="20"/>
                              </w:rPr>
                              <w:t>（配当24時間）</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FF02A" id="Text Box 75" o:spid="_x0000_s1039" type="#_x0000_t202" style="position:absolute;left:0;text-align:left;margin-left:0;margin-top:.15pt;width:508.8pt;height:2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" fillcolor="#bfbfbf">
                <v:textbox inset="0,1mm,0,1mm">
                  <w:txbxContent>
                    <w:p w14:paraId="2FCD9AB2" w14:textId="77777777" w:rsidR="00E8356E" w:rsidRPr="00FC0BED" w:rsidRDefault="00E8356E" w:rsidP="00301FA0">
                      <w:pPr>
                        <w:jc w:val="center"/>
                        <w:rPr>
                          <w:rFonts w:ascii="ＭＳ Ｐゴシック" w:eastAsia="ＭＳ Ｐゴシック" w:hAnsi="ＭＳ ゴシック"/>
                          <w:color w:val="000000"/>
                          <w:sz w:val="24"/>
                        </w:rPr>
                      </w:pPr>
                      <w:r w:rsidRPr="00FC0BED">
                        <w:rPr>
                          <w:rFonts w:ascii="ＭＳ Ｐゴシック" w:eastAsia="ＭＳ Ｐゴシック" w:hAnsi="ＭＳ ゴシック" w:hint="eastAsia"/>
                          <w:color w:val="000000"/>
                          <w:sz w:val="24"/>
                        </w:rPr>
                        <w:t>第4章　私たちの暮らしと経済</w:t>
                      </w:r>
                      <w:r w:rsidRPr="00FC0BED">
                        <w:rPr>
                          <w:rFonts w:ascii="ＭＳ Ｐゴシック" w:eastAsia="ＭＳ Ｐゴシック" w:hAnsi="ＭＳ ゴシック" w:hint="eastAsia"/>
                          <w:color w:val="000000"/>
                          <w:sz w:val="20"/>
                        </w:rPr>
                        <w:t>（配当24時間）</w:t>
                      </w:r>
                    </w:p>
                  </w:txbxContent>
                </v:textbox>
                <w10:wrap anchorx="margin" anchory="line"/>
              </v:shape>
            </w:pict>
          </mc:Fallback>
        </mc:AlternateContent>
      </w:r>
    </w:p>
    <w:p w14:paraId="7EED69EB" w14:textId="75055933" w:rsidR="00A93192" w:rsidRDefault="00A93192" w:rsidP="00301FA0">
      <w:pPr>
        <w:rPr>
          <w:rFonts w:ascii="ＭＳ Ｐ明朝" w:eastAsia="ＭＳ Ｐ明朝"/>
          <w:sz w:val="20"/>
        </w:rPr>
      </w:pPr>
    </w:p>
    <w:p w14:paraId="693BEB0B" w14:textId="77777777" w:rsidR="00A93192" w:rsidRPr="00FC0BED" w:rsidRDefault="00A93192" w:rsidP="00301FA0">
      <w:pPr>
        <w:rPr>
          <w:rFonts w:ascii="ＭＳ Ｐ明朝" w:eastAsia="ＭＳ Ｐ明朝"/>
          <w:sz w:val="20"/>
        </w:rPr>
      </w:pPr>
    </w:p>
    <w:p w14:paraId="0E59D16E" w14:textId="77777777" w:rsidR="00301FA0" w:rsidRPr="00F374D1" w:rsidRDefault="00301FA0" w:rsidP="00301FA0">
      <w:pPr>
        <w:tabs>
          <w:tab w:val="right" w:pos="10185"/>
        </w:tabs>
        <w:spacing w:afterLines="50" w:after="120"/>
        <w:rPr>
          <w:rFonts w:eastAsia="ＭＳ ゴシック"/>
          <w:sz w:val="20"/>
        </w:rPr>
      </w:pPr>
      <w:r w:rsidRPr="00F374D1">
        <w:rPr>
          <w:rFonts w:eastAsia="ＭＳ ゴシック" w:hint="eastAsia"/>
          <w:sz w:val="20"/>
        </w:rPr>
        <w:t>◆評価規準の例（</w:t>
      </w:r>
      <w:r w:rsidR="004D3DDE" w:rsidRPr="00F374D1">
        <w:rPr>
          <w:rFonts w:eastAsia="ＭＳ ゴシック" w:hint="eastAsia"/>
          <w:sz w:val="20"/>
        </w:rPr>
        <w:t>章全体</w:t>
      </w:r>
      <w:r w:rsidRPr="00F374D1">
        <w:rPr>
          <w:rFonts w:eastAsia="ＭＳ ゴシック" w:hint="eastAsia"/>
          <w:sz w:val="20"/>
        </w:rPr>
        <w:t>）</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3969"/>
        <w:gridCol w:w="6236"/>
      </w:tblGrid>
      <w:tr w:rsidR="00301FA0" w:rsidRPr="00257A02" w14:paraId="3D822377" w14:textId="77777777" w:rsidTr="00F52C37">
        <w:trPr>
          <w:trHeight w:val="57"/>
          <w:tblHeader/>
        </w:trPr>
        <w:tc>
          <w:tcPr>
            <w:tcW w:w="3969" w:type="dxa"/>
            <w:shd w:val="clear" w:color="auto" w:fill="D9D9D9"/>
            <w:vAlign w:val="center"/>
          </w:tcPr>
          <w:p w14:paraId="26C41266"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指導目標</w:t>
            </w:r>
          </w:p>
        </w:tc>
        <w:tc>
          <w:tcPr>
            <w:tcW w:w="6236" w:type="dxa"/>
            <w:shd w:val="clear" w:color="auto" w:fill="D9D9D9"/>
            <w:vAlign w:val="center"/>
          </w:tcPr>
          <w:p w14:paraId="4B0297B0"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知識・技能</w:t>
            </w:r>
          </w:p>
        </w:tc>
      </w:tr>
      <w:tr w:rsidR="00301FA0" w:rsidRPr="00257A02" w14:paraId="0FA4EDFA" w14:textId="77777777" w:rsidTr="00F52C37">
        <w:trPr>
          <w:trHeight w:val="1282"/>
        </w:trPr>
        <w:tc>
          <w:tcPr>
            <w:tcW w:w="3969" w:type="dxa"/>
            <w:vMerge w:val="restart"/>
          </w:tcPr>
          <w:p w14:paraId="44974E9E" w14:textId="77777777" w:rsidR="00301FA0" w:rsidRPr="00FC0BED" w:rsidRDefault="00301FA0" w:rsidP="001036B3">
            <w:pPr>
              <w:pStyle w:val="a0"/>
            </w:pPr>
            <w:r w:rsidRPr="00FC0BED">
              <w:rPr>
                <w:rFonts w:hint="eastAsia"/>
              </w:rPr>
              <w:t>身近な消費生活を中心に経済活動の意義について理解させる。</w:t>
            </w:r>
          </w:p>
          <w:p w14:paraId="7BAFDAB0" w14:textId="5EB6D547" w:rsidR="00301FA0" w:rsidRPr="00FC0BED" w:rsidRDefault="00301FA0" w:rsidP="001036B3">
            <w:pPr>
              <w:pStyle w:val="a0"/>
            </w:pPr>
            <w:r w:rsidRPr="00FC0BED">
              <w:rPr>
                <w:rFonts w:hint="eastAsia"/>
              </w:rPr>
              <w:t>市場経済の基本的な考え方について理解させる。その際</w:t>
            </w:r>
            <w:r w:rsidR="00B87332">
              <w:rPr>
                <w:rFonts w:hint="eastAsia"/>
              </w:rPr>
              <w:t>，</w:t>
            </w:r>
            <w:r w:rsidRPr="00FC0BED">
              <w:rPr>
                <w:rFonts w:hint="eastAsia"/>
              </w:rPr>
              <w:t>市場における価格の決まり方や資源の配分について理解させる。</w:t>
            </w:r>
          </w:p>
          <w:p w14:paraId="2465833B" w14:textId="77777777" w:rsidR="00301FA0" w:rsidRPr="00FC0BED" w:rsidRDefault="00301FA0" w:rsidP="001036B3">
            <w:pPr>
              <w:pStyle w:val="a0"/>
            </w:pPr>
            <w:r w:rsidRPr="00FC0BED">
              <w:rPr>
                <w:rFonts w:hint="eastAsia"/>
              </w:rPr>
              <w:t>現代の生産や金融などの仕組みや働きを理解させる。</w:t>
            </w:r>
          </w:p>
          <w:p w14:paraId="65683A7C" w14:textId="3940D65D" w:rsidR="00301FA0" w:rsidRDefault="00301FA0" w:rsidP="001036B3">
            <w:pPr>
              <w:pStyle w:val="a0"/>
            </w:pPr>
            <w:r w:rsidRPr="00FC0BED">
              <w:rPr>
                <w:rFonts w:hint="eastAsia"/>
              </w:rPr>
              <w:t>勤労の権利と義務</w:t>
            </w:r>
            <w:r w:rsidR="00B87332">
              <w:rPr>
                <w:rFonts w:hint="eastAsia"/>
              </w:rPr>
              <w:t>，</w:t>
            </w:r>
            <w:r w:rsidRPr="00FC0BED">
              <w:rPr>
                <w:rFonts w:hint="eastAsia"/>
              </w:rPr>
              <w:t>労働組合の意義及び労働基準法の精神について理解させる。</w:t>
            </w:r>
          </w:p>
          <w:p w14:paraId="4485AFA9" w14:textId="6DEB53B1" w:rsidR="00501C1A" w:rsidRPr="00FC0BED" w:rsidRDefault="00501C1A" w:rsidP="001036B3">
            <w:pPr>
              <w:pStyle w:val="a0"/>
            </w:pPr>
            <w:r w:rsidRPr="00FC0BED">
              <w:rPr>
                <w:rFonts w:hint="eastAsia"/>
              </w:rPr>
              <w:t>社会資本の整備</w:t>
            </w:r>
            <w:r w:rsidR="00B87332">
              <w:rPr>
                <w:rFonts w:hint="eastAsia"/>
              </w:rPr>
              <w:t>，</w:t>
            </w:r>
            <w:r w:rsidRPr="00FC0BED">
              <w:rPr>
                <w:rFonts w:hint="eastAsia"/>
              </w:rPr>
              <w:t>公害の防止など環境の保全</w:t>
            </w:r>
            <w:r w:rsidR="00B87332">
              <w:rPr>
                <w:rFonts w:hint="eastAsia"/>
              </w:rPr>
              <w:t>，</w:t>
            </w:r>
            <w:r w:rsidRPr="00FC0BED">
              <w:rPr>
                <w:rFonts w:hint="eastAsia"/>
              </w:rPr>
              <w:t>少子高齢社会における社会保障の充実・安定化</w:t>
            </w:r>
            <w:r w:rsidR="00B87332">
              <w:rPr>
                <w:rFonts w:hint="eastAsia"/>
              </w:rPr>
              <w:t>，</w:t>
            </w:r>
            <w:r w:rsidRPr="00FC0BED">
              <w:rPr>
                <w:rFonts w:hint="eastAsia"/>
              </w:rPr>
              <w:t>消費者の保護について</w:t>
            </w:r>
            <w:r w:rsidR="00B87332">
              <w:rPr>
                <w:rFonts w:hint="eastAsia"/>
              </w:rPr>
              <w:t>，</w:t>
            </w:r>
            <w:r w:rsidRPr="00FC0BED">
              <w:rPr>
                <w:rFonts w:hint="eastAsia"/>
              </w:rPr>
              <w:t>それらの意義を理解させる。</w:t>
            </w:r>
          </w:p>
          <w:p w14:paraId="57B0ADF3" w14:textId="7B92B4FD" w:rsidR="00501C1A" w:rsidRDefault="00501C1A" w:rsidP="001036B3">
            <w:pPr>
              <w:pStyle w:val="a0"/>
            </w:pPr>
            <w:r w:rsidRPr="00FC0BED">
              <w:rPr>
                <w:rFonts w:hint="eastAsia"/>
              </w:rPr>
              <w:t>財政及び租税の意義</w:t>
            </w:r>
            <w:r w:rsidR="00B87332">
              <w:rPr>
                <w:rFonts w:hint="eastAsia"/>
              </w:rPr>
              <w:t>，</w:t>
            </w:r>
            <w:r w:rsidRPr="00FC0BED">
              <w:rPr>
                <w:rFonts w:hint="eastAsia"/>
              </w:rPr>
              <w:t>国民の納税の義務について理解させる。</w:t>
            </w:r>
          </w:p>
          <w:p w14:paraId="01CC6A81" w14:textId="31776B7E" w:rsidR="00826D0F" w:rsidRPr="00826D0F" w:rsidRDefault="00826D0F" w:rsidP="00826D0F">
            <w:pPr>
              <w:pStyle w:val="a0"/>
            </w:pPr>
            <w:r w:rsidRPr="00826D0F">
              <w:rPr>
                <w:rFonts w:hAnsi="ＭＳ Ｐ明朝" w:hint="eastAsia"/>
                <w:color w:val="000000" w:themeColor="text1"/>
              </w:rPr>
              <w:t>対立と合意，効率と公正，分業と交換，希少性などに着目して，個人や企業の経済活動における役割と責任</w:t>
            </w:r>
            <w:r>
              <w:rPr>
                <w:rFonts w:hAnsi="ＭＳ Ｐ明朝" w:hint="eastAsia"/>
                <w:color w:val="000000" w:themeColor="text1"/>
              </w:rPr>
              <w:t>や</w:t>
            </w:r>
            <w:r w:rsidR="006F3E03" w:rsidRPr="00826D0F">
              <w:rPr>
                <w:rFonts w:hAnsi="ＭＳ Ｐ明朝" w:hint="eastAsia"/>
                <w:color w:val="000000" w:themeColor="text1"/>
              </w:rPr>
              <w:t>，</w:t>
            </w:r>
            <w:r w:rsidR="006F3E03" w:rsidRPr="00FC0BED">
              <w:rPr>
                <w:rFonts w:hint="eastAsia"/>
              </w:rPr>
              <w:t>社会生活における職業の意義と役割及び雇用と労働条件の改善について</w:t>
            </w:r>
            <w:r w:rsidRPr="00826D0F">
              <w:rPr>
                <w:rFonts w:hAnsi="ＭＳ Ｐ明朝" w:hint="eastAsia"/>
                <w:color w:val="000000" w:themeColor="text1"/>
              </w:rPr>
              <w:t>多面的・多角的に考察し，表現</w:t>
            </w:r>
            <w:r w:rsidRPr="00FC0BED">
              <w:rPr>
                <w:rFonts w:hint="eastAsia"/>
              </w:rPr>
              <w:t>させる。</w:t>
            </w:r>
          </w:p>
          <w:p w14:paraId="300E2F07" w14:textId="72FD82D7" w:rsidR="00501C1A" w:rsidRDefault="00826D0F" w:rsidP="00826D0F">
            <w:pPr>
              <w:pStyle w:val="a0"/>
            </w:pPr>
            <w:r w:rsidRPr="009779CB">
              <w:rPr>
                <w:rFonts w:hAnsi="ＭＳ Ｐ明朝" w:hint="eastAsia"/>
                <w:color w:val="000000" w:themeColor="text1"/>
              </w:rPr>
              <w:t>対立と合意，効率と公正，分業と交換，希少性などに着目して，</w:t>
            </w:r>
            <w:r w:rsidRPr="009F402D">
              <w:rPr>
                <w:rFonts w:hAnsi="ＭＳ Ｐ明朝" w:hint="eastAsia"/>
                <w:color w:val="000000" w:themeColor="text1"/>
              </w:rPr>
              <w:t>市場の働きに委ねることが難しい諸問題に関して，国や地方公共団体が果たす役割や，財政及び租税の役割について</w:t>
            </w:r>
            <w:r w:rsidRPr="009779CB">
              <w:rPr>
                <w:rFonts w:hAnsi="ＭＳ Ｐ明朝" w:hint="eastAsia"/>
                <w:color w:val="000000" w:themeColor="text1"/>
              </w:rPr>
              <w:t>多面的・多角的に</w:t>
            </w:r>
            <w:r w:rsidR="006A0B78" w:rsidRPr="009779CB">
              <w:rPr>
                <w:rFonts w:hAnsi="ＭＳ Ｐ明朝" w:hint="eastAsia"/>
                <w:color w:val="000000" w:themeColor="text1"/>
              </w:rPr>
              <w:t>考察，</w:t>
            </w:r>
            <w:r w:rsidR="006A0B78">
              <w:rPr>
                <w:rFonts w:hAnsi="ＭＳ Ｐ明朝" w:hint="eastAsia"/>
                <w:color w:val="000000" w:themeColor="text1"/>
              </w:rPr>
              <w:t>構想</w:t>
            </w:r>
            <w:r w:rsidR="006A0B78" w:rsidRPr="009779CB">
              <w:rPr>
                <w:rFonts w:hAnsi="ＭＳ Ｐ明朝" w:hint="eastAsia"/>
                <w:color w:val="000000" w:themeColor="text1"/>
              </w:rPr>
              <w:t>し，</w:t>
            </w:r>
            <w:r w:rsidR="006A0B78">
              <w:rPr>
                <w:rFonts w:hAnsi="ＭＳ Ｐ明朝" w:hint="eastAsia"/>
                <w:color w:val="000000" w:themeColor="text1"/>
              </w:rPr>
              <w:t>表現</w:t>
            </w:r>
            <w:r w:rsidR="00501C1A" w:rsidRPr="00FC0BED">
              <w:rPr>
                <w:rFonts w:hint="eastAsia"/>
              </w:rPr>
              <w:t>させる。</w:t>
            </w:r>
          </w:p>
          <w:p w14:paraId="5332ACC1" w14:textId="52CFCA31" w:rsidR="006F3E03" w:rsidRPr="00FC0BED" w:rsidRDefault="006F3E03" w:rsidP="00826D0F">
            <w:pPr>
              <w:pStyle w:val="a0"/>
            </w:pPr>
            <w:r w:rsidRPr="009F402D">
              <w:rPr>
                <w:rFonts w:hAnsi="ＭＳ Ｐ明朝" w:hint="eastAsia"/>
                <w:color w:val="000000" w:themeColor="text1"/>
              </w:rPr>
              <w:t>市場の働きと経済について，</w:t>
            </w:r>
            <w:r w:rsidRPr="00C471A6">
              <w:rPr>
                <w:rFonts w:hint="eastAsia"/>
                <w:szCs w:val="20"/>
              </w:rPr>
              <w:t>現代社会に見られる課題の解決を視野に主体的に社会に関わろうと</w:t>
            </w:r>
            <w:r w:rsidRPr="00FC0BED">
              <w:rPr>
                <w:rFonts w:hint="eastAsia"/>
              </w:rPr>
              <w:t>させる。</w:t>
            </w:r>
          </w:p>
          <w:p w14:paraId="2B2EDAAA" w14:textId="59723A4A" w:rsidR="00301FA0" w:rsidRPr="00257A02" w:rsidRDefault="006F3E03" w:rsidP="001036B3">
            <w:pPr>
              <w:pStyle w:val="a0"/>
            </w:pPr>
            <w:r w:rsidRPr="009F402D">
              <w:rPr>
                <w:rFonts w:hAnsi="ＭＳ Ｐ明朝" w:hint="eastAsia"/>
                <w:color w:val="000000" w:themeColor="text1"/>
              </w:rPr>
              <w:t>国民の生活と政府の役割について，</w:t>
            </w:r>
            <w:r w:rsidRPr="00C471A6">
              <w:rPr>
                <w:rFonts w:hint="eastAsia"/>
                <w:szCs w:val="20"/>
              </w:rPr>
              <w:t>現代社会に見られる課題の解決を視野に主体的に社会に関わろうと</w:t>
            </w:r>
            <w:r w:rsidR="00501C1A" w:rsidRPr="00FC0BED">
              <w:rPr>
                <w:rFonts w:hint="eastAsia"/>
              </w:rPr>
              <w:t>させる。</w:t>
            </w:r>
          </w:p>
        </w:tc>
        <w:tc>
          <w:tcPr>
            <w:tcW w:w="6236" w:type="dxa"/>
            <w:tcBorders>
              <w:bottom w:val="single" w:sz="4" w:space="0" w:color="auto"/>
            </w:tcBorders>
          </w:tcPr>
          <w:p w14:paraId="3F876B4C" w14:textId="556A14CD" w:rsidR="00301FA0" w:rsidRPr="009F402D" w:rsidRDefault="009F402D" w:rsidP="009F402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F402D">
              <w:rPr>
                <w:rFonts w:ascii="ＭＳ Ｐ明朝" w:eastAsia="ＭＳ Ｐ明朝" w:hAnsi="ＭＳ Ｐ明朝" w:hint="eastAsia"/>
                <w:color w:val="000000" w:themeColor="text1"/>
              </w:rPr>
              <w:t>○</w:t>
            </w:r>
            <w:r w:rsidR="00301FA0" w:rsidRPr="009F402D">
              <w:rPr>
                <w:rFonts w:ascii="ＭＳ Ｐ明朝" w:eastAsia="ＭＳ Ｐ明朝" w:hAnsi="ＭＳ Ｐ明朝" w:hint="eastAsia"/>
                <w:color w:val="000000" w:themeColor="text1"/>
              </w:rPr>
              <w:t>身近な消費生活を中心に経済活動の意義について理解している。</w:t>
            </w:r>
          </w:p>
          <w:p w14:paraId="492C1DA6" w14:textId="6A89BC0A" w:rsidR="00301FA0" w:rsidRPr="009F402D" w:rsidRDefault="009F402D" w:rsidP="009F402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F402D">
              <w:rPr>
                <w:rFonts w:ascii="ＭＳ Ｐ明朝" w:eastAsia="ＭＳ Ｐ明朝" w:hAnsi="ＭＳ Ｐ明朝" w:hint="eastAsia"/>
                <w:color w:val="000000" w:themeColor="text1"/>
              </w:rPr>
              <w:t>○</w:t>
            </w:r>
            <w:r w:rsidR="00301FA0" w:rsidRPr="009F402D">
              <w:rPr>
                <w:rFonts w:ascii="ＭＳ Ｐ明朝" w:eastAsia="ＭＳ Ｐ明朝" w:hAnsi="ＭＳ Ｐ明朝" w:hint="eastAsia"/>
                <w:color w:val="000000" w:themeColor="text1"/>
              </w:rPr>
              <w:t>市場経済の基本的な考え方について理解している。その際</w:t>
            </w:r>
            <w:r w:rsidR="00B87332" w:rsidRPr="009F402D">
              <w:rPr>
                <w:rFonts w:ascii="ＭＳ Ｐ明朝" w:eastAsia="ＭＳ Ｐ明朝" w:hAnsi="ＭＳ Ｐ明朝" w:hint="eastAsia"/>
                <w:color w:val="000000" w:themeColor="text1"/>
              </w:rPr>
              <w:t>，</w:t>
            </w:r>
            <w:r w:rsidR="00301FA0" w:rsidRPr="009F402D">
              <w:rPr>
                <w:rFonts w:ascii="ＭＳ Ｐ明朝" w:eastAsia="ＭＳ Ｐ明朝" w:hAnsi="ＭＳ Ｐ明朝" w:hint="eastAsia"/>
                <w:color w:val="000000" w:themeColor="text1"/>
              </w:rPr>
              <w:t>市場における価格の決まり方や資源の配分について理解している。</w:t>
            </w:r>
          </w:p>
          <w:p w14:paraId="3C7A3761" w14:textId="14BCC75F" w:rsidR="00301FA0" w:rsidRPr="009F402D" w:rsidRDefault="009F402D" w:rsidP="009F402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F402D">
              <w:rPr>
                <w:rFonts w:ascii="ＭＳ Ｐ明朝" w:eastAsia="ＭＳ Ｐ明朝" w:hAnsi="ＭＳ Ｐ明朝" w:hint="eastAsia"/>
                <w:color w:val="000000" w:themeColor="text1"/>
              </w:rPr>
              <w:t>○</w:t>
            </w:r>
            <w:r w:rsidR="00301FA0" w:rsidRPr="009F402D">
              <w:rPr>
                <w:rFonts w:ascii="ＭＳ Ｐ明朝" w:eastAsia="ＭＳ Ｐ明朝" w:hAnsi="ＭＳ Ｐ明朝" w:hint="eastAsia"/>
                <w:color w:val="000000" w:themeColor="text1"/>
              </w:rPr>
              <w:t>現代の生産や金融などの仕組みや働きを理解している。</w:t>
            </w:r>
          </w:p>
          <w:p w14:paraId="37AB686B" w14:textId="42FC2CCF" w:rsidR="00301FA0" w:rsidRPr="009F402D" w:rsidRDefault="009F402D" w:rsidP="009F402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F402D">
              <w:rPr>
                <w:rFonts w:ascii="ＭＳ Ｐ明朝" w:eastAsia="ＭＳ Ｐ明朝" w:hAnsi="ＭＳ Ｐ明朝" w:hint="eastAsia"/>
                <w:color w:val="000000" w:themeColor="text1"/>
              </w:rPr>
              <w:t>○</w:t>
            </w:r>
            <w:r w:rsidR="00301FA0" w:rsidRPr="009F402D">
              <w:rPr>
                <w:rFonts w:ascii="ＭＳ Ｐ明朝" w:eastAsia="ＭＳ Ｐ明朝" w:hAnsi="ＭＳ Ｐ明朝" w:hint="eastAsia"/>
                <w:color w:val="000000" w:themeColor="text1"/>
              </w:rPr>
              <w:t>勤労の権利と義務</w:t>
            </w:r>
            <w:r w:rsidR="00B87332" w:rsidRPr="009F402D">
              <w:rPr>
                <w:rFonts w:ascii="ＭＳ Ｐ明朝" w:eastAsia="ＭＳ Ｐ明朝" w:hAnsi="ＭＳ Ｐ明朝" w:hint="eastAsia"/>
                <w:color w:val="000000" w:themeColor="text1"/>
              </w:rPr>
              <w:t>，</w:t>
            </w:r>
            <w:r w:rsidR="00301FA0" w:rsidRPr="009F402D">
              <w:rPr>
                <w:rFonts w:ascii="ＭＳ Ｐ明朝" w:eastAsia="ＭＳ Ｐ明朝" w:hAnsi="ＭＳ Ｐ明朝" w:hint="eastAsia"/>
                <w:color w:val="000000" w:themeColor="text1"/>
              </w:rPr>
              <w:t>労働組合の意義及び労働基準法の精神について理解している。</w:t>
            </w:r>
          </w:p>
          <w:p w14:paraId="45D1A517" w14:textId="11114548" w:rsidR="00501C1A" w:rsidRPr="009F402D" w:rsidRDefault="009F402D" w:rsidP="009F402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F402D">
              <w:rPr>
                <w:rFonts w:ascii="ＭＳ Ｐ明朝" w:eastAsia="ＭＳ Ｐ明朝" w:hAnsi="ＭＳ Ｐ明朝" w:hint="eastAsia"/>
                <w:color w:val="000000" w:themeColor="text1"/>
              </w:rPr>
              <w:t>○</w:t>
            </w:r>
            <w:r w:rsidR="00501C1A" w:rsidRPr="009F402D">
              <w:rPr>
                <w:rFonts w:ascii="ＭＳ Ｐ明朝" w:eastAsia="ＭＳ Ｐ明朝" w:hAnsi="ＭＳ Ｐ明朝" w:hint="eastAsia"/>
                <w:color w:val="000000" w:themeColor="text1"/>
              </w:rPr>
              <w:t>社会資本の整備</w:t>
            </w:r>
            <w:r w:rsidR="00B87332" w:rsidRPr="009F402D">
              <w:rPr>
                <w:rFonts w:ascii="ＭＳ Ｐ明朝" w:eastAsia="ＭＳ Ｐ明朝" w:hAnsi="ＭＳ Ｐ明朝" w:hint="eastAsia"/>
                <w:color w:val="000000" w:themeColor="text1"/>
              </w:rPr>
              <w:t>，</w:t>
            </w:r>
            <w:r w:rsidR="00501C1A" w:rsidRPr="009F402D">
              <w:rPr>
                <w:rFonts w:ascii="ＭＳ Ｐ明朝" w:eastAsia="ＭＳ Ｐ明朝" w:hAnsi="ＭＳ Ｐ明朝" w:hint="eastAsia"/>
                <w:color w:val="000000" w:themeColor="text1"/>
              </w:rPr>
              <w:t>公害の防止など環境の保全</w:t>
            </w:r>
            <w:r w:rsidR="00B87332" w:rsidRPr="009F402D">
              <w:rPr>
                <w:rFonts w:ascii="ＭＳ Ｐ明朝" w:eastAsia="ＭＳ Ｐ明朝" w:hAnsi="ＭＳ Ｐ明朝" w:hint="eastAsia"/>
                <w:color w:val="000000" w:themeColor="text1"/>
              </w:rPr>
              <w:t>，</w:t>
            </w:r>
            <w:r w:rsidR="00501C1A" w:rsidRPr="009F402D">
              <w:rPr>
                <w:rFonts w:ascii="ＭＳ Ｐ明朝" w:eastAsia="ＭＳ Ｐ明朝" w:hAnsi="ＭＳ Ｐ明朝" w:hint="eastAsia"/>
                <w:color w:val="000000" w:themeColor="text1"/>
              </w:rPr>
              <w:t>少子高齢社会における社会保障の充実・安定化</w:t>
            </w:r>
            <w:r w:rsidR="00B87332" w:rsidRPr="009F402D">
              <w:rPr>
                <w:rFonts w:ascii="ＭＳ Ｐ明朝" w:eastAsia="ＭＳ Ｐ明朝" w:hAnsi="ＭＳ Ｐ明朝" w:hint="eastAsia"/>
                <w:color w:val="000000" w:themeColor="text1"/>
              </w:rPr>
              <w:t>，</w:t>
            </w:r>
            <w:r w:rsidR="00501C1A" w:rsidRPr="009F402D">
              <w:rPr>
                <w:rFonts w:ascii="ＭＳ Ｐ明朝" w:eastAsia="ＭＳ Ｐ明朝" w:hAnsi="ＭＳ Ｐ明朝" w:hint="eastAsia"/>
                <w:color w:val="000000" w:themeColor="text1"/>
              </w:rPr>
              <w:t>消費者の保護について</w:t>
            </w:r>
            <w:r w:rsidR="00B87332" w:rsidRPr="009F402D">
              <w:rPr>
                <w:rFonts w:ascii="ＭＳ Ｐ明朝" w:eastAsia="ＭＳ Ｐ明朝" w:hAnsi="ＭＳ Ｐ明朝" w:hint="eastAsia"/>
                <w:color w:val="000000" w:themeColor="text1"/>
              </w:rPr>
              <w:t>，</w:t>
            </w:r>
            <w:r w:rsidR="00501C1A" w:rsidRPr="009F402D">
              <w:rPr>
                <w:rFonts w:ascii="ＭＳ Ｐ明朝" w:eastAsia="ＭＳ Ｐ明朝" w:hAnsi="ＭＳ Ｐ明朝" w:hint="eastAsia"/>
                <w:color w:val="000000" w:themeColor="text1"/>
              </w:rPr>
              <w:t>それらの意義を理解している。</w:t>
            </w:r>
          </w:p>
          <w:p w14:paraId="16B7437E" w14:textId="54644AE0" w:rsidR="00501C1A" w:rsidRPr="00072CA0" w:rsidRDefault="009F402D" w:rsidP="009F402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pPr>
            <w:r w:rsidRPr="009F402D">
              <w:rPr>
                <w:rFonts w:ascii="ＭＳ Ｐ明朝" w:eastAsia="ＭＳ Ｐ明朝" w:hAnsi="ＭＳ Ｐ明朝" w:hint="eastAsia"/>
                <w:color w:val="000000" w:themeColor="text1"/>
              </w:rPr>
              <w:t>○</w:t>
            </w:r>
            <w:r w:rsidR="00501C1A" w:rsidRPr="009F402D">
              <w:rPr>
                <w:rFonts w:ascii="ＭＳ Ｐ明朝" w:eastAsia="ＭＳ Ｐ明朝" w:hAnsi="ＭＳ Ｐ明朝" w:hint="eastAsia"/>
                <w:color w:val="000000" w:themeColor="text1"/>
              </w:rPr>
              <w:t>財政及び租税の意義</w:t>
            </w:r>
            <w:r w:rsidR="00B87332" w:rsidRPr="009F402D">
              <w:rPr>
                <w:rFonts w:ascii="ＭＳ Ｐ明朝" w:eastAsia="ＭＳ Ｐ明朝" w:hAnsi="ＭＳ Ｐ明朝" w:hint="eastAsia"/>
                <w:color w:val="000000" w:themeColor="text1"/>
              </w:rPr>
              <w:t>，</w:t>
            </w:r>
            <w:r w:rsidR="00501C1A" w:rsidRPr="009F402D">
              <w:rPr>
                <w:rFonts w:ascii="ＭＳ Ｐ明朝" w:eastAsia="ＭＳ Ｐ明朝" w:hAnsi="ＭＳ Ｐ明朝" w:hint="eastAsia"/>
                <w:color w:val="000000" w:themeColor="text1"/>
              </w:rPr>
              <w:t>国民の納税の義務について理解している。</w:t>
            </w:r>
          </w:p>
        </w:tc>
      </w:tr>
      <w:tr w:rsidR="00301FA0" w:rsidRPr="00257A02" w14:paraId="01930D85" w14:textId="77777777" w:rsidTr="00F52C37">
        <w:trPr>
          <w:trHeight w:val="57"/>
        </w:trPr>
        <w:tc>
          <w:tcPr>
            <w:tcW w:w="3969" w:type="dxa"/>
            <w:vMerge/>
          </w:tcPr>
          <w:p w14:paraId="454A41F3" w14:textId="77777777" w:rsidR="00301FA0" w:rsidRPr="00FC0BED" w:rsidRDefault="00301FA0" w:rsidP="00F52C37">
            <w:pPr>
              <w:rPr>
                <w:rFonts w:ascii="ＭＳ Ｐ明朝" w:eastAsia="ＭＳ Ｐ明朝"/>
              </w:rPr>
            </w:pPr>
          </w:p>
        </w:tc>
        <w:tc>
          <w:tcPr>
            <w:tcW w:w="6236" w:type="dxa"/>
            <w:shd w:val="clear" w:color="auto" w:fill="D9D9D9"/>
            <w:vAlign w:val="center"/>
          </w:tcPr>
          <w:p w14:paraId="4CD0CE9C"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思考・判断・表現</w:t>
            </w:r>
          </w:p>
        </w:tc>
      </w:tr>
      <w:tr w:rsidR="003166AE" w:rsidRPr="00257A02" w14:paraId="2780FD12" w14:textId="77777777" w:rsidTr="00F52C37">
        <w:trPr>
          <w:trHeight w:val="3083"/>
        </w:trPr>
        <w:tc>
          <w:tcPr>
            <w:tcW w:w="3969" w:type="dxa"/>
            <w:vMerge/>
          </w:tcPr>
          <w:p w14:paraId="017A4870" w14:textId="77777777" w:rsidR="00301FA0" w:rsidRPr="00257A02" w:rsidRDefault="00301FA0" w:rsidP="00F52C37"/>
        </w:tc>
        <w:tc>
          <w:tcPr>
            <w:tcW w:w="6236" w:type="dxa"/>
            <w:tcBorders>
              <w:bottom w:val="single" w:sz="4" w:space="0" w:color="auto"/>
            </w:tcBorders>
          </w:tcPr>
          <w:p w14:paraId="4B39AF1B" w14:textId="1E34C0DF" w:rsidR="00301FA0" w:rsidRDefault="009F402D" w:rsidP="009F402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F402D">
              <w:rPr>
                <w:rFonts w:ascii="ＭＳ Ｐ明朝" w:eastAsia="ＭＳ Ｐ明朝" w:hAnsi="ＭＳ Ｐ明朝" w:hint="eastAsia"/>
                <w:color w:val="000000" w:themeColor="text1"/>
              </w:rPr>
              <w:t>○</w:t>
            </w:r>
            <w:r w:rsidR="004A3170" w:rsidRPr="009779CB">
              <w:rPr>
                <w:rFonts w:ascii="ＭＳ Ｐ明朝" w:eastAsia="ＭＳ Ｐ明朝" w:hAnsi="ＭＳ Ｐ明朝" w:hint="eastAsia"/>
                <w:color w:val="000000" w:themeColor="text1"/>
              </w:rPr>
              <w:t>対立と合意，効率と公正，分業と交換，希少性などに着目して，個人や企業の経済活動における役割と責任について多面的・多角的に考察し，</w:t>
            </w:r>
            <w:r w:rsidR="004A3170">
              <w:rPr>
                <w:rFonts w:ascii="ＭＳ Ｐ明朝" w:eastAsia="ＭＳ Ｐ明朝" w:hAnsi="ＭＳ Ｐ明朝" w:hint="eastAsia"/>
                <w:color w:val="000000" w:themeColor="text1"/>
              </w:rPr>
              <w:t>表現している</w:t>
            </w:r>
            <w:r w:rsidR="00301FA0" w:rsidRPr="009F402D">
              <w:rPr>
                <w:rFonts w:ascii="ＭＳ Ｐ明朝" w:eastAsia="ＭＳ Ｐ明朝" w:hAnsi="ＭＳ Ｐ明朝" w:hint="eastAsia"/>
                <w:color w:val="000000" w:themeColor="text1"/>
              </w:rPr>
              <w:t>。</w:t>
            </w:r>
          </w:p>
          <w:p w14:paraId="34C61E4B" w14:textId="64212657" w:rsidR="004A3170" w:rsidRPr="009F402D" w:rsidRDefault="004A3170" w:rsidP="004A3170">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F402D">
              <w:rPr>
                <w:rFonts w:ascii="ＭＳ Ｐ明朝" w:eastAsia="ＭＳ Ｐ明朝" w:hAnsi="ＭＳ Ｐ明朝" w:hint="eastAsia"/>
                <w:color w:val="000000" w:themeColor="text1"/>
              </w:rPr>
              <w:t>○</w:t>
            </w:r>
            <w:r w:rsidRPr="009779CB">
              <w:rPr>
                <w:rFonts w:ascii="ＭＳ Ｐ明朝" w:eastAsia="ＭＳ Ｐ明朝" w:hAnsi="ＭＳ Ｐ明朝" w:hint="eastAsia"/>
                <w:color w:val="000000" w:themeColor="text1"/>
              </w:rPr>
              <w:t>対立と合意，効率と公正，分業と交換，希少性などに着目して，</w:t>
            </w:r>
            <w:r w:rsidRPr="00FC0BED">
              <w:rPr>
                <w:rFonts w:hint="eastAsia"/>
              </w:rPr>
              <w:t>社会生活における職業の意義と役割及び雇用と労働条件の改善について</w:t>
            </w:r>
            <w:r w:rsidRPr="009779CB">
              <w:rPr>
                <w:rFonts w:ascii="ＭＳ Ｐ明朝" w:eastAsia="ＭＳ Ｐ明朝" w:hAnsi="ＭＳ Ｐ明朝" w:hint="eastAsia"/>
                <w:color w:val="000000" w:themeColor="text1"/>
              </w:rPr>
              <w:t>多面的・多角的に考察し，</w:t>
            </w:r>
            <w:r>
              <w:rPr>
                <w:rFonts w:ascii="ＭＳ Ｐ明朝" w:eastAsia="ＭＳ Ｐ明朝" w:hAnsi="ＭＳ Ｐ明朝" w:hint="eastAsia"/>
                <w:color w:val="000000" w:themeColor="text1"/>
              </w:rPr>
              <w:t>表現している</w:t>
            </w:r>
            <w:r w:rsidRPr="009F402D">
              <w:rPr>
                <w:rFonts w:ascii="ＭＳ Ｐ明朝" w:eastAsia="ＭＳ Ｐ明朝" w:hAnsi="ＭＳ Ｐ明朝" w:hint="eastAsia"/>
                <w:color w:val="000000" w:themeColor="text1"/>
              </w:rPr>
              <w:t>。</w:t>
            </w:r>
          </w:p>
          <w:p w14:paraId="54196345" w14:textId="64A0397E" w:rsidR="00501C1A" w:rsidRDefault="004A3170" w:rsidP="004A3170">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F402D">
              <w:rPr>
                <w:rFonts w:ascii="ＭＳ Ｐ明朝" w:eastAsia="ＭＳ Ｐ明朝" w:hAnsi="ＭＳ Ｐ明朝" w:hint="eastAsia"/>
                <w:color w:val="000000" w:themeColor="text1"/>
              </w:rPr>
              <w:t>○</w:t>
            </w:r>
            <w:r w:rsidRPr="009779CB">
              <w:rPr>
                <w:rFonts w:ascii="ＭＳ Ｐ明朝" w:eastAsia="ＭＳ Ｐ明朝" w:hAnsi="ＭＳ Ｐ明朝" w:hint="eastAsia"/>
                <w:color w:val="000000" w:themeColor="text1"/>
              </w:rPr>
              <w:t>対立と合意，効率と公正，分業と交換，希少性などに着目して，</w:t>
            </w:r>
            <w:r w:rsidR="00501C1A" w:rsidRPr="009F402D">
              <w:rPr>
                <w:rFonts w:ascii="ＭＳ Ｐ明朝" w:eastAsia="ＭＳ Ｐ明朝" w:hAnsi="ＭＳ Ｐ明朝" w:hint="eastAsia"/>
                <w:color w:val="000000" w:themeColor="text1"/>
              </w:rPr>
              <w:t>市場の働きに委ねることが難しい諸問題</w:t>
            </w:r>
            <w:r w:rsidR="003166AE" w:rsidRPr="009F402D">
              <w:rPr>
                <w:rFonts w:ascii="ＭＳ Ｐ明朝" w:eastAsia="ＭＳ Ｐ明朝" w:hAnsi="ＭＳ Ｐ明朝" w:hint="eastAsia"/>
                <w:color w:val="000000" w:themeColor="text1"/>
              </w:rPr>
              <w:t>に関して</w:t>
            </w:r>
            <w:r w:rsidRPr="009F402D">
              <w:rPr>
                <w:rFonts w:ascii="ＭＳ Ｐ明朝" w:eastAsia="ＭＳ Ｐ明朝" w:hAnsi="ＭＳ Ｐ明朝" w:hint="eastAsia"/>
                <w:color w:val="000000" w:themeColor="text1"/>
              </w:rPr>
              <w:t>，</w:t>
            </w:r>
            <w:r w:rsidR="00072CA0" w:rsidRPr="009F402D">
              <w:rPr>
                <w:rFonts w:ascii="ＭＳ Ｐ明朝" w:eastAsia="ＭＳ Ｐ明朝" w:hAnsi="ＭＳ Ｐ明朝" w:hint="eastAsia"/>
                <w:color w:val="000000" w:themeColor="text1"/>
              </w:rPr>
              <w:t>国や地方公共団体が果たす役割</w:t>
            </w:r>
            <w:r w:rsidR="003166AE" w:rsidRPr="009F402D">
              <w:rPr>
                <w:rFonts w:ascii="ＭＳ Ｐ明朝" w:eastAsia="ＭＳ Ｐ明朝" w:hAnsi="ＭＳ Ｐ明朝" w:hint="eastAsia"/>
                <w:color w:val="000000" w:themeColor="text1"/>
              </w:rPr>
              <w:t>について</w:t>
            </w:r>
            <w:r w:rsidRPr="009779CB">
              <w:rPr>
                <w:rFonts w:ascii="ＭＳ Ｐ明朝" w:eastAsia="ＭＳ Ｐ明朝" w:hAnsi="ＭＳ Ｐ明朝" w:hint="eastAsia"/>
                <w:color w:val="000000" w:themeColor="text1"/>
              </w:rPr>
              <w:t>多面的・多角的に考察</w:t>
            </w:r>
            <w:r w:rsidR="006A0B78" w:rsidRPr="009779CB">
              <w:rPr>
                <w:rFonts w:ascii="ＭＳ Ｐ明朝" w:eastAsia="ＭＳ Ｐ明朝" w:hAnsi="ＭＳ Ｐ明朝" w:hint="eastAsia"/>
                <w:color w:val="000000" w:themeColor="text1"/>
              </w:rPr>
              <w:t>，</w:t>
            </w:r>
            <w:r w:rsidR="006A0B78">
              <w:rPr>
                <w:rFonts w:ascii="ＭＳ Ｐ明朝" w:eastAsia="ＭＳ Ｐ明朝" w:hAnsi="ＭＳ Ｐ明朝" w:hint="eastAsia"/>
                <w:color w:val="000000" w:themeColor="text1"/>
              </w:rPr>
              <w:t>構想</w:t>
            </w:r>
            <w:r w:rsidRPr="009779CB">
              <w:rPr>
                <w:rFonts w:ascii="ＭＳ Ｐ明朝" w:eastAsia="ＭＳ Ｐ明朝" w:hAnsi="ＭＳ Ｐ明朝" w:hint="eastAsia"/>
                <w:color w:val="000000" w:themeColor="text1"/>
              </w:rPr>
              <w:t>し，</w:t>
            </w:r>
            <w:r>
              <w:rPr>
                <w:rFonts w:ascii="ＭＳ Ｐ明朝" w:eastAsia="ＭＳ Ｐ明朝" w:hAnsi="ＭＳ Ｐ明朝" w:hint="eastAsia"/>
                <w:color w:val="000000" w:themeColor="text1"/>
              </w:rPr>
              <w:t>表現している</w:t>
            </w:r>
            <w:r w:rsidRPr="009F402D">
              <w:rPr>
                <w:rFonts w:ascii="ＭＳ Ｐ明朝" w:eastAsia="ＭＳ Ｐ明朝" w:hAnsi="ＭＳ Ｐ明朝" w:hint="eastAsia"/>
                <w:color w:val="000000" w:themeColor="text1"/>
              </w:rPr>
              <w:t>。</w:t>
            </w:r>
          </w:p>
          <w:p w14:paraId="7EFF698B" w14:textId="6EC94FDC" w:rsidR="00826D0F" w:rsidRPr="004A3170" w:rsidRDefault="00826D0F" w:rsidP="00826D0F">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F402D">
              <w:rPr>
                <w:rFonts w:ascii="ＭＳ Ｐ明朝" w:eastAsia="ＭＳ Ｐ明朝" w:hAnsi="ＭＳ Ｐ明朝" w:hint="eastAsia"/>
                <w:color w:val="000000" w:themeColor="text1"/>
              </w:rPr>
              <w:t>○</w:t>
            </w:r>
            <w:r w:rsidRPr="009779CB">
              <w:rPr>
                <w:rFonts w:ascii="ＭＳ Ｐ明朝" w:eastAsia="ＭＳ Ｐ明朝" w:hAnsi="ＭＳ Ｐ明朝" w:hint="eastAsia"/>
                <w:color w:val="000000" w:themeColor="text1"/>
              </w:rPr>
              <w:t>対立と合意，効率と公正，分業と交換，希少性などに着目して，</w:t>
            </w:r>
            <w:r w:rsidRPr="009F402D">
              <w:rPr>
                <w:rFonts w:ascii="ＭＳ Ｐ明朝" w:eastAsia="ＭＳ Ｐ明朝" w:hAnsi="ＭＳ Ｐ明朝" w:hint="eastAsia"/>
                <w:color w:val="000000" w:themeColor="text1"/>
              </w:rPr>
              <w:t>財政及び租税の役割について</w:t>
            </w:r>
            <w:r w:rsidRPr="009779CB">
              <w:rPr>
                <w:rFonts w:ascii="ＭＳ Ｐ明朝" w:eastAsia="ＭＳ Ｐ明朝" w:hAnsi="ＭＳ Ｐ明朝" w:hint="eastAsia"/>
                <w:color w:val="000000" w:themeColor="text1"/>
              </w:rPr>
              <w:t>多面的・多角的に考察し，</w:t>
            </w:r>
            <w:r>
              <w:rPr>
                <w:rFonts w:ascii="ＭＳ Ｐ明朝" w:eastAsia="ＭＳ Ｐ明朝" w:hAnsi="ＭＳ Ｐ明朝" w:hint="eastAsia"/>
                <w:color w:val="000000" w:themeColor="text1"/>
              </w:rPr>
              <w:t>表現している</w:t>
            </w:r>
            <w:r w:rsidRPr="009F402D">
              <w:rPr>
                <w:rFonts w:ascii="ＭＳ Ｐ明朝" w:eastAsia="ＭＳ Ｐ明朝" w:hAnsi="ＭＳ Ｐ明朝" w:hint="eastAsia"/>
                <w:color w:val="000000" w:themeColor="text1"/>
              </w:rPr>
              <w:t>。</w:t>
            </w:r>
          </w:p>
        </w:tc>
      </w:tr>
      <w:tr w:rsidR="00301FA0" w:rsidRPr="00257A02" w14:paraId="25B90D39" w14:textId="77777777" w:rsidTr="00F52C37">
        <w:trPr>
          <w:trHeight w:val="115"/>
        </w:trPr>
        <w:tc>
          <w:tcPr>
            <w:tcW w:w="3969" w:type="dxa"/>
            <w:vMerge/>
          </w:tcPr>
          <w:p w14:paraId="1A7973E2" w14:textId="77777777" w:rsidR="00301FA0" w:rsidRPr="00FC0BED" w:rsidRDefault="00301FA0" w:rsidP="00F52C37">
            <w:pPr>
              <w:rPr>
                <w:rFonts w:ascii="ＭＳ Ｐ明朝" w:eastAsia="ＭＳ Ｐ明朝"/>
              </w:rPr>
            </w:pPr>
          </w:p>
        </w:tc>
        <w:tc>
          <w:tcPr>
            <w:tcW w:w="6236" w:type="dxa"/>
            <w:shd w:val="clear" w:color="auto" w:fill="D9D9D9"/>
            <w:vAlign w:val="center"/>
          </w:tcPr>
          <w:p w14:paraId="405F5E7F"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主体的に学習に取り組む態度</w:t>
            </w:r>
          </w:p>
        </w:tc>
      </w:tr>
      <w:tr w:rsidR="00501C1A" w:rsidRPr="00FC0BED" w14:paraId="1AD44BA2" w14:textId="77777777" w:rsidTr="00F52C37">
        <w:trPr>
          <w:trHeight w:val="57"/>
        </w:trPr>
        <w:tc>
          <w:tcPr>
            <w:tcW w:w="3969" w:type="dxa"/>
            <w:vMerge/>
          </w:tcPr>
          <w:p w14:paraId="473D0A70" w14:textId="77777777" w:rsidR="00301FA0" w:rsidRPr="00257A02" w:rsidRDefault="00301FA0" w:rsidP="00F52C37"/>
        </w:tc>
        <w:tc>
          <w:tcPr>
            <w:tcW w:w="6236" w:type="dxa"/>
          </w:tcPr>
          <w:p w14:paraId="0BC65683" w14:textId="29C8A971" w:rsidR="00301FA0" w:rsidRPr="009F402D" w:rsidRDefault="009F402D" w:rsidP="009F402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F402D">
              <w:rPr>
                <w:rFonts w:ascii="ＭＳ Ｐ明朝" w:eastAsia="ＭＳ Ｐ明朝" w:hAnsi="ＭＳ Ｐ明朝" w:hint="eastAsia"/>
                <w:color w:val="000000" w:themeColor="text1"/>
              </w:rPr>
              <w:t>○</w:t>
            </w:r>
            <w:r w:rsidR="00301FA0" w:rsidRPr="009F402D">
              <w:rPr>
                <w:rFonts w:ascii="ＭＳ Ｐ明朝" w:eastAsia="ＭＳ Ｐ明朝" w:hAnsi="ＭＳ Ｐ明朝" w:hint="eastAsia"/>
                <w:color w:val="000000" w:themeColor="text1"/>
              </w:rPr>
              <w:t>市場の働きと経済について</w:t>
            </w:r>
            <w:r w:rsidR="00B87332" w:rsidRPr="009F402D">
              <w:rPr>
                <w:rFonts w:ascii="ＭＳ Ｐ明朝" w:eastAsia="ＭＳ Ｐ明朝" w:hAnsi="ＭＳ Ｐ明朝" w:hint="eastAsia"/>
                <w:color w:val="000000" w:themeColor="text1"/>
              </w:rPr>
              <w:t>，</w:t>
            </w:r>
            <w:r w:rsidR="00B401F5" w:rsidRPr="00C471A6">
              <w:rPr>
                <w:rFonts w:ascii="ＭＳ Ｐ明朝" w:eastAsia="ＭＳ Ｐ明朝" w:hint="eastAsia"/>
                <w:szCs w:val="20"/>
              </w:rPr>
              <w:t>現代社会に見られる課題の解決を視野に主体的に社会に関わろうとしている。</w:t>
            </w:r>
          </w:p>
          <w:p w14:paraId="52F1A1AD" w14:textId="0D58F7A3" w:rsidR="00501C1A" w:rsidRPr="00FC0BED" w:rsidRDefault="009F402D" w:rsidP="009F402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rPr>
            </w:pPr>
            <w:r w:rsidRPr="009F402D">
              <w:rPr>
                <w:rFonts w:ascii="ＭＳ Ｐ明朝" w:eastAsia="ＭＳ Ｐ明朝" w:hAnsi="ＭＳ Ｐ明朝" w:hint="eastAsia"/>
                <w:color w:val="000000" w:themeColor="text1"/>
              </w:rPr>
              <w:t>○</w:t>
            </w:r>
            <w:r w:rsidR="00501C1A" w:rsidRPr="009F402D">
              <w:rPr>
                <w:rFonts w:ascii="ＭＳ Ｐ明朝" w:eastAsia="ＭＳ Ｐ明朝" w:hAnsi="ＭＳ Ｐ明朝" w:hint="eastAsia"/>
                <w:color w:val="000000" w:themeColor="text1"/>
              </w:rPr>
              <w:t>国民の生活と政府の役割について</w:t>
            </w:r>
            <w:r w:rsidR="00B87332" w:rsidRPr="009F402D">
              <w:rPr>
                <w:rFonts w:ascii="ＭＳ Ｐ明朝" w:eastAsia="ＭＳ Ｐ明朝" w:hAnsi="ＭＳ Ｐ明朝" w:hint="eastAsia"/>
                <w:color w:val="000000" w:themeColor="text1"/>
              </w:rPr>
              <w:t>，</w:t>
            </w:r>
            <w:r w:rsidR="00B401F5" w:rsidRPr="00C471A6">
              <w:rPr>
                <w:rFonts w:ascii="ＭＳ Ｐ明朝" w:eastAsia="ＭＳ Ｐ明朝" w:hint="eastAsia"/>
                <w:szCs w:val="20"/>
              </w:rPr>
              <w:t>現代社会に見られる課題の解決を視野に主体的に社会に関わろうとしている。</w:t>
            </w:r>
          </w:p>
        </w:tc>
      </w:tr>
    </w:tbl>
    <w:p w14:paraId="5D663AE6" w14:textId="77777777" w:rsidR="00501C1A" w:rsidRPr="00FC0BED" w:rsidRDefault="00501C1A" w:rsidP="00501C1A">
      <w:pPr>
        <w:tabs>
          <w:tab w:val="right" w:pos="10185"/>
        </w:tabs>
        <w:spacing w:afterLines="50" w:after="120"/>
        <w:rPr>
          <w:rFonts w:ascii="ＭＳ Ｐ明朝" w:eastAsia="ＭＳ Ｐ明朝"/>
          <w:sz w:val="20"/>
        </w:rPr>
      </w:pPr>
    </w:p>
    <w:p w14:paraId="35EE7A79" w14:textId="5EA0B3BD" w:rsidR="00301FA0" w:rsidRPr="00FC0BED" w:rsidRDefault="005F7994" w:rsidP="00301FA0">
      <w:pPr>
        <w:spacing w:afterLines="50" w:after="120"/>
        <w:rPr>
          <w:rFonts w:ascii="ＭＳ Ｐ明朝" w:eastAsia="ＭＳ Ｐ明朝"/>
          <w:sz w:val="20"/>
        </w:rPr>
      </w:pPr>
      <w:r w:rsidRPr="00FC0BED">
        <w:rPr>
          <w:rFonts w:ascii="ＭＳ Ｐ明朝" w:eastAsia="ＭＳ Ｐ明朝"/>
          <w:sz w:val="20"/>
        </w:rPr>
        <w:br w:type="page"/>
      </w:r>
    </w:p>
    <w:p w14:paraId="18DD4389" w14:textId="561C4747" w:rsidR="00301FA0" w:rsidRDefault="00A93192" w:rsidP="00301FA0">
      <w:pPr>
        <w:rPr>
          <w:rFonts w:ascii="ＭＳ Ｐ明朝" w:eastAsia="ＭＳ Ｐ明朝"/>
          <w:sz w:val="20"/>
        </w:rPr>
      </w:pPr>
      <w:r>
        <w:rPr>
          <w:rFonts w:ascii="ＭＳ Ｐ明朝" w:eastAsia="ＭＳ Ｐ明朝"/>
          <w:noProof/>
          <w:sz w:val="20"/>
        </w:rPr>
        <w:lastRenderedPageBreak/>
        <mc:AlternateContent>
          <mc:Choice Requires="wps">
            <w:drawing>
              <wp:anchor distT="0" distB="0" distL="114300" distR="114300" simplePos="0" relativeHeight="251660288" behindDoc="0" locked="0" layoutInCell="1" allowOverlap="1" wp14:anchorId="52BD65E1" wp14:editId="15E76508">
                <wp:simplePos x="0" y="0"/>
                <wp:positionH relativeFrom="margin">
                  <wp:align>left</wp:align>
                </wp:positionH>
                <wp:positionV relativeFrom="line">
                  <wp:posOffset>2540</wp:posOffset>
                </wp:positionV>
                <wp:extent cx="6461760" cy="306070"/>
                <wp:effectExtent l="0" t="0" r="15240" b="17780"/>
                <wp:wrapNone/>
                <wp:docPr id="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06070"/>
                        </a:xfrm>
                        <a:prstGeom prst="rect">
                          <a:avLst/>
                        </a:prstGeom>
                        <a:solidFill>
                          <a:srgbClr val="FFFFFF"/>
                        </a:solidFill>
                        <a:ln w="9525">
                          <a:solidFill>
                            <a:srgbClr val="000000"/>
                          </a:solidFill>
                          <a:miter lim="800000"/>
                          <a:headEnd/>
                          <a:tailEnd/>
                        </a:ln>
                      </wps:spPr>
                      <wps:txbx>
                        <w:txbxContent>
                          <w:p w14:paraId="0D0D1ABB" w14:textId="77777777" w:rsidR="00E8356E" w:rsidRPr="00FC0BED" w:rsidRDefault="00E8356E" w:rsidP="00301FA0">
                            <w:pPr>
                              <w:jc w:val="center"/>
                              <w:rPr>
                                <w:rFonts w:ascii="ＭＳ Ｐゴシック" w:eastAsia="ＭＳ Ｐゴシック" w:hAnsi="ＭＳ ゴシック"/>
                                <w:color w:val="000000"/>
                                <w:sz w:val="24"/>
                              </w:rPr>
                            </w:pPr>
                            <w:r w:rsidRPr="00FC0BED">
                              <w:rPr>
                                <w:rFonts w:ascii="ＭＳ Ｐゴシック" w:eastAsia="ＭＳ Ｐゴシック" w:hAnsi="ＭＳ ゴシック" w:hint="eastAsia"/>
                                <w:color w:val="000000"/>
                                <w:sz w:val="24"/>
                              </w:rPr>
                              <w:t>1節　消費生活と市場経済</w:t>
                            </w:r>
                            <w:r w:rsidRPr="00FC0BED">
                              <w:rPr>
                                <w:rFonts w:ascii="ＭＳ Ｐゴシック" w:eastAsia="ＭＳ Ｐゴシック" w:hAnsi="ＭＳ ゴシック" w:hint="eastAsia"/>
                                <w:color w:val="000000"/>
                                <w:sz w:val="20"/>
                              </w:rPr>
                              <w:t>（配当6時間）</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65E1" id="Text Box 76" o:spid="_x0000_s1040" type="#_x0000_t202" style="position:absolute;left:0;text-align:left;margin-left:0;margin-top:.2pt;width:508.8pt;height:24.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">
                <v:textbox inset="0,1mm,0,1mm">
                  <w:txbxContent>
                    <w:p w14:paraId="0D0D1ABB" w14:textId="77777777" w:rsidR="00E8356E" w:rsidRPr="00FC0BED" w:rsidRDefault="00E8356E" w:rsidP="00301FA0">
                      <w:pPr>
                        <w:jc w:val="center"/>
                        <w:rPr>
                          <w:rFonts w:ascii="ＭＳ Ｐゴシック" w:eastAsia="ＭＳ Ｐゴシック" w:hAnsi="ＭＳ ゴシック"/>
                          <w:color w:val="000000"/>
                          <w:sz w:val="24"/>
                        </w:rPr>
                      </w:pPr>
                      <w:r w:rsidRPr="00FC0BED">
                        <w:rPr>
                          <w:rFonts w:ascii="ＭＳ Ｐゴシック" w:eastAsia="ＭＳ Ｐゴシック" w:hAnsi="ＭＳ ゴシック" w:hint="eastAsia"/>
                          <w:color w:val="000000"/>
                          <w:sz w:val="24"/>
                        </w:rPr>
                        <w:t>1節　消費生活と市場経済</w:t>
                      </w:r>
                      <w:r w:rsidRPr="00FC0BED">
                        <w:rPr>
                          <w:rFonts w:ascii="ＭＳ Ｐゴシック" w:eastAsia="ＭＳ Ｐゴシック" w:hAnsi="ＭＳ ゴシック" w:hint="eastAsia"/>
                          <w:color w:val="000000"/>
                          <w:sz w:val="20"/>
                        </w:rPr>
                        <w:t>（配当6時間）</w:t>
                      </w:r>
                    </w:p>
                  </w:txbxContent>
                </v:textbox>
                <w10:wrap anchorx="margin" anchory="line"/>
              </v:shape>
            </w:pict>
          </mc:Fallback>
        </mc:AlternateContent>
      </w:r>
    </w:p>
    <w:p w14:paraId="79BC16DA" w14:textId="11B60961" w:rsidR="00A93192" w:rsidRDefault="00A93192" w:rsidP="00301FA0">
      <w:pPr>
        <w:rPr>
          <w:rFonts w:ascii="ＭＳ Ｐ明朝" w:eastAsia="ＭＳ Ｐ明朝"/>
          <w:sz w:val="20"/>
        </w:rPr>
      </w:pPr>
    </w:p>
    <w:p w14:paraId="4D74EBC8" w14:textId="77777777" w:rsidR="00A93192" w:rsidRPr="00FC0BED" w:rsidRDefault="00A93192" w:rsidP="00301FA0">
      <w:pPr>
        <w:rPr>
          <w:rFonts w:ascii="ＭＳ Ｐ明朝" w:eastAsia="ＭＳ Ｐ明朝"/>
          <w:sz w:val="20"/>
        </w:rPr>
      </w:pPr>
    </w:p>
    <w:p w14:paraId="7B748E7F" w14:textId="77777777" w:rsidR="00301FA0" w:rsidRPr="00F374D1" w:rsidRDefault="00301FA0" w:rsidP="00301FA0">
      <w:pPr>
        <w:tabs>
          <w:tab w:val="right" w:pos="10185"/>
        </w:tabs>
        <w:spacing w:afterLines="50" w:after="120"/>
        <w:rPr>
          <w:rFonts w:eastAsia="ＭＳ ゴシック"/>
          <w:sz w:val="20"/>
        </w:rPr>
      </w:pPr>
      <w:r w:rsidRPr="00F374D1">
        <w:rPr>
          <w:rFonts w:eastAsia="ＭＳ ゴシック" w:hint="eastAsia"/>
          <w:sz w:val="20"/>
        </w:rPr>
        <w:t>◆評価規準の例（節全体）</w:t>
      </w:r>
      <w:r w:rsidRPr="00F374D1">
        <w:rPr>
          <w:rFonts w:eastAsia="ＭＳ ゴシック"/>
          <w:sz w:val="20"/>
        </w:rPr>
        <w:tab/>
      </w:r>
      <w:r w:rsidRPr="00C268C0">
        <w:rPr>
          <w:rFonts w:ascii="ＭＳ Ｐ明朝" w:eastAsia="ＭＳ Ｐ明朝" w:hAnsi="ＭＳ Ｐ明朝" w:hint="eastAsia"/>
          <w:sz w:val="20"/>
        </w:rPr>
        <w:t>＊は学習指導要領との関連</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3969"/>
        <w:gridCol w:w="5783"/>
        <w:gridCol w:w="454"/>
      </w:tblGrid>
      <w:tr w:rsidR="00301FA0" w:rsidRPr="00257A02" w14:paraId="554CFCAE" w14:textId="77777777" w:rsidTr="00F52C37">
        <w:trPr>
          <w:trHeight w:val="57"/>
          <w:tblHeader/>
        </w:trPr>
        <w:tc>
          <w:tcPr>
            <w:tcW w:w="3969" w:type="dxa"/>
            <w:shd w:val="clear" w:color="auto" w:fill="D9D9D9"/>
            <w:vAlign w:val="center"/>
          </w:tcPr>
          <w:p w14:paraId="418B9306"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指導目標</w:t>
            </w:r>
          </w:p>
        </w:tc>
        <w:tc>
          <w:tcPr>
            <w:tcW w:w="5783" w:type="dxa"/>
            <w:shd w:val="clear" w:color="auto" w:fill="D9D9D9"/>
            <w:vAlign w:val="center"/>
          </w:tcPr>
          <w:p w14:paraId="229434CF"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知識・技能</w:t>
            </w:r>
          </w:p>
        </w:tc>
        <w:tc>
          <w:tcPr>
            <w:tcW w:w="454" w:type="dxa"/>
            <w:shd w:val="clear" w:color="auto" w:fill="D9D9D9"/>
            <w:vAlign w:val="center"/>
          </w:tcPr>
          <w:p w14:paraId="2ABAA4B2"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w:t>
            </w:r>
          </w:p>
        </w:tc>
      </w:tr>
      <w:tr w:rsidR="006A7B26" w:rsidRPr="00257A02" w14:paraId="54549FA4" w14:textId="77777777" w:rsidTr="00F52C37">
        <w:trPr>
          <w:trHeight w:val="57"/>
        </w:trPr>
        <w:tc>
          <w:tcPr>
            <w:tcW w:w="3969" w:type="dxa"/>
            <w:vMerge w:val="restart"/>
          </w:tcPr>
          <w:p w14:paraId="05868C03" w14:textId="30EB742F" w:rsidR="006A7B26" w:rsidRPr="00FC0BED" w:rsidRDefault="006A7B26" w:rsidP="001036B3">
            <w:pPr>
              <w:pStyle w:val="a0"/>
            </w:pPr>
            <w:r w:rsidRPr="00FC0BED">
              <w:rPr>
                <w:rFonts w:hint="eastAsia"/>
              </w:rPr>
              <w:t>身近な消費生活を中心に経済活動の意義について理解させる。</w:t>
            </w:r>
          </w:p>
          <w:p w14:paraId="15B5F8AE" w14:textId="1C3D6158" w:rsidR="006A7B26" w:rsidRPr="00FC0BED" w:rsidRDefault="006A7B26" w:rsidP="001036B3">
            <w:pPr>
              <w:pStyle w:val="a0"/>
            </w:pPr>
            <w:r w:rsidRPr="00FC0BED">
              <w:rPr>
                <w:rFonts w:hint="eastAsia"/>
              </w:rPr>
              <w:t>対立と合意</w:t>
            </w:r>
            <w:r w:rsidR="00B87332">
              <w:rPr>
                <w:rFonts w:hint="eastAsia"/>
              </w:rPr>
              <w:t>，</w:t>
            </w:r>
            <w:r w:rsidRPr="00FC0BED">
              <w:rPr>
                <w:rFonts w:hint="eastAsia"/>
              </w:rPr>
              <w:t>効率と公正</w:t>
            </w:r>
            <w:r w:rsidR="00B87332">
              <w:rPr>
                <w:rFonts w:hint="eastAsia"/>
              </w:rPr>
              <w:t>，</w:t>
            </w:r>
            <w:r w:rsidRPr="00FC0BED">
              <w:rPr>
                <w:rFonts w:hint="eastAsia"/>
              </w:rPr>
              <w:t>分業と交換</w:t>
            </w:r>
            <w:r w:rsidR="00B87332">
              <w:rPr>
                <w:rFonts w:hint="eastAsia"/>
              </w:rPr>
              <w:t>，</w:t>
            </w:r>
            <w:r w:rsidRPr="00FC0BED">
              <w:rPr>
                <w:rFonts w:hint="eastAsia"/>
              </w:rPr>
              <w:t>希少性などに着目</w:t>
            </w:r>
            <w:r w:rsidR="002B66B2">
              <w:rPr>
                <w:rFonts w:hint="eastAsia"/>
              </w:rPr>
              <w:t>し</w:t>
            </w:r>
            <w:r w:rsidR="00926995">
              <w:rPr>
                <w:rFonts w:hint="eastAsia"/>
              </w:rPr>
              <w:t>て</w:t>
            </w:r>
            <w:r w:rsidR="00B87332">
              <w:rPr>
                <w:rFonts w:hint="eastAsia"/>
              </w:rPr>
              <w:t>，</w:t>
            </w:r>
            <w:r w:rsidRPr="00FC0BED">
              <w:rPr>
                <w:rFonts w:hint="eastAsia"/>
              </w:rPr>
              <w:t>個人や企業の経済活動における役割と責任について多面的・多角的に考察</w:t>
            </w:r>
            <w:r w:rsidR="002B66B2">
              <w:rPr>
                <w:rFonts w:hint="eastAsia"/>
              </w:rPr>
              <w:t>し</w:t>
            </w:r>
            <w:r w:rsidR="00B87332">
              <w:rPr>
                <w:rFonts w:hint="eastAsia"/>
              </w:rPr>
              <w:t>，</w:t>
            </w:r>
            <w:r w:rsidRPr="00FC0BED">
              <w:rPr>
                <w:rFonts w:hint="eastAsia"/>
              </w:rPr>
              <w:t>表現させる。</w:t>
            </w:r>
          </w:p>
          <w:p w14:paraId="0111D76C" w14:textId="616B01D6" w:rsidR="006A7B26" w:rsidRPr="00257A02" w:rsidRDefault="005C1B31" w:rsidP="001036B3">
            <w:pPr>
              <w:pStyle w:val="a0"/>
            </w:pPr>
            <w:r w:rsidRPr="009F402D">
              <w:rPr>
                <w:rFonts w:hAnsi="ＭＳ Ｐ明朝" w:hint="eastAsia"/>
                <w:color w:val="000000" w:themeColor="text1"/>
              </w:rPr>
              <w:t>市場の働きと経済について，</w:t>
            </w:r>
            <w:r w:rsidRPr="00C471A6">
              <w:rPr>
                <w:rFonts w:hint="eastAsia"/>
                <w:szCs w:val="20"/>
              </w:rPr>
              <w:t>現代社会に見られる課題の解決を視野に</w:t>
            </w:r>
            <w:r>
              <w:rPr>
                <w:rFonts w:hint="eastAsia"/>
                <w:szCs w:val="20"/>
              </w:rPr>
              <w:t>主体的に社会に関わろう</w:t>
            </w:r>
            <w:r w:rsidR="002B66B2" w:rsidRPr="00FC0BED">
              <w:rPr>
                <w:rFonts w:hint="eastAsia"/>
              </w:rPr>
              <w:t>とさせる。</w:t>
            </w:r>
          </w:p>
        </w:tc>
        <w:tc>
          <w:tcPr>
            <w:tcW w:w="5783" w:type="dxa"/>
            <w:tcBorders>
              <w:bottom w:val="single" w:sz="4" w:space="0" w:color="auto"/>
            </w:tcBorders>
          </w:tcPr>
          <w:p w14:paraId="24820428" w14:textId="6A635C8E" w:rsidR="006A7B26" w:rsidRPr="00010FD0" w:rsidRDefault="00010FD0" w:rsidP="005C1B31">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ゴシック" w:eastAsia="ＭＳ Ｐゴシック" w:hAnsi="ＭＳ Ｐゴシック"/>
                <w:b/>
                <w:bCs/>
              </w:rPr>
            </w:pPr>
            <w:r w:rsidRPr="009F402D">
              <w:rPr>
                <w:rFonts w:ascii="ＭＳ Ｐ明朝" w:eastAsia="ＭＳ Ｐ明朝" w:hAnsi="ＭＳ Ｐ明朝" w:hint="eastAsia"/>
                <w:color w:val="000000" w:themeColor="text1"/>
              </w:rPr>
              <w:t>○身近な消費生活を中心に経済活動の意義について理解している。</w:t>
            </w:r>
          </w:p>
        </w:tc>
        <w:tc>
          <w:tcPr>
            <w:tcW w:w="454" w:type="dxa"/>
            <w:vMerge w:val="restart"/>
          </w:tcPr>
          <w:p w14:paraId="2AE635AB" w14:textId="77777777" w:rsidR="006A7B26" w:rsidRPr="00FC0BED" w:rsidRDefault="006A7B26" w:rsidP="00C268C0">
            <w:pPr>
              <w:jc w:val="center"/>
              <w:rPr>
                <w:rFonts w:ascii="ＭＳ Ｐ明朝" w:eastAsia="ＭＳ Ｐ明朝"/>
                <w:sz w:val="20"/>
              </w:rPr>
            </w:pPr>
            <w:r w:rsidRPr="00FC0BED">
              <w:rPr>
                <w:rFonts w:ascii="ＭＳ Ｐ明朝" w:eastAsia="ＭＳ Ｐ明朝" w:hint="eastAsia"/>
                <w:sz w:val="20"/>
              </w:rPr>
              <w:t>B</w:t>
            </w:r>
          </w:p>
          <w:p w14:paraId="5CA5BCDF" w14:textId="77777777" w:rsidR="006A7B26" w:rsidRPr="00FC0BED" w:rsidRDefault="006A7B26" w:rsidP="00535237">
            <w:pPr>
              <w:jc w:val="center"/>
              <w:rPr>
                <w:rFonts w:ascii="ＭＳ Ｐ明朝" w:eastAsia="ＭＳ Ｐ明朝"/>
                <w:sz w:val="20"/>
              </w:rPr>
            </w:pPr>
            <w:r w:rsidRPr="00FC0BED">
              <w:rPr>
                <w:rFonts w:ascii="ＭＳ Ｐ明朝" w:eastAsia="ＭＳ Ｐ明朝" w:hint="eastAsia"/>
                <w:sz w:val="20"/>
              </w:rPr>
              <w:t>(1)</w:t>
            </w:r>
          </w:p>
          <w:p w14:paraId="5D4B8DBD" w14:textId="77777777" w:rsidR="006A7B26" w:rsidRPr="00FC0BED" w:rsidRDefault="006A7B26" w:rsidP="006A7B26">
            <w:pPr>
              <w:jc w:val="center"/>
              <w:rPr>
                <w:rFonts w:ascii="ＭＳ Ｐ明朝" w:eastAsia="ＭＳ Ｐ明朝"/>
                <w:sz w:val="20"/>
              </w:rPr>
            </w:pPr>
            <w:r w:rsidRPr="00FC0BED">
              <w:rPr>
                <w:rFonts w:ascii="ＭＳ Ｐ明朝" w:eastAsia="ＭＳ Ｐ明朝" w:hint="eastAsia"/>
                <w:sz w:val="20"/>
              </w:rPr>
              <w:t>(2)</w:t>
            </w:r>
          </w:p>
          <w:p w14:paraId="36898233" w14:textId="77777777" w:rsidR="006A7B26" w:rsidRPr="00257A02" w:rsidRDefault="006A7B26" w:rsidP="006A7B26"/>
        </w:tc>
      </w:tr>
      <w:tr w:rsidR="006A7B26" w:rsidRPr="00257A02" w14:paraId="0F1705AD" w14:textId="77777777" w:rsidTr="00F52C37">
        <w:trPr>
          <w:trHeight w:val="57"/>
        </w:trPr>
        <w:tc>
          <w:tcPr>
            <w:tcW w:w="3969" w:type="dxa"/>
            <w:vMerge/>
          </w:tcPr>
          <w:p w14:paraId="4D7D2A7F" w14:textId="77777777" w:rsidR="006A7B26" w:rsidRPr="00FC0BED" w:rsidRDefault="006A7B26" w:rsidP="006A7B26">
            <w:pPr>
              <w:rPr>
                <w:rFonts w:ascii="ＭＳ Ｐ明朝" w:eastAsia="ＭＳ Ｐ明朝"/>
              </w:rPr>
            </w:pPr>
          </w:p>
        </w:tc>
        <w:tc>
          <w:tcPr>
            <w:tcW w:w="5783" w:type="dxa"/>
            <w:shd w:val="clear" w:color="auto" w:fill="D9D9D9"/>
            <w:vAlign w:val="center"/>
          </w:tcPr>
          <w:p w14:paraId="55D434C2" w14:textId="77777777" w:rsidR="006A7B26" w:rsidRPr="00FC0BED" w:rsidRDefault="006A7B26" w:rsidP="006A7B26">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思考・判断・表現</w:t>
            </w:r>
          </w:p>
        </w:tc>
        <w:tc>
          <w:tcPr>
            <w:tcW w:w="454" w:type="dxa"/>
            <w:vMerge/>
            <w:shd w:val="clear" w:color="auto" w:fill="D9D9D9"/>
          </w:tcPr>
          <w:p w14:paraId="48F8E286" w14:textId="77777777" w:rsidR="006A7B26" w:rsidRPr="00257A02" w:rsidRDefault="006A7B26" w:rsidP="006A7B26"/>
        </w:tc>
      </w:tr>
      <w:tr w:rsidR="006A7B26" w:rsidRPr="00257A02" w14:paraId="05CFD9BA" w14:textId="77777777" w:rsidTr="00F52C37">
        <w:trPr>
          <w:trHeight w:val="57"/>
        </w:trPr>
        <w:tc>
          <w:tcPr>
            <w:tcW w:w="3969" w:type="dxa"/>
            <w:vMerge/>
          </w:tcPr>
          <w:p w14:paraId="01416CE8" w14:textId="77777777" w:rsidR="006A7B26" w:rsidRPr="00257A02" w:rsidRDefault="006A7B26" w:rsidP="006A7B26"/>
        </w:tc>
        <w:tc>
          <w:tcPr>
            <w:tcW w:w="5783" w:type="dxa"/>
            <w:tcBorders>
              <w:bottom w:val="single" w:sz="4" w:space="0" w:color="auto"/>
            </w:tcBorders>
          </w:tcPr>
          <w:p w14:paraId="45FBB674" w14:textId="6B829DB4" w:rsidR="006A7B26" w:rsidRPr="00921414" w:rsidRDefault="00921414" w:rsidP="00921414">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pPr>
            <w:r w:rsidRPr="009F402D">
              <w:rPr>
                <w:rFonts w:ascii="ＭＳ Ｐ明朝" w:eastAsia="ＭＳ Ｐ明朝" w:hAnsi="ＭＳ Ｐ明朝" w:hint="eastAsia"/>
                <w:color w:val="000000" w:themeColor="text1"/>
              </w:rPr>
              <w:t>○</w:t>
            </w:r>
            <w:r w:rsidRPr="009779CB">
              <w:rPr>
                <w:rFonts w:ascii="ＭＳ Ｐ明朝" w:eastAsia="ＭＳ Ｐ明朝" w:hAnsi="ＭＳ Ｐ明朝" w:hint="eastAsia"/>
                <w:color w:val="000000" w:themeColor="text1"/>
              </w:rPr>
              <w:t>対立と合意，効率と公正，分業と交換，希少性などに着目して，個人や企業の経済活動における役割と責任について多面的・多角的に考察し，</w:t>
            </w:r>
            <w:r>
              <w:rPr>
                <w:rFonts w:ascii="ＭＳ Ｐ明朝" w:eastAsia="ＭＳ Ｐ明朝" w:hAnsi="ＭＳ Ｐ明朝" w:hint="eastAsia"/>
                <w:color w:val="000000" w:themeColor="text1"/>
              </w:rPr>
              <w:t>表現している</w:t>
            </w:r>
            <w:r w:rsidRPr="009F402D">
              <w:rPr>
                <w:rFonts w:ascii="ＭＳ Ｐ明朝" w:eastAsia="ＭＳ Ｐ明朝" w:hAnsi="ＭＳ Ｐ明朝" w:hint="eastAsia"/>
                <w:color w:val="000000" w:themeColor="text1"/>
              </w:rPr>
              <w:t>。</w:t>
            </w:r>
          </w:p>
        </w:tc>
        <w:tc>
          <w:tcPr>
            <w:tcW w:w="454" w:type="dxa"/>
            <w:vMerge/>
          </w:tcPr>
          <w:p w14:paraId="6493667E" w14:textId="77777777" w:rsidR="006A7B26" w:rsidRPr="00257A02" w:rsidRDefault="006A7B26" w:rsidP="006A7B26"/>
        </w:tc>
      </w:tr>
      <w:tr w:rsidR="006A7B26" w:rsidRPr="00257A02" w14:paraId="444AF335" w14:textId="77777777" w:rsidTr="00F52C37">
        <w:trPr>
          <w:trHeight w:val="57"/>
        </w:trPr>
        <w:tc>
          <w:tcPr>
            <w:tcW w:w="3969" w:type="dxa"/>
            <w:vMerge/>
          </w:tcPr>
          <w:p w14:paraId="11E061E8" w14:textId="77777777" w:rsidR="006A7B26" w:rsidRPr="00FC0BED" w:rsidRDefault="006A7B26" w:rsidP="006A7B26">
            <w:pPr>
              <w:rPr>
                <w:rFonts w:ascii="ＭＳ Ｐ明朝" w:eastAsia="ＭＳ Ｐ明朝"/>
              </w:rPr>
            </w:pPr>
          </w:p>
        </w:tc>
        <w:tc>
          <w:tcPr>
            <w:tcW w:w="5783" w:type="dxa"/>
            <w:shd w:val="clear" w:color="auto" w:fill="D9D9D9"/>
            <w:vAlign w:val="center"/>
          </w:tcPr>
          <w:p w14:paraId="6818B0A2" w14:textId="77777777" w:rsidR="006A7B26" w:rsidRPr="00FC0BED" w:rsidRDefault="006A7B26" w:rsidP="006A7B26">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主体的に学習に取り組む態度</w:t>
            </w:r>
          </w:p>
        </w:tc>
        <w:tc>
          <w:tcPr>
            <w:tcW w:w="454" w:type="dxa"/>
            <w:vMerge/>
            <w:shd w:val="clear" w:color="auto" w:fill="D9D9D9"/>
          </w:tcPr>
          <w:p w14:paraId="163D2F44" w14:textId="77777777" w:rsidR="006A7B26" w:rsidRPr="00257A02" w:rsidRDefault="006A7B26" w:rsidP="006A7B26"/>
        </w:tc>
      </w:tr>
      <w:tr w:rsidR="006A7B26" w:rsidRPr="00FC0BED" w14:paraId="786F06B1" w14:textId="77777777" w:rsidTr="00F52C37">
        <w:trPr>
          <w:trHeight w:val="57"/>
        </w:trPr>
        <w:tc>
          <w:tcPr>
            <w:tcW w:w="3969" w:type="dxa"/>
            <w:vMerge/>
          </w:tcPr>
          <w:p w14:paraId="0A61183E" w14:textId="77777777" w:rsidR="006A7B26" w:rsidRPr="00257A02" w:rsidRDefault="006A7B26" w:rsidP="006A7B26"/>
        </w:tc>
        <w:tc>
          <w:tcPr>
            <w:tcW w:w="5783" w:type="dxa"/>
            <w:tcBorders>
              <w:bottom w:val="single" w:sz="4" w:space="0" w:color="auto"/>
            </w:tcBorders>
          </w:tcPr>
          <w:p w14:paraId="49EBA9C9" w14:textId="290B7CC4" w:rsidR="006A7B26" w:rsidRPr="00257A02" w:rsidRDefault="005C1B31" w:rsidP="00A421DB">
            <w:pPr>
              <w:pStyle w:val="00"/>
              <w:numPr>
                <w:ilvl w:val="0"/>
                <w:numId w:val="3"/>
              </w:numPr>
              <w:ind w:left="210" w:hanging="210"/>
            </w:pPr>
            <w:r w:rsidRPr="009F402D">
              <w:rPr>
                <w:rFonts w:ascii="ＭＳ Ｐ明朝" w:eastAsia="ＭＳ Ｐ明朝" w:hAnsi="ＭＳ Ｐ明朝" w:hint="eastAsia"/>
                <w:color w:val="000000" w:themeColor="text1"/>
              </w:rPr>
              <w:t>市場の働きと経済について，</w:t>
            </w:r>
            <w:r w:rsidRPr="00C471A6">
              <w:rPr>
                <w:rFonts w:ascii="ＭＳ Ｐ明朝" w:eastAsia="ＭＳ Ｐ明朝" w:hint="eastAsia"/>
                <w:sz w:val="20"/>
                <w:szCs w:val="20"/>
              </w:rPr>
              <w:t>現代社会に見られる課題の解決を視野に主体的に社会に関わろうとしている。</w:t>
            </w:r>
          </w:p>
        </w:tc>
        <w:tc>
          <w:tcPr>
            <w:tcW w:w="454" w:type="dxa"/>
            <w:vMerge/>
          </w:tcPr>
          <w:p w14:paraId="70DD64C0" w14:textId="77777777" w:rsidR="006A7B26" w:rsidRPr="00FC0BED" w:rsidRDefault="006A7B26" w:rsidP="006A7B26">
            <w:pPr>
              <w:rPr>
                <w:rFonts w:ascii="ＭＳ Ｐ明朝" w:eastAsia="ＭＳ Ｐ明朝"/>
                <w:sz w:val="20"/>
              </w:rPr>
            </w:pPr>
          </w:p>
        </w:tc>
      </w:tr>
    </w:tbl>
    <w:p w14:paraId="5660B8B3" w14:textId="77777777" w:rsidR="00301FA0" w:rsidRPr="00F374D1" w:rsidRDefault="00301FA0" w:rsidP="00301FA0">
      <w:pPr>
        <w:spacing w:afterLines="50" w:after="120"/>
        <w:rPr>
          <w:rFonts w:eastAsia="ＭＳ ゴシック"/>
          <w:sz w:val="20"/>
        </w:rPr>
      </w:pPr>
    </w:p>
    <w:p w14:paraId="579A835E" w14:textId="77777777" w:rsidR="00301FA0" w:rsidRPr="00F374D1" w:rsidRDefault="00301FA0" w:rsidP="00301FA0">
      <w:pPr>
        <w:spacing w:afterLines="50" w:after="120"/>
        <w:rPr>
          <w:rFonts w:eastAsia="ＭＳ ゴシック"/>
          <w:sz w:val="20"/>
        </w:rPr>
      </w:pPr>
      <w:r w:rsidRPr="00F374D1">
        <w:rPr>
          <w:rFonts w:eastAsia="ＭＳ ゴシック" w:hint="eastAsia"/>
          <w:sz w:val="20"/>
        </w:rPr>
        <w:t>◆評価規準の例（各時間）</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567"/>
        <w:gridCol w:w="2665"/>
        <w:gridCol w:w="3061"/>
        <w:gridCol w:w="3912"/>
      </w:tblGrid>
      <w:tr w:rsidR="00301FA0" w:rsidRPr="00FC0BED" w14:paraId="17983EB6" w14:textId="77777777" w:rsidTr="00F52C37">
        <w:trPr>
          <w:trHeight w:val="57"/>
          <w:tblHeader/>
        </w:trPr>
        <w:tc>
          <w:tcPr>
            <w:tcW w:w="567" w:type="dxa"/>
            <w:shd w:val="clear" w:color="auto" w:fill="D9D9D9"/>
            <w:vAlign w:val="center"/>
          </w:tcPr>
          <w:p w14:paraId="5DAE8CE8" w14:textId="77777777" w:rsidR="00301FA0" w:rsidRPr="00FC0BED" w:rsidRDefault="00301FA0" w:rsidP="00F52C37">
            <w:pPr>
              <w:jc w:val="center"/>
              <w:rPr>
                <w:rFonts w:ascii="ＭＳ Ｐゴシック" w:eastAsia="ＭＳ Ｐゴシック" w:hAnsi="ＭＳ ゴシック"/>
                <w:sz w:val="18"/>
              </w:rPr>
            </w:pPr>
            <w:r w:rsidRPr="00FC0BED">
              <w:rPr>
                <w:rFonts w:ascii="ＭＳ Ｐゴシック" w:eastAsia="ＭＳ Ｐゴシック" w:hAnsi="ＭＳ ゴシック" w:hint="eastAsia"/>
                <w:sz w:val="18"/>
              </w:rPr>
              <w:t>累計</w:t>
            </w:r>
          </w:p>
          <w:p w14:paraId="0C607F5E"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18"/>
              </w:rPr>
              <w:t>時間</w:t>
            </w:r>
          </w:p>
        </w:tc>
        <w:tc>
          <w:tcPr>
            <w:tcW w:w="2665" w:type="dxa"/>
            <w:shd w:val="clear" w:color="auto" w:fill="D9D9D9"/>
            <w:vAlign w:val="center"/>
          </w:tcPr>
          <w:p w14:paraId="6D02FFE1"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主な学習内容</w:t>
            </w:r>
          </w:p>
        </w:tc>
        <w:tc>
          <w:tcPr>
            <w:tcW w:w="3061" w:type="dxa"/>
            <w:shd w:val="clear" w:color="auto" w:fill="D9D9D9"/>
            <w:vAlign w:val="center"/>
          </w:tcPr>
          <w:p w14:paraId="271F4690"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学習目標</w:t>
            </w:r>
          </w:p>
        </w:tc>
        <w:tc>
          <w:tcPr>
            <w:tcW w:w="3912" w:type="dxa"/>
            <w:shd w:val="clear" w:color="auto" w:fill="D9D9D9"/>
            <w:vAlign w:val="center"/>
          </w:tcPr>
          <w:p w14:paraId="75E2C479"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評価規準の例</w:t>
            </w:r>
          </w:p>
        </w:tc>
      </w:tr>
      <w:tr w:rsidR="00301FA0" w:rsidRPr="00FC0BED" w14:paraId="752F52AE" w14:textId="77777777" w:rsidTr="00F52C37">
        <w:trPr>
          <w:trHeight w:val="57"/>
        </w:trPr>
        <w:tc>
          <w:tcPr>
            <w:tcW w:w="567" w:type="dxa"/>
            <w:vAlign w:val="center"/>
          </w:tcPr>
          <w:p w14:paraId="46AA7D32" w14:textId="77777777" w:rsidR="00301FA0" w:rsidRPr="00257A02" w:rsidRDefault="006E3C3B"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54</w:t>
            </w:r>
          </w:p>
        </w:tc>
        <w:tc>
          <w:tcPr>
            <w:tcW w:w="2665" w:type="dxa"/>
          </w:tcPr>
          <w:p w14:paraId="1591C008" w14:textId="77777777" w:rsidR="006757F1" w:rsidRPr="00FC0BED" w:rsidRDefault="0064253E"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00301FA0" w:rsidRPr="00FC0BED">
              <w:rPr>
                <w:rFonts w:ascii="ＭＳ Ｐゴシック" w:eastAsia="ＭＳ Ｐゴシック" w:hAnsi="ＭＳ ゴシック" w:hint="eastAsia"/>
                <w:sz w:val="20"/>
              </w:rPr>
              <w:t xml:space="preserve">章扉 </w:t>
            </w:r>
          </w:p>
          <w:p w14:paraId="1380B6B8" w14:textId="77777777" w:rsidR="00301FA0" w:rsidRPr="00FC0BED" w:rsidRDefault="00301FA0" w:rsidP="00A34105">
            <w:pPr>
              <w:ind w:leftChars="100" w:left="210" w:firstLineChars="850" w:firstLine="1700"/>
              <w:rPr>
                <w:rFonts w:ascii="ＭＳ Ｐゴシック" w:eastAsia="ＭＳ Ｐゴシック" w:hAnsi="ＭＳ ゴシック"/>
                <w:sz w:val="20"/>
              </w:rPr>
            </w:pPr>
            <w:r w:rsidRPr="00FC0BED">
              <w:rPr>
                <w:rFonts w:ascii="ＭＳ Ｐゴシック" w:eastAsia="ＭＳ Ｐゴシック" w:hAnsi="ＭＳ ゴシック" w:hint="eastAsia"/>
                <w:sz w:val="20"/>
              </w:rPr>
              <w:t>（p.127）</w:t>
            </w:r>
          </w:p>
          <w:p w14:paraId="4BEE7314" w14:textId="77777777" w:rsidR="00301FA0" w:rsidRPr="00FC0BED" w:rsidRDefault="00301FA0" w:rsidP="004C4702">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006E3C3B" w:rsidRPr="00FC0BED">
              <w:rPr>
                <w:rFonts w:ascii="ＭＳ Ｐゴシック" w:eastAsia="ＭＳ Ｐゴシック" w:hAnsi="ＭＳ ゴシック" w:hint="eastAsia"/>
                <w:sz w:val="20"/>
              </w:rPr>
              <w:t>導入の活動</w:t>
            </w:r>
            <w:r w:rsidRPr="00FC0BED">
              <w:rPr>
                <w:rFonts w:ascii="ＭＳ Ｐゴシック" w:eastAsia="ＭＳ Ｐゴシック" w:hAnsi="ＭＳ ゴシック" w:hint="eastAsia"/>
                <w:sz w:val="20"/>
              </w:rPr>
              <w:t xml:space="preserve">　コンビニエンスストアの経営者になってみよう</w:t>
            </w:r>
          </w:p>
          <w:p w14:paraId="15C1B5FD" w14:textId="54DF2B0B" w:rsidR="00301FA0" w:rsidRPr="00FC0BED" w:rsidRDefault="00301FA0" w:rsidP="004C4702">
            <w:pPr>
              <w:ind w:left="200" w:hangingChars="100" w:hanging="200"/>
              <w:jc w:val="right"/>
              <w:rPr>
                <w:rFonts w:ascii="ＭＳ Ｐゴシック" w:eastAsia="ＭＳ Ｐゴシック" w:hAnsi="ＭＳ ゴシック"/>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28～</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29）</w:t>
            </w:r>
          </w:p>
        </w:tc>
        <w:tc>
          <w:tcPr>
            <w:tcW w:w="3061" w:type="dxa"/>
          </w:tcPr>
          <w:p w14:paraId="58C36690" w14:textId="1F080386" w:rsidR="00A45635" w:rsidRDefault="00A45635" w:rsidP="001036B3">
            <w:pPr>
              <w:pStyle w:val="a0"/>
            </w:pPr>
            <w:r>
              <w:rPr>
                <w:rFonts w:hint="eastAsia"/>
              </w:rPr>
              <w:t>コンビニエンスストアの立地</w:t>
            </w:r>
            <w:r w:rsidRPr="00FC0BED">
              <w:rPr>
                <w:rFonts w:hint="eastAsia"/>
              </w:rPr>
              <w:t>について具体的な事例を整理し</w:t>
            </w:r>
            <w:r>
              <w:rPr>
                <w:rFonts w:hint="eastAsia"/>
              </w:rPr>
              <w:t>，自らの考えとともに表（マトリックス）にまとめ</w:t>
            </w:r>
            <w:r w:rsidRPr="00FC0BED">
              <w:rPr>
                <w:rFonts w:hint="eastAsia"/>
              </w:rPr>
              <w:t>る。</w:t>
            </w:r>
          </w:p>
          <w:p w14:paraId="436F57B8" w14:textId="1C89425B" w:rsidR="00301FA0" w:rsidRPr="00FC0BED" w:rsidRDefault="00A45635" w:rsidP="001036B3">
            <w:pPr>
              <w:pStyle w:val="a0"/>
            </w:pPr>
            <w:r w:rsidRPr="00FC0BED">
              <w:rPr>
                <w:rFonts w:hint="eastAsia"/>
              </w:rPr>
              <w:t>コンビニエンスストアの立地について</w:t>
            </w:r>
            <w:r>
              <w:rPr>
                <w:rFonts w:hint="eastAsia"/>
              </w:rPr>
              <w:t>，</w:t>
            </w:r>
            <w:r w:rsidRPr="00FC0BED">
              <w:rPr>
                <w:rFonts w:hint="eastAsia"/>
              </w:rPr>
              <w:t>経済活動における限られた資源の選択の下</w:t>
            </w:r>
            <w:r>
              <w:rPr>
                <w:rFonts w:hint="eastAsia"/>
              </w:rPr>
              <w:t>，</w:t>
            </w:r>
            <w:r w:rsidRPr="00FC0BED">
              <w:rPr>
                <w:rFonts w:hint="eastAsia"/>
              </w:rPr>
              <w:t>経営者や消費者などの立場から多面的・多角的に考察し</w:t>
            </w:r>
            <w:r>
              <w:rPr>
                <w:rFonts w:hint="eastAsia"/>
              </w:rPr>
              <w:t>，</w:t>
            </w:r>
            <w:r w:rsidRPr="00FC0BED">
              <w:rPr>
                <w:rFonts w:hint="eastAsia"/>
              </w:rPr>
              <w:t>表現する</w:t>
            </w:r>
            <w:r w:rsidR="00301FA0" w:rsidRPr="00FC0BED">
              <w:rPr>
                <w:rFonts w:hint="eastAsia"/>
              </w:rPr>
              <w:t>。</w:t>
            </w:r>
          </w:p>
          <w:p w14:paraId="2184F926" w14:textId="336B6A65" w:rsidR="00301FA0" w:rsidRPr="00257A02" w:rsidRDefault="00A45635" w:rsidP="001036B3">
            <w:pPr>
              <w:pStyle w:val="a0"/>
            </w:pPr>
            <w:r>
              <w:rPr>
                <w:rFonts w:hint="eastAsia"/>
              </w:rPr>
              <w:t>私たちと経済との関わりについての考察に向けて，章の学習の見通しを持って取り組も</w:t>
            </w:r>
            <w:r w:rsidRPr="00FC0BED">
              <w:rPr>
                <w:rFonts w:hint="eastAsia"/>
              </w:rPr>
              <w:t>うとする</w:t>
            </w:r>
            <w:r w:rsidR="00301FA0" w:rsidRPr="00FC0BED">
              <w:rPr>
                <w:rFonts w:hint="eastAsia"/>
              </w:rPr>
              <w:t>。</w:t>
            </w:r>
          </w:p>
        </w:tc>
        <w:tc>
          <w:tcPr>
            <w:tcW w:w="3912" w:type="dxa"/>
          </w:tcPr>
          <w:p w14:paraId="0556EF57" w14:textId="35686F7A" w:rsidR="00301FA0" w:rsidRPr="00FC0BED" w:rsidRDefault="00A45635" w:rsidP="00A421DB">
            <w:pPr>
              <w:pStyle w:val="00"/>
              <w:numPr>
                <w:ilvl w:val="0"/>
                <w:numId w:val="3"/>
              </w:numPr>
              <w:ind w:left="246" w:hanging="246"/>
              <w:rPr>
                <w:rFonts w:ascii="ＭＳ Ｐ明朝" w:eastAsia="ＭＳ Ｐ明朝"/>
                <w:sz w:val="20"/>
              </w:rPr>
            </w:pPr>
            <w:r>
              <w:rPr>
                <w:rFonts w:ascii="ＭＳ Ｐ明朝" w:eastAsia="ＭＳ Ｐ明朝" w:hint="eastAsia"/>
                <w:sz w:val="20"/>
              </w:rPr>
              <w:t>コンビニエンスストアの立地</w:t>
            </w:r>
            <w:r w:rsidRPr="00FC0BED">
              <w:rPr>
                <w:rFonts w:ascii="ＭＳ Ｐ明朝" w:eastAsia="ＭＳ Ｐ明朝" w:hint="eastAsia"/>
                <w:sz w:val="20"/>
              </w:rPr>
              <w:t>について具体的な事例を整理し</w:t>
            </w:r>
            <w:r>
              <w:rPr>
                <w:rFonts w:ascii="ＭＳ Ｐ明朝" w:eastAsia="ＭＳ Ｐ明朝" w:hint="eastAsia"/>
                <w:sz w:val="20"/>
              </w:rPr>
              <w:t>，</w:t>
            </w:r>
            <w:r w:rsidRPr="00FC0BED">
              <w:rPr>
                <w:rFonts w:ascii="ＭＳ Ｐ明朝" w:eastAsia="ＭＳ Ｐ明朝" w:hint="eastAsia"/>
                <w:sz w:val="20"/>
              </w:rPr>
              <w:t>自らの考えとともに表（マトリックス）にまとめている。</w:t>
            </w:r>
            <w:r w:rsidRPr="00FC0BED">
              <w:rPr>
                <w:rFonts w:ascii="ＭＳ Ｐゴシック" w:eastAsia="ＭＳ Ｐゴシック" w:hAnsi="ＭＳ ゴシック" w:hint="eastAsia"/>
                <w:sz w:val="20"/>
              </w:rPr>
              <w:t>（知技）</w:t>
            </w:r>
          </w:p>
          <w:p w14:paraId="513B74AA" w14:textId="041F37E6" w:rsidR="00301FA0" w:rsidRPr="00C54BE2" w:rsidRDefault="00301FA0" w:rsidP="00A421DB">
            <w:pPr>
              <w:pStyle w:val="00"/>
              <w:numPr>
                <w:ilvl w:val="0"/>
                <w:numId w:val="3"/>
              </w:numPr>
              <w:ind w:left="246" w:hanging="246"/>
            </w:pPr>
            <w:r w:rsidRPr="00FC0BED">
              <w:rPr>
                <w:rFonts w:ascii="ＭＳ Ｐ明朝" w:eastAsia="ＭＳ Ｐ明朝" w:hint="eastAsia"/>
                <w:sz w:val="20"/>
              </w:rPr>
              <w:t>コンビニエンスストアの立地について</w:t>
            </w:r>
            <w:r w:rsidR="00B87332">
              <w:rPr>
                <w:rFonts w:ascii="ＭＳ Ｐ明朝" w:eastAsia="ＭＳ Ｐ明朝" w:hint="eastAsia"/>
                <w:sz w:val="20"/>
              </w:rPr>
              <w:t>，</w:t>
            </w:r>
            <w:r w:rsidRPr="00FC0BED">
              <w:rPr>
                <w:rFonts w:ascii="ＭＳ Ｐ明朝" w:eastAsia="ＭＳ Ｐ明朝" w:hint="eastAsia"/>
                <w:sz w:val="20"/>
              </w:rPr>
              <w:t>経営者や消費者</w:t>
            </w:r>
            <w:r w:rsidR="00B87332">
              <w:rPr>
                <w:rFonts w:ascii="ＭＳ Ｐ明朝" w:eastAsia="ＭＳ Ｐ明朝" w:hint="eastAsia"/>
                <w:sz w:val="20"/>
              </w:rPr>
              <w:t>，</w:t>
            </w:r>
            <w:r w:rsidRPr="00FC0BED">
              <w:rPr>
                <w:rFonts w:ascii="ＭＳ Ｐ明朝" w:eastAsia="ＭＳ Ｐ明朝" w:hint="eastAsia"/>
                <w:sz w:val="20"/>
              </w:rPr>
              <w:t>労働者の立場から多面的・多角的に考察し</w:t>
            </w:r>
            <w:r w:rsidR="00B87332">
              <w:rPr>
                <w:rFonts w:ascii="ＭＳ Ｐ明朝" w:eastAsia="ＭＳ Ｐ明朝" w:hint="eastAsia"/>
                <w:sz w:val="20"/>
              </w:rPr>
              <w:t>，</w:t>
            </w:r>
            <w:r w:rsidRPr="00FC0BED">
              <w:rPr>
                <w:rFonts w:ascii="ＭＳ Ｐ明朝" w:eastAsia="ＭＳ Ｐ明朝" w:hint="eastAsia"/>
                <w:sz w:val="20"/>
              </w:rPr>
              <w:t>その過程や結果を適切に表現している。</w:t>
            </w:r>
            <w:r w:rsidR="00375338" w:rsidRPr="00FC0BED">
              <w:rPr>
                <w:rFonts w:ascii="ＭＳ Ｐゴシック" w:eastAsia="ＭＳ Ｐゴシック" w:hAnsi="ＭＳ ゴシック" w:hint="eastAsia"/>
                <w:sz w:val="20"/>
              </w:rPr>
              <w:t>（思判表）</w:t>
            </w:r>
          </w:p>
          <w:p w14:paraId="7328897C" w14:textId="6ADB3FC1" w:rsidR="00E106C2" w:rsidRPr="00A45635" w:rsidRDefault="00A45635" w:rsidP="00A45635">
            <w:pPr>
              <w:pStyle w:val="00"/>
              <w:numPr>
                <w:ilvl w:val="0"/>
                <w:numId w:val="3"/>
              </w:numPr>
              <w:ind w:left="246" w:hanging="246"/>
              <w:rPr>
                <w:rFonts w:ascii="ＭＳ Ｐ明朝" w:eastAsia="ＭＳ Ｐ明朝"/>
                <w:sz w:val="20"/>
              </w:rPr>
            </w:pPr>
            <w:r w:rsidRPr="00FC0BED">
              <w:rPr>
                <w:rFonts w:ascii="ＭＳ Ｐ明朝" w:eastAsia="ＭＳ Ｐ明朝" w:hint="eastAsia"/>
                <w:sz w:val="20"/>
              </w:rPr>
              <w:t>コンビニエンスストアの立地について考える</w:t>
            </w:r>
            <w:r>
              <w:rPr>
                <w:rFonts w:ascii="ＭＳ Ｐ明朝" w:eastAsia="ＭＳ Ｐ明朝" w:hint="eastAsia"/>
                <w:sz w:val="20"/>
              </w:rPr>
              <w:t>活動</w:t>
            </w:r>
            <w:r w:rsidRPr="00FC0BED">
              <w:rPr>
                <w:rFonts w:ascii="ＭＳ Ｐ明朝" w:eastAsia="ＭＳ Ｐ明朝" w:hint="eastAsia"/>
                <w:sz w:val="20"/>
              </w:rPr>
              <w:t>を通して</w:t>
            </w:r>
            <w:r>
              <w:rPr>
                <w:rFonts w:ascii="ＭＳ Ｐ明朝" w:eastAsia="ＭＳ Ｐ明朝" w:hint="eastAsia"/>
                <w:sz w:val="20"/>
              </w:rPr>
              <w:t>，私たちと経済との関わりについての考察に向けて，章の学習の見通しを持って取り組も</w:t>
            </w:r>
            <w:r w:rsidRPr="00FC0BED">
              <w:rPr>
                <w:rFonts w:ascii="ＭＳ Ｐ明朝" w:eastAsia="ＭＳ Ｐ明朝" w:hint="eastAsia"/>
                <w:sz w:val="20"/>
              </w:rPr>
              <w:t>うとしている。</w:t>
            </w:r>
            <w:r w:rsidRPr="00FC0BED">
              <w:rPr>
                <w:rFonts w:ascii="ＭＳ Ｐゴシック" w:eastAsia="ＭＳ Ｐゴシック" w:hAnsi="ＭＳ ゴシック" w:hint="eastAsia"/>
                <w:sz w:val="20"/>
              </w:rPr>
              <w:t>（態度）</w:t>
            </w:r>
          </w:p>
        </w:tc>
      </w:tr>
      <w:tr w:rsidR="00301FA0" w:rsidRPr="00FC0BED" w14:paraId="699BFEB5" w14:textId="77777777" w:rsidTr="005F5E15">
        <w:trPr>
          <w:trHeight w:val="832"/>
        </w:trPr>
        <w:tc>
          <w:tcPr>
            <w:tcW w:w="567" w:type="dxa"/>
            <w:tcBorders>
              <w:bottom w:val="single" w:sz="4" w:space="0" w:color="auto"/>
            </w:tcBorders>
            <w:shd w:val="clear" w:color="auto" w:fill="auto"/>
            <w:vAlign w:val="center"/>
          </w:tcPr>
          <w:p w14:paraId="3383C822" w14:textId="77777777" w:rsidR="00301FA0" w:rsidRPr="00257A02" w:rsidRDefault="006E3C3B"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55</w:t>
            </w:r>
          </w:p>
        </w:tc>
        <w:tc>
          <w:tcPr>
            <w:tcW w:w="2665" w:type="dxa"/>
            <w:tcBorders>
              <w:bottom w:val="single" w:sz="4" w:space="0" w:color="auto"/>
            </w:tcBorders>
            <w:shd w:val="clear" w:color="auto" w:fill="auto"/>
          </w:tcPr>
          <w:p w14:paraId="61A1A1FB"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１　私たちの消費生活</w:t>
            </w:r>
          </w:p>
          <w:p w14:paraId="10D00E07" w14:textId="59B98167" w:rsidR="00301FA0" w:rsidRPr="00FC0BED" w:rsidRDefault="00301FA0" w:rsidP="004C4702">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30～</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31）</w:t>
            </w:r>
          </w:p>
          <w:p w14:paraId="18B6CEFA"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私たちの消費生活と経済</w:t>
            </w:r>
          </w:p>
          <w:p w14:paraId="382F1BA5"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家計の収入と支出</w:t>
            </w:r>
          </w:p>
          <w:p w14:paraId="02446615"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希少性とは</w:t>
            </w:r>
          </w:p>
          <w:p w14:paraId="150CDEA4" w14:textId="77777777" w:rsidR="00301FA0" w:rsidRPr="00233CD8" w:rsidRDefault="00301FA0" w:rsidP="006E3C3B">
            <w:pPr>
              <w:rPr>
                <w:rFonts w:ascii="ＭＳ Ｐ明朝" w:eastAsia="ＭＳ Ｐ明朝"/>
                <w:sz w:val="20"/>
              </w:rPr>
            </w:pPr>
            <w:r w:rsidRPr="00FC0BED">
              <w:rPr>
                <w:rFonts w:ascii="ＭＳ Ｐ明朝" w:eastAsia="ＭＳ Ｐ明朝" w:hint="eastAsia"/>
                <w:sz w:val="20"/>
              </w:rPr>
              <w:t>商品の選択とより良い消費生活</w:t>
            </w:r>
          </w:p>
        </w:tc>
        <w:tc>
          <w:tcPr>
            <w:tcW w:w="3061" w:type="dxa"/>
            <w:tcBorders>
              <w:bottom w:val="single" w:sz="4" w:space="0" w:color="auto"/>
            </w:tcBorders>
            <w:shd w:val="clear" w:color="auto" w:fill="auto"/>
          </w:tcPr>
          <w:p w14:paraId="29C5F719" w14:textId="63806EF7" w:rsidR="00301FA0" w:rsidRPr="00FC0BED" w:rsidRDefault="00F8746F" w:rsidP="001036B3">
            <w:pPr>
              <w:pStyle w:val="a0"/>
            </w:pPr>
            <w:r>
              <w:rPr>
                <w:rFonts w:hint="eastAsia"/>
              </w:rPr>
              <w:t>私たち</w:t>
            </w:r>
            <w:r w:rsidR="009C6ECE">
              <w:rPr>
                <w:rFonts w:hint="eastAsia"/>
              </w:rPr>
              <w:t>の</w:t>
            </w:r>
            <w:r>
              <w:rPr>
                <w:rFonts w:hint="eastAsia"/>
              </w:rPr>
              <w:t>消費</w:t>
            </w:r>
            <w:r w:rsidR="009C6ECE">
              <w:rPr>
                <w:rFonts w:hint="eastAsia"/>
              </w:rPr>
              <w:t>生活と経済との関わり</w:t>
            </w:r>
            <w:r>
              <w:rPr>
                <w:rFonts w:hint="eastAsia"/>
              </w:rPr>
              <w:t>について</w:t>
            </w:r>
            <w:r w:rsidR="00301FA0" w:rsidRPr="00FC0BED">
              <w:rPr>
                <w:rFonts w:hint="eastAsia"/>
              </w:rPr>
              <w:t>理解する。</w:t>
            </w:r>
          </w:p>
          <w:p w14:paraId="2AA5496F" w14:textId="616F58E6" w:rsidR="00301FA0" w:rsidRPr="00FC0BED" w:rsidRDefault="004F3A33" w:rsidP="001036B3">
            <w:pPr>
              <w:pStyle w:val="a0"/>
            </w:pPr>
            <w:r>
              <w:rPr>
                <w:rFonts w:hint="eastAsia"/>
              </w:rPr>
              <w:t>より良い</w:t>
            </w:r>
            <w:r w:rsidR="00F8746F">
              <w:rPr>
                <w:rFonts w:hint="eastAsia"/>
              </w:rPr>
              <w:t>消費生活を送るために必要なことについて考察</w:t>
            </w:r>
            <w:r w:rsidR="00B87332">
              <w:rPr>
                <w:rFonts w:hint="eastAsia"/>
              </w:rPr>
              <w:t>，</w:t>
            </w:r>
            <w:r w:rsidR="00F8746F">
              <w:rPr>
                <w:rFonts w:hint="eastAsia"/>
              </w:rPr>
              <w:t>表現</w:t>
            </w:r>
            <w:r w:rsidR="00301FA0" w:rsidRPr="00FC0BED">
              <w:rPr>
                <w:rFonts w:hint="eastAsia"/>
              </w:rPr>
              <w:t>する。</w:t>
            </w:r>
          </w:p>
          <w:p w14:paraId="21FEE884" w14:textId="77777777" w:rsidR="00301FA0" w:rsidRPr="00257A02" w:rsidRDefault="00301FA0" w:rsidP="004902E9">
            <w:pPr>
              <w:pStyle w:val="a0"/>
              <w:numPr>
                <w:ilvl w:val="0"/>
                <w:numId w:val="0"/>
              </w:numPr>
              <w:ind w:left="221"/>
            </w:pPr>
          </w:p>
        </w:tc>
        <w:tc>
          <w:tcPr>
            <w:tcW w:w="3912" w:type="dxa"/>
            <w:tcBorders>
              <w:bottom w:val="single" w:sz="4" w:space="0" w:color="auto"/>
            </w:tcBorders>
            <w:shd w:val="clear" w:color="auto" w:fill="auto"/>
          </w:tcPr>
          <w:p w14:paraId="4B2AC47A" w14:textId="6A5EA891" w:rsidR="00301FA0" w:rsidRPr="00FC0BED" w:rsidRDefault="001A0ABB" w:rsidP="00A421DB">
            <w:pPr>
              <w:pStyle w:val="00"/>
              <w:numPr>
                <w:ilvl w:val="0"/>
                <w:numId w:val="3"/>
              </w:numPr>
              <w:ind w:left="210" w:hanging="210"/>
              <w:rPr>
                <w:rFonts w:ascii="ＭＳ Ｐ明朝" w:eastAsia="ＭＳ Ｐ明朝"/>
                <w:sz w:val="20"/>
              </w:rPr>
            </w:pPr>
            <w:r>
              <w:rPr>
                <w:rFonts w:ascii="ＭＳ Ｐ明朝" w:eastAsia="ＭＳ Ｐ明朝" w:hint="eastAsia"/>
                <w:sz w:val="20"/>
              </w:rPr>
              <w:t>私たちが日常生活の中でしている消費活動について理解している</w:t>
            </w:r>
            <w:r w:rsidR="00301FA0" w:rsidRPr="00FC0BED">
              <w:rPr>
                <w:rFonts w:ascii="ＭＳ Ｐ明朝" w:eastAsia="ＭＳ Ｐ明朝" w:hint="eastAsia"/>
                <w:sz w:val="20"/>
              </w:rPr>
              <w:t>。</w:t>
            </w:r>
            <w:r w:rsidR="00375338" w:rsidRPr="00FC0BED">
              <w:rPr>
                <w:rFonts w:ascii="ＭＳ Ｐゴシック" w:eastAsia="ＭＳ Ｐゴシック" w:hAnsi="ＭＳ ゴシック" w:hint="eastAsia"/>
                <w:sz w:val="20"/>
              </w:rPr>
              <w:t>（知技）</w:t>
            </w:r>
          </w:p>
          <w:p w14:paraId="42C062D3" w14:textId="6293215D" w:rsidR="005C1348" w:rsidRPr="00257A02" w:rsidRDefault="004F3A33" w:rsidP="00A421DB">
            <w:pPr>
              <w:pStyle w:val="00"/>
              <w:numPr>
                <w:ilvl w:val="0"/>
                <w:numId w:val="3"/>
              </w:numPr>
              <w:ind w:left="210" w:hanging="210"/>
            </w:pPr>
            <w:r>
              <w:rPr>
                <w:rFonts w:ascii="ＭＳ Ｐ明朝" w:eastAsia="ＭＳ Ｐ明朝" w:hint="eastAsia"/>
                <w:sz w:val="20"/>
              </w:rPr>
              <w:t>より良い</w:t>
            </w:r>
            <w:r w:rsidR="001A0ABB">
              <w:rPr>
                <w:rFonts w:ascii="ＭＳ Ｐ明朝" w:eastAsia="ＭＳ Ｐ明朝" w:hint="eastAsia"/>
                <w:sz w:val="20"/>
              </w:rPr>
              <w:t>消費生活を送るために必要なことについて考察</w:t>
            </w:r>
            <w:r w:rsidR="00B87332">
              <w:rPr>
                <w:rFonts w:ascii="ＭＳ Ｐ明朝" w:eastAsia="ＭＳ Ｐ明朝" w:hint="eastAsia"/>
                <w:sz w:val="20"/>
              </w:rPr>
              <w:t>，</w:t>
            </w:r>
            <w:r w:rsidR="001A0ABB">
              <w:rPr>
                <w:rFonts w:ascii="ＭＳ Ｐ明朝" w:eastAsia="ＭＳ Ｐ明朝" w:hint="eastAsia"/>
                <w:sz w:val="20"/>
              </w:rPr>
              <w:t>表現している。</w:t>
            </w:r>
            <w:r w:rsidR="005C1348">
              <w:rPr>
                <w:rFonts w:ascii="ＭＳ Ｐゴシック" w:eastAsia="ＭＳ Ｐゴシック" w:hAnsi="ＭＳ ゴシック" w:hint="eastAsia"/>
                <w:sz w:val="20"/>
              </w:rPr>
              <w:t>（思判表）</w:t>
            </w:r>
          </w:p>
        </w:tc>
      </w:tr>
      <w:tr w:rsidR="00301FA0" w:rsidRPr="00FC0BED" w14:paraId="625F1DCD" w14:textId="77777777" w:rsidTr="001B1BCB">
        <w:trPr>
          <w:trHeight w:val="57"/>
        </w:trPr>
        <w:tc>
          <w:tcPr>
            <w:tcW w:w="567" w:type="dxa"/>
            <w:tcBorders>
              <w:bottom w:val="single" w:sz="4" w:space="0" w:color="auto"/>
            </w:tcBorders>
            <w:shd w:val="clear" w:color="auto" w:fill="auto"/>
            <w:vAlign w:val="center"/>
          </w:tcPr>
          <w:p w14:paraId="20875F97" w14:textId="77777777" w:rsidR="00301FA0" w:rsidRPr="00257A02" w:rsidRDefault="006E3C3B"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56</w:t>
            </w:r>
          </w:p>
        </w:tc>
        <w:tc>
          <w:tcPr>
            <w:tcW w:w="2665" w:type="dxa"/>
            <w:tcBorders>
              <w:bottom w:val="single" w:sz="4" w:space="0" w:color="auto"/>
            </w:tcBorders>
            <w:shd w:val="clear" w:color="auto" w:fill="auto"/>
          </w:tcPr>
          <w:p w14:paraId="046AE4AC"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２　契約と消費生活</w:t>
            </w:r>
          </w:p>
          <w:p w14:paraId="13D35289" w14:textId="7CF895F8" w:rsidR="00301FA0" w:rsidRPr="00FC0BED" w:rsidRDefault="00301FA0" w:rsidP="004C4702">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32～</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33）</w:t>
            </w:r>
          </w:p>
          <w:p w14:paraId="2D120027"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消費者主権</w:t>
            </w:r>
          </w:p>
          <w:p w14:paraId="269C9C5B"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契約と消費生活</w:t>
            </w:r>
          </w:p>
          <w:p w14:paraId="61270DC6" w14:textId="77777777" w:rsidR="00301FA0" w:rsidRPr="00257A02" w:rsidRDefault="00301FA0" w:rsidP="00F52C37">
            <w:r w:rsidRPr="00FC0BED">
              <w:rPr>
                <w:rFonts w:ascii="ＭＳ Ｐ明朝" w:eastAsia="ＭＳ Ｐ明朝" w:hint="eastAsia"/>
                <w:sz w:val="20"/>
              </w:rPr>
              <w:t>消費者問題の発生</w:t>
            </w:r>
          </w:p>
        </w:tc>
        <w:tc>
          <w:tcPr>
            <w:tcW w:w="3061" w:type="dxa"/>
            <w:tcBorders>
              <w:bottom w:val="single" w:sz="4" w:space="0" w:color="auto"/>
            </w:tcBorders>
            <w:shd w:val="clear" w:color="auto" w:fill="auto"/>
          </w:tcPr>
          <w:p w14:paraId="3248400B" w14:textId="4ADA8C32" w:rsidR="00301FA0" w:rsidRPr="00FC0BED" w:rsidRDefault="00F8746F" w:rsidP="001036B3">
            <w:pPr>
              <w:pStyle w:val="a0"/>
            </w:pPr>
            <w:r w:rsidRPr="00FC0BED">
              <w:rPr>
                <w:rFonts w:hint="eastAsia"/>
              </w:rPr>
              <w:t>消費者</w:t>
            </w:r>
            <w:r w:rsidR="009C6ECE">
              <w:rPr>
                <w:rFonts w:hint="eastAsia"/>
              </w:rPr>
              <w:t>にとって契約とは何かを</w:t>
            </w:r>
            <w:r w:rsidR="00301FA0" w:rsidRPr="00FC0BED">
              <w:rPr>
                <w:rFonts w:hint="eastAsia"/>
              </w:rPr>
              <w:t>理解する。</w:t>
            </w:r>
          </w:p>
          <w:p w14:paraId="18CDBB0B" w14:textId="27EFFC4D" w:rsidR="00301FA0" w:rsidRPr="00257A02" w:rsidRDefault="00F8746F" w:rsidP="001036B3">
            <w:pPr>
              <w:pStyle w:val="a0"/>
            </w:pPr>
            <w:r>
              <w:rPr>
                <w:rFonts w:hint="eastAsia"/>
              </w:rPr>
              <w:t>契約を結ぶ際に注意すべき点について</w:t>
            </w:r>
            <w:r w:rsidR="00B87332">
              <w:rPr>
                <w:rFonts w:hint="eastAsia"/>
              </w:rPr>
              <w:t>，</w:t>
            </w:r>
            <w:r>
              <w:rPr>
                <w:rFonts w:hint="eastAsia"/>
              </w:rPr>
              <w:t>自由や義務に着目して考察し</w:t>
            </w:r>
            <w:r w:rsidR="00B87332">
              <w:rPr>
                <w:rFonts w:hint="eastAsia"/>
              </w:rPr>
              <w:t>，</w:t>
            </w:r>
            <w:r w:rsidR="00301FA0" w:rsidRPr="00FC0BED">
              <w:rPr>
                <w:rFonts w:hint="eastAsia"/>
              </w:rPr>
              <w:t>表現</w:t>
            </w:r>
            <w:r w:rsidR="00382ABD" w:rsidRPr="00FC0BED">
              <w:rPr>
                <w:rFonts w:hint="eastAsia"/>
              </w:rPr>
              <w:t>す</w:t>
            </w:r>
            <w:r w:rsidR="00301FA0" w:rsidRPr="00FC0BED">
              <w:rPr>
                <w:rFonts w:hint="eastAsia"/>
              </w:rPr>
              <w:t>る。</w:t>
            </w:r>
          </w:p>
        </w:tc>
        <w:tc>
          <w:tcPr>
            <w:tcW w:w="3912" w:type="dxa"/>
            <w:tcBorders>
              <w:bottom w:val="single" w:sz="4" w:space="0" w:color="auto"/>
            </w:tcBorders>
            <w:shd w:val="clear" w:color="auto" w:fill="auto"/>
          </w:tcPr>
          <w:p w14:paraId="278D4EB1" w14:textId="1BBA6CB0" w:rsidR="00301FA0" w:rsidRPr="00FC0BED" w:rsidRDefault="00301FA0" w:rsidP="00A421DB">
            <w:pPr>
              <w:pStyle w:val="00"/>
              <w:numPr>
                <w:ilvl w:val="0"/>
                <w:numId w:val="3"/>
              </w:numPr>
              <w:ind w:left="210" w:hanging="210"/>
              <w:rPr>
                <w:rFonts w:ascii="ＭＳ Ｐ明朝" w:eastAsia="ＭＳ Ｐ明朝"/>
                <w:sz w:val="20"/>
              </w:rPr>
            </w:pPr>
            <w:r w:rsidRPr="00FC0BED">
              <w:rPr>
                <w:rFonts w:ascii="ＭＳ Ｐ明朝" w:eastAsia="ＭＳ Ｐ明朝" w:hint="eastAsia"/>
                <w:sz w:val="20"/>
              </w:rPr>
              <w:t>消費者主権とはどのようなことを意味しているか</w:t>
            </w:r>
            <w:r w:rsidR="00B87332">
              <w:rPr>
                <w:rFonts w:ascii="ＭＳ Ｐ明朝" w:eastAsia="ＭＳ Ｐ明朝" w:hint="eastAsia"/>
                <w:sz w:val="20"/>
              </w:rPr>
              <w:t>，</w:t>
            </w:r>
            <w:r w:rsidRPr="00FC0BED">
              <w:rPr>
                <w:rFonts w:ascii="ＭＳ Ｐ明朝" w:eastAsia="ＭＳ Ｐ明朝" w:hint="eastAsia"/>
                <w:sz w:val="20"/>
              </w:rPr>
              <w:t>本文の読み取りを通して</w:t>
            </w:r>
            <w:r w:rsidR="00B87332">
              <w:rPr>
                <w:rFonts w:ascii="ＭＳ Ｐ明朝" w:eastAsia="ＭＳ Ｐ明朝" w:hint="eastAsia"/>
                <w:sz w:val="20"/>
              </w:rPr>
              <w:t>，</w:t>
            </w:r>
            <w:r w:rsidR="004F63C6">
              <w:rPr>
                <w:rFonts w:ascii="ＭＳ Ｐ明朝" w:eastAsia="ＭＳ Ｐ明朝" w:hint="eastAsia"/>
                <w:sz w:val="20"/>
              </w:rPr>
              <w:t>理解して</w:t>
            </w:r>
            <w:r w:rsidRPr="00FC0BED">
              <w:rPr>
                <w:rFonts w:ascii="ＭＳ Ｐ明朝" w:eastAsia="ＭＳ Ｐ明朝" w:hint="eastAsia"/>
                <w:sz w:val="20"/>
              </w:rPr>
              <w:t>いる。</w:t>
            </w:r>
            <w:r w:rsidR="00375338" w:rsidRPr="00FC0BED">
              <w:rPr>
                <w:rFonts w:ascii="ＭＳ Ｐゴシック" w:eastAsia="ＭＳ Ｐゴシック" w:hAnsi="ＭＳ ゴシック" w:hint="eastAsia"/>
                <w:sz w:val="20"/>
              </w:rPr>
              <w:t>（知技）</w:t>
            </w:r>
          </w:p>
          <w:p w14:paraId="7310B0E4" w14:textId="58B98462" w:rsidR="00C10B40" w:rsidRPr="00257A02" w:rsidRDefault="004F63C6" w:rsidP="007B5488">
            <w:pPr>
              <w:pStyle w:val="00"/>
              <w:numPr>
                <w:ilvl w:val="0"/>
                <w:numId w:val="3"/>
              </w:numPr>
              <w:ind w:left="210" w:hanging="210"/>
            </w:pPr>
            <w:r w:rsidRPr="00033FEB">
              <w:rPr>
                <w:rFonts w:ascii="ＭＳ Ｐ明朝" w:eastAsia="ＭＳ Ｐ明朝" w:hint="eastAsia"/>
                <w:sz w:val="20"/>
              </w:rPr>
              <w:t>契約を結ぶ際に注意すべき点について</w:t>
            </w:r>
            <w:r w:rsidR="00B87332">
              <w:rPr>
                <w:rFonts w:ascii="ＭＳ Ｐ明朝" w:eastAsia="ＭＳ Ｐ明朝" w:hint="eastAsia"/>
                <w:sz w:val="20"/>
              </w:rPr>
              <w:t>，</w:t>
            </w:r>
            <w:r w:rsidRPr="00033FEB">
              <w:rPr>
                <w:rFonts w:ascii="ＭＳ Ｐ明朝" w:eastAsia="ＭＳ Ｐ明朝" w:hint="eastAsia"/>
                <w:sz w:val="20"/>
              </w:rPr>
              <w:t>自由や義務に着目して考察し</w:t>
            </w:r>
            <w:r w:rsidR="00B87332">
              <w:rPr>
                <w:rFonts w:ascii="ＭＳ Ｐ明朝" w:eastAsia="ＭＳ Ｐ明朝" w:hint="eastAsia"/>
                <w:sz w:val="20"/>
              </w:rPr>
              <w:t>，</w:t>
            </w:r>
            <w:r w:rsidR="00301FA0" w:rsidRPr="00033FEB">
              <w:rPr>
                <w:rFonts w:ascii="ＭＳ Ｐ明朝" w:eastAsia="ＭＳ Ｐ明朝" w:hint="eastAsia"/>
                <w:sz w:val="20"/>
              </w:rPr>
              <w:t>表現している。</w:t>
            </w:r>
            <w:r w:rsidR="00375338" w:rsidRPr="007B5488">
              <w:rPr>
                <w:rFonts w:ascii="ＭＳ Ｐゴシック" w:eastAsia="ＭＳ Ｐゴシック" w:hAnsi="ＭＳ ゴシック" w:hint="eastAsia"/>
                <w:sz w:val="20"/>
              </w:rPr>
              <w:t>（思判表）</w:t>
            </w:r>
          </w:p>
        </w:tc>
      </w:tr>
      <w:tr w:rsidR="00301FA0" w:rsidRPr="00FC0BED" w14:paraId="4FA817DA" w14:textId="77777777" w:rsidTr="001B1BCB">
        <w:trPr>
          <w:trHeight w:val="57"/>
        </w:trPr>
        <w:tc>
          <w:tcPr>
            <w:tcW w:w="567" w:type="dxa"/>
            <w:tcBorders>
              <w:top w:val="single" w:sz="4" w:space="0" w:color="auto"/>
              <w:bottom w:val="single" w:sz="4" w:space="0" w:color="auto"/>
            </w:tcBorders>
            <w:shd w:val="clear" w:color="auto" w:fill="auto"/>
            <w:vAlign w:val="center"/>
          </w:tcPr>
          <w:p w14:paraId="76072ECA" w14:textId="77777777" w:rsidR="00301FA0" w:rsidRPr="00257A02" w:rsidRDefault="006E3C3B"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57</w:t>
            </w:r>
          </w:p>
        </w:tc>
        <w:tc>
          <w:tcPr>
            <w:tcW w:w="2665" w:type="dxa"/>
            <w:tcBorders>
              <w:bottom w:val="single" w:sz="4" w:space="0" w:color="auto"/>
            </w:tcBorders>
            <w:shd w:val="clear" w:color="auto" w:fill="auto"/>
          </w:tcPr>
          <w:p w14:paraId="0C9AFC1D" w14:textId="20651F54" w:rsidR="006757F1" w:rsidRPr="00FC0BED" w:rsidRDefault="00301FA0" w:rsidP="004C4702">
            <w:pPr>
              <w:rPr>
                <w:rFonts w:ascii="ＭＳ Ｐゴシック" w:eastAsia="ＭＳ Ｐゴシック" w:hAnsi="ＭＳ ゴシック"/>
                <w:sz w:val="20"/>
              </w:rPr>
            </w:pPr>
            <w:r w:rsidRPr="00FC0BED">
              <w:rPr>
                <w:rFonts w:ascii="ＭＳ Ｐゴシック" w:eastAsia="ＭＳ Ｐゴシック" w:hAnsi="ＭＳ ゴシック" w:hint="eastAsia"/>
                <w:sz w:val="20"/>
              </w:rPr>
              <w:t>３　消費者の権利を守るために</w:t>
            </w:r>
          </w:p>
          <w:p w14:paraId="30C69A69" w14:textId="77777777" w:rsidR="00301FA0" w:rsidRPr="00FC0BED" w:rsidRDefault="00301FA0" w:rsidP="00A34105">
            <w:pPr>
              <w:ind w:leftChars="100" w:left="210" w:firstLineChars="600" w:firstLine="12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34～</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35）</w:t>
            </w:r>
          </w:p>
          <w:p w14:paraId="4E1E789F"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消費者の権利</w:t>
            </w:r>
          </w:p>
          <w:p w14:paraId="02065ABC"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日本の消費者問題への対応</w:t>
            </w:r>
          </w:p>
          <w:p w14:paraId="48D39226" w14:textId="77777777" w:rsidR="00301FA0" w:rsidRPr="00257A02" w:rsidRDefault="00301FA0" w:rsidP="00F52C37">
            <w:r w:rsidRPr="00FC0BED">
              <w:rPr>
                <w:rFonts w:ascii="ＭＳ Ｐ明朝" w:eastAsia="ＭＳ Ｐ明朝" w:hint="eastAsia"/>
                <w:sz w:val="20"/>
              </w:rPr>
              <w:t>自立した消費者</w:t>
            </w:r>
          </w:p>
        </w:tc>
        <w:tc>
          <w:tcPr>
            <w:tcW w:w="3061" w:type="dxa"/>
            <w:tcBorders>
              <w:bottom w:val="single" w:sz="4" w:space="0" w:color="auto"/>
            </w:tcBorders>
            <w:shd w:val="clear" w:color="auto" w:fill="auto"/>
          </w:tcPr>
          <w:p w14:paraId="779A89F4" w14:textId="7E4CA7E3" w:rsidR="00301FA0" w:rsidRPr="00FC0BED" w:rsidRDefault="00301FA0" w:rsidP="001036B3">
            <w:pPr>
              <w:pStyle w:val="a0"/>
            </w:pPr>
            <w:r w:rsidRPr="00FC0BED">
              <w:rPr>
                <w:rFonts w:hint="eastAsia"/>
              </w:rPr>
              <w:t>消費者</w:t>
            </w:r>
            <w:r w:rsidR="00586FD7">
              <w:rPr>
                <w:rFonts w:hint="eastAsia"/>
              </w:rPr>
              <w:t>に保障されている権利や果たすべき責任について</w:t>
            </w:r>
            <w:r w:rsidR="00C10B40" w:rsidRPr="00FC0BED">
              <w:rPr>
                <w:rFonts w:hint="eastAsia"/>
              </w:rPr>
              <w:t>理解</w:t>
            </w:r>
            <w:r w:rsidR="00C10B40">
              <w:rPr>
                <w:rFonts w:hint="eastAsia"/>
              </w:rPr>
              <w:t>す</w:t>
            </w:r>
            <w:r w:rsidRPr="00FC0BED">
              <w:rPr>
                <w:rFonts w:hint="eastAsia"/>
              </w:rPr>
              <w:t>る。</w:t>
            </w:r>
          </w:p>
          <w:p w14:paraId="7EAB57CA" w14:textId="3D69B255" w:rsidR="00301FA0" w:rsidRPr="00257A02" w:rsidRDefault="00301FA0" w:rsidP="001036B3">
            <w:pPr>
              <w:pStyle w:val="a0"/>
            </w:pPr>
            <w:r w:rsidRPr="00FC0BED">
              <w:rPr>
                <w:rFonts w:hint="eastAsia"/>
              </w:rPr>
              <w:t>自立した消費者であるためにはどうすべきか考察し</w:t>
            </w:r>
            <w:r w:rsidR="00B87332">
              <w:rPr>
                <w:rFonts w:hint="eastAsia"/>
              </w:rPr>
              <w:t>，</w:t>
            </w:r>
            <w:r w:rsidRPr="00FC0BED">
              <w:rPr>
                <w:rFonts w:hint="eastAsia"/>
              </w:rPr>
              <w:t>表現する。</w:t>
            </w:r>
          </w:p>
        </w:tc>
        <w:tc>
          <w:tcPr>
            <w:tcW w:w="3912" w:type="dxa"/>
            <w:tcBorders>
              <w:bottom w:val="single" w:sz="4" w:space="0" w:color="auto"/>
            </w:tcBorders>
            <w:shd w:val="clear" w:color="auto" w:fill="auto"/>
          </w:tcPr>
          <w:p w14:paraId="0E53CDDB" w14:textId="1AEB3927" w:rsidR="00301FA0" w:rsidRPr="00FC0BED" w:rsidRDefault="00301FA0" w:rsidP="00A421DB">
            <w:pPr>
              <w:pStyle w:val="00"/>
              <w:numPr>
                <w:ilvl w:val="0"/>
                <w:numId w:val="3"/>
              </w:numPr>
              <w:ind w:left="210" w:hanging="210"/>
              <w:rPr>
                <w:rFonts w:ascii="ＭＳ Ｐゴシック" w:eastAsia="ＭＳ Ｐゴシック" w:hAnsi="ＭＳ ゴシック"/>
                <w:sz w:val="20"/>
              </w:rPr>
            </w:pPr>
            <w:r w:rsidRPr="00FC0BED">
              <w:rPr>
                <w:rFonts w:ascii="ＭＳ Ｐ明朝" w:eastAsia="ＭＳ Ｐ明朝" w:hint="eastAsia"/>
                <w:sz w:val="20"/>
              </w:rPr>
              <w:t>消費者の権利</w:t>
            </w:r>
            <w:r w:rsidR="004F63C6">
              <w:rPr>
                <w:rFonts w:ascii="ＭＳ Ｐ明朝" w:eastAsia="ＭＳ Ｐ明朝" w:hint="eastAsia"/>
                <w:sz w:val="20"/>
              </w:rPr>
              <w:t>を守るための制度や法律</w:t>
            </w:r>
            <w:r w:rsidRPr="00FC0BED">
              <w:rPr>
                <w:rFonts w:ascii="ＭＳ Ｐ明朝" w:eastAsia="ＭＳ Ｐ明朝" w:hint="eastAsia"/>
                <w:sz w:val="20"/>
              </w:rPr>
              <w:t>について</w:t>
            </w:r>
            <w:r w:rsidR="00B87332">
              <w:rPr>
                <w:rFonts w:ascii="ＭＳ Ｐ明朝" w:eastAsia="ＭＳ Ｐ明朝" w:hint="eastAsia"/>
                <w:sz w:val="20"/>
              </w:rPr>
              <w:t>，</w:t>
            </w:r>
            <w:r w:rsidRPr="00FC0BED">
              <w:rPr>
                <w:rFonts w:ascii="ＭＳ Ｐ明朝" w:eastAsia="ＭＳ Ｐ明朝" w:hint="eastAsia"/>
                <w:sz w:val="20"/>
              </w:rPr>
              <w:t>本文の読み取りを通して理解している。</w:t>
            </w:r>
            <w:r w:rsidR="00375338" w:rsidRPr="00FC0BED">
              <w:rPr>
                <w:rFonts w:ascii="ＭＳ Ｐゴシック" w:eastAsia="ＭＳ Ｐゴシック" w:hAnsi="ＭＳ ゴシック" w:hint="eastAsia"/>
                <w:sz w:val="20"/>
              </w:rPr>
              <w:t>（知技）</w:t>
            </w:r>
          </w:p>
          <w:p w14:paraId="400D0C92" w14:textId="06D26E64" w:rsidR="00301FA0" w:rsidRPr="00257A02" w:rsidRDefault="00301FA0" w:rsidP="00A421DB">
            <w:pPr>
              <w:pStyle w:val="00"/>
              <w:numPr>
                <w:ilvl w:val="0"/>
                <w:numId w:val="3"/>
              </w:numPr>
              <w:ind w:left="210" w:hanging="210"/>
            </w:pPr>
            <w:r w:rsidRPr="00FC0BED">
              <w:rPr>
                <w:rFonts w:ascii="ＭＳ Ｐ明朝" w:eastAsia="ＭＳ Ｐ明朝" w:hint="eastAsia"/>
                <w:sz w:val="20"/>
              </w:rPr>
              <w:t>自立した消費者であるためにはどうすべきか</w:t>
            </w:r>
            <w:r w:rsidR="00B87332">
              <w:rPr>
                <w:rFonts w:ascii="ＭＳ Ｐ明朝" w:eastAsia="ＭＳ Ｐ明朝" w:hint="eastAsia"/>
                <w:sz w:val="20"/>
              </w:rPr>
              <w:t>，</w:t>
            </w:r>
            <w:r w:rsidR="004F63C6">
              <w:rPr>
                <w:rFonts w:ascii="ＭＳ Ｐ明朝" w:eastAsia="ＭＳ Ｐ明朝" w:hint="eastAsia"/>
                <w:sz w:val="20"/>
              </w:rPr>
              <w:t>判断や責任に着目して</w:t>
            </w:r>
            <w:r w:rsidRPr="00FC0BED">
              <w:rPr>
                <w:rFonts w:ascii="ＭＳ Ｐ明朝" w:eastAsia="ＭＳ Ｐ明朝" w:hint="eastAsia"/>
                <w:sz w:val="20"/>
              </w:rPr>
              <w:t>考察し</w:t>
            </w:r>
            <w:r w:rsidR="00B87332">
              <w:rPr>
                <w:rFonts w:ascii="ＭＳ Ｐ明朝" w:eastAsia="ＭＳ Ｐ明朝" w:hint="eastAsia"/>
                <w:sz w:val="20"/>
              </w:rPr>
              <w:t>，</w:t>
            </w:r>
            <w:r w:rsidRPr="00FC0BED">
              <w:rPr>
                <w:rFonts w:ascii="ＭＳ Ｐ明朝" w:eastAsia="ＭＳ Ｐ明朝" w:hint="eastAsia"/>
                <w:sz w:val="20"/>
              </w:rPr>
              <w:t>表現している。</w:t>
            </w:r>
            <w:r w:rsidR="00375338" w:rsidRPr="00FC0BED">
              <w:rPr>
                <w:rFonts w:ascii="ＭＳ Ｐゴシック" w:eastAsia="ＭＳ Ｐゴシック" w:hAnsi="ＭＳ ゴシック" w:hint="eastAsia"/>
                <w:sz w:val="20"/>
              </w:rPr>
              <w:t>（思判表）</w:t>
            </w:r>
          </w:p>
        </w:tc>
      </w:tr>
      <w:tr w:rsidR="00536330" w:rsidRPr="00FC0BED" w14:paraId="5ACC3130" w14:textId="77777777" w:rsidTr="001B1BCB">
        <w:trPr>
          <w:trHeight w:val="57"/>
        </w:trPr>
        <w:tc>
          <w:tcPr>
            <w:tcW w:w="567" w:type="dxa"/>
            <w:tcBorders>
              <w:top w:val="single" w:sz="4" w:space="0" w:color="auto"/>
              <w:bottom w:val="single" w:sz="4" w:space="0" w:color="auto"/>
            </w:tcBorders>
            <w:vAlign w:val="center"/>
          </w:tcPr>
          <w:p w14:paraId="7EA7E5BA" w14:textId="77777777" w:rsidR="00301FA0" w:rsidRPr="00257A02" w:rsidRDefault="006E3C3B"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lastRenderedPageBreak/>
              <w:t>58</w:t>
            </w:r>
          </w:p>
        </w:tc>
        <w:tc>
          <w:tcPr>
            <w:tcW w:w="2665" w:type="dxa"/>
          </w:tcPr>
          <w:p w14:paraId="0A25011E" w14:textId="77777777" w:rsidR="001D52B0" w:rsidRPr="00FC0BED" w:rsidRDefault="00301FA0" w:rsidP="004C4702">
            <w:pPr>
              <w:ind w:left="24" w:hangingChars="12" w:hanging="24"/>
              <w:rPr>
                <w:rFonts w:ascii="ＭＳ Ｐゴシック" w:eastAsia="ＭＳ Ｐゴシック" w:hAnsi="ＭＳ ゴシック"/>
                <w:sz w:val="20"/>
              </w:rPr>
            </w:pPr>
            <w:r w:rsidRPr="00FC0BED">
              <w:rPr>
                <w:rFonts w:ascii="ＭＳ Ｐゴシック" w:eastAsia="ＭＳ Ｐゴシック" w:hAnsi="ＭＳ ゴシック" w:hint="eastAsia"/>
                <w:sz w:val="20"/>
              </w:rPr>
              <w:t>[18歳へのステップ]</w:t>
            </w:r>
            <w:r w:rsidR="006E3C3B" w:rsidRPr="00FC0BED">
              <w:rPr>
                <w:rFonts w:ascii="ＭＳ Ｐゴシック" w:eastAsia="ＭＳ Ｐゴシック" w:hAnsi="ＭＳ ゴシック"/>
                <w:sz w:val="20"/>
              </w:rPr>
              <w:t xml:space="preserve"> </w:t>
            </w:r>
            <w:r w:rsidRPr="00FC0BED">
              <w:rPr>
                <w:rFonts w:ascii="ＭＳ Ｐゴシック" w:eastAsia="ＭＳ Ｐゴシック" w:hAnsi="ＭＳ ゴシック" w:hint="eastAsia"/>
                <w:sz w:val="20"/>
              </w:rPr>
              <w:t>契約のあれこれ</w:t>
            </w:r>
          </w:p>
          <w:p w14:paraId="48A888C8" w14:textId="77777777" w:rsidR="00301FA0" w:rsidRPr="00FC0BED" w:rsidRDefault="00301FA0" w:rsidP="00A34105">
            <w:pPr>
              <w:ind w:leftChars="100" w:left="210" w:firstLineChars="600" w:firstLine="1200"/>
              <w:rPr>
                <w:rFonts w:ascii="ＭＳ Ｐゴシック" w:eastAsia="ＭＳ Ｐゴシック" w:hAnsi="ＭＳ ゴシック"/>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36～</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37）</w:t>
            </w:r>
          </w:p>
        </w:tc>
        <w:tc>
          <w:tcPr>
            <w:tcW w:w="3061" w:type="dxa"/>
            <w:shd w:val="clear" w:color="auto" w:fill="auto"/>
          </w:tcPr>
          <w:p w14:paraId="049432EE" w14:textId="51E19AB7" w:rsidR="00301FA0" w:rsidRPr="00B97812" w:rsidRDefault="004D3DDE" w:rsidP="001036B3">
            <w:pPr>
              <w:pStyle w:val="a0"/>
            </w:pPr>
            <w:r w:rsidRPr="00B97812">
              <w:rPr>
                <w:rFonts w:hint="eastAsia"/>
              </w:rPr>
              <w:t>身近な消費生活にある契約の事例を基に</w:t>
            </w:r>
            <w:r w:rsidR="00B87332">
              <w:rPr>
                <w:rFonts w:hint="eastAsia"/>
              </w:rPr>
              <w:t>，</w:t>
            </w:r>
            <w:r w:rsidR="0051520C" w:rsidRPr="00B97812">
              <w:rPr>
                <w:rFonts w:hint="eastAsia"/>
              </w:rPr>
              <w:t>より良い</w:t>
            </w:r>
            <w:r w:rsidR="006E3C3B" w:rsidRPr="00B97812">
              <w:rPr>
                <w:rFonts w:hint="eastAsia"/>
              </w:rPr>
              <w:t>消費者の在り方を</w:t>
            </w:r>
            <w:r w:rsidR="00482213" w:rsidRPr="00B97812">
              <w:rPr>
                <w:rFonts w:hint="eastAsia"/>
              </w:rPr>
              <w:t>考察する</w:t>
            </w:r>
            <w:r w:rsidR="006E3C3B" w:rsidRPr="00B97812">
              <w:rPr>
                <w:rFonts w:hint="eastAsia"/>
              </w:rPr>
              <w:t>。</w:t>
            </w:r>
          </w:p>
          <w:p w14:paraId="447298DF" w14:textId="56F934A6" w:rsidR="0051520C" w:rsidRPr="00B97812" w:rsidRDefault="0051520C" w:rsidP="001036B3">
            <w:pPr>
              <w:pStyle w:val="a0"/>
            </w:pPr>
            <w:r w:rsidRPr="00B97812">
              <w:rPr>
                <w:rFonts w:hint="eastAsia"/>
              </w:rPr>
              <w:t>様々な契約の事例や決済方法を知ることを通して</w:t>
            </w:r>
            <w:r w:rsidR="00B87332">
              <w:rPr>
                <w:rFonts w:hint="eastAsia"/>
              </w:rPr>
              <w:t>，</w:t>
            </w:r>
            <w:r w:rsidRPr="00B97812">
              <w:rPr>
                <w:rFonts w:hint="eastAsia"/>
              </w:rPr>
              <w:t>より良い消費生活を目指す意識を持つ。</w:t>
            </w:r>
          </w:p>
        </w:tc>
        <w:tc>
          <w:tcPr>
            <w:tcW w:w="3912" w:type="dxa"/>
            <w:shd w:val="clear" w:color="auto" w:fill="auto"/>
          </w:tcPr>
          <w:p w14:paraId="7B5F76A1" w14:textId="316599CD" w:rsidR="00301FA0" w:rsidRPr="00B97812" w:rsidRDefault="004D3DDE" w:rsidP="00A421DB">
            <w:pPr>
              <w:pStyle w:val="00"/>
              <w:numPr>
                <w:ilvl w:val="0"/>
                <w:numId w:val="3"/>
              </w:numPr>
              <w:ind w:left="200" w:hangingChars="100" w:hanging="200"/>
            </w:pPr>
            <w:r w:rsidRPr="00B97812">
              <w:rPr>
                <w:rFonts w:ascii="ＭＳ Ｐ明朝" w:eastAsia="ＭＳ Ｐ明朝" w:hint="eastAsia"/>
                <w:sz w:val="20"/>
              </w:rPr>
              <w:t>身近な消費生活にある契約の事例を基に</w:t>
            </w:r>
            <w:r w:rsidR="00B87332">
              <w:rPr>
                <w:rFonts w:ascii="ＭＳ Ｐ明朝" w:eastAsia="ＭＳ Ｐ明朝" w:hint="eastAsia"/>
                <w:sz w:val="20"/>
              </w:rPr>
              <w:t>，</w:t>
            </w:r>
            <w:r w:rsidRPr="00B97812">
              <w:rPr>
                <w:rFonts w:ascii="ＭＳ Ｐ明朝" w:eastAsia="ＭＳ Ｐ明朝" w:hint="eastAsia"/>
                <w:sz w:val="20"/>
              </w:rPr>
              <w:t>これまでの学習を振り返りながら消費者の在り方を</w:t>
            </w:r>
            <w:r w:rsidR="0051520C" w:rsidRPr="00B97812">
              <w:rPr>
                <w:rFonts w:ascii="ＭＳ Ｐ明朝" w:eastAsia="ＭＳ Ｐ明朝" w:hint="eastAsia"/>
                <w:sz w:val="20"/>
              </w:rPr>
              <w:t>多面的・多角的に考察</w:t>
            </w:r>
            <w:r w:rsidRPr="00B97812">
              <w:rPr>
                <w:rFonts w:ascii="ＭＳ Ｐ明朝" w:eastAsia="ＭＳ Ｐ明朝" w:hint="eastAsia"/>
                <w:sz w:val="20"/>
              </w:rPr>
              <w:t>している。</w:t>
            </w:r>
            <w:r w:rsidR="00375338" w:rsidRPr="00B97812">
              <w:rPr>
                <w:rFonts w:ascii="ＭＳ Ｐゴシック" w:eastAsia="ＭＳ Ｐゴシック" w:hAnsi="ＭＳ ゴシック" w:hint="eastAsia"/>
                <w:sz w:val="20"/>
              </w:rPr>
              <w:t>（</w:t>
            </w:r>
            <w:r w:rsidR="00482213" w:rsidRPr="00B97812">
              <w:rPr>
                <w:rFonts w:ascii="ＭＳ Ｐゴシック" w:eastAsia="ＭＳ Ｐゴシック" w:hAnsi="ＭＳ ゴシック" w:hint="eastAsia"/>
                <w:sz w:val="20"/>
              </w:rPr>
              <w:t>思判表</w:t>
            </w:r>
            <w:r w:rsidR="00375338" w:rsidRPr="00B97812">
              <w:rPr>
                <w:rFonts w:ascii="ＭＳ Ｐゴシック" w:eastAsia="ＭＳ Ｐゴシック" w:hAnsi="ＭＳ ゴシック" w:hint="eastAsia"/>
                <w:sz w:val="20"/>
              </w:rPr>
              <w:t>）</w:t>
            </w:r>
          </w:p>
          <w:p w14:paraId="1856F39B" w14:textId="5F060B44" w:rsidR="00482213" w:rsidRPr="00B97812" w:rsidRDefault="0051520C" w:rsidP="00A421DB">
            <w:pPr>
              <w:pStyle w:val="00"/>
              <w:numPr>
                <w:ilvl w:val="0"/>
                <w:numId w:val="3"/>
              </w:numPr>
              <w:ind w:left="200" w:hangingChars="100" w:hanging="200"/>
              <w:rPr>
                <w:sz w:val="20"/>
                <w:szCs w:val="20"/>
              </w:rPr>
            </w:pPr>
            <w:r w:rsidRPr="00B97812">
              <w:rPr>
                <w:rFonts w:hint="eastAsia"/>
                <w:sz w:val="20"/>
                <w:szCs w:val="20"/>
              </w:rPr>
              <w:t>消費者の一人として</w:t>
            </w:r>
            <w:r w:rsidR="00B87332">
              <w:rPr>
                <w:rFonts w:hint="eastAsia"/>
                <w:sz w:val="20"/>
                <w:szCs w:val="20"/>
              </w:rPr>
              <w:t>，</w:t>
            </w:r>
            <w:r w:rsidR="00B97812" w:rsidRPr="00B97812">
              <w:rPr>
                <w:rFonts w:hint="eastAsia"/>
                <w:sz w:val="20"/>
                <w:szCs w:val="20"/>
              </w:rPr>
              <w:t>契約を結ぶ際の注意点に</w:t>
            </w:r>
            <w:r w:rsidR="00B97812">
              <w:rPr>
                <w:rFonts w:hint="eastAsia"/>
                <w:sz w:val="20"/>
                <w:szCs w:val="20"/>
              </w:rPr>
              <w:t>関心を持ち</w:t>
            </w:r>
            <w:r w:rsidR="00B87332">
              <w:rPr>
                <w:rFonts w:hint="eastAsia"/>
                <w:sz w:val="20"/>
                <w:szCs w:val="20"/>
              </w:rPr>
              <w:t>，</w:t>
            </w:r>
            <w:r w:rsidR="00B97812" w:rsidRPr="00B97812">
              <w:rPr>
                <w:rFonts w:hint="eastAsia"/>
                <w:sz w:val="20"/>
                <w:szCs w:val="20"/>
              </w:rPr>
              <w:t>より良い消費生活</w:t>
            </w:r>
            <w:r w:rsidR="00964A61">
              <w:rPr>
                <w:rFonts w:hint="eastAsia"/>
                <w:sz w:val="20"/>
                <w:szCs w:val="20"/>
              </w:rPr>
              <w:t>に向けて主体的に社会に関わろうとしている</w:t>
            </w:r>
            <w:r w:rsidR="00B97812" w:rsidRPr="00B97812">
              <w:rPr>
                <w:rFonts w:hint="eastAsia"/>
                <w:sz w:val="20"/>
                <w:szCs w:val="20"/>
              </w:rPr>
              <w:t>。</w:t>
            </w:r>
            <w:r w:rsidR="00B97812" w:rsidRPr="00B97812">
              <w:rPr>
                <w:rFonts w:ascii="ＭＳ Ｐゴシック" w:eastAsia="ＭＳ Ｐゴシック" w:hAnsi="ＭＳ ゴシック" w:hint="eastAsia"/>
                <w:sz w:val="20"/>
              </w:rPr>
              <w:t>（態度）</w:t>
            </w:r>
          </w:p>
        </w:tc>
      </w:tr>
      <w:tr w:rsidR="00301FA0" w:rsidRPr="00FC0BED" w14:paraId="51D0566D" w14:textId="77777777" w:rsidTr="00F52C37">
        <w:trPr>
          <w:trHeight w:val="57"/>
        </w:trPr>
        <w:tc>
          <w:tcPr>
            <w:tcW w:w="567" w:type="dxa"/>
            <w:tcBorders>
              <w:top w:val="single" w:sz="4" w:space="0" w:color="auto"/>
              <w:bottom w:val="single" w:sz="4" w:space="0" w:color="auto"/>
            </w:tcBorders>
            <w:vAlign w:val="center"/>
          </w:tcPr>
          <w:p w14:paraId="6687DAE6" w14:textId="77777777" w:rsidR="00301FA0" w:rsidRPr="00257A02" w:rsidRDefault="006E3C3B"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59</w:t>
            </w:r>
          </w:p>
        </w:tc>
        <w:tc>
          <w:tcPr>
            <w:tcW w:w="2665" w:type="dxa"/>
          </w:tcPr>
          <w:p w14:paraId="04E588F1"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４　消費生活を支える流通</w:t>
            </w:r>
          </w:p>
          <w:p w14:paraId="74C341CA" w14:textId="2E1F0395" w:rsidR="00301FA0" w:rsidRPr="00FC0BED" w:rsidRDefault="00301FA0" w:rsidP="004C4702">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38～</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39）</w:t>
            </w:r>
          </w:p>
          <w:p w14:paraId="01BFE416"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商品が消費者に届くまで</w:t>
            </w:r>
          </w:p>
          <w:p w14:paraId="399DE3A7"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商業の役割</w:t>
            </w:r>
          </w:p>
          <w:p w14:paraId="79335855" w14:textId="21D3E4CA" w:rsidR="00582A2A" w:rsidRPr="0059486D" w:rsidRDefault="00301FA0" w:rsidP="00F52C37">
            <w:pPr>
              <w:rPr>
                <w:rFonts w:ascii="ＭＳ Ｐ明朝" w:eastAsia="ＭＳ Ｐ明朝"/>
                <w:sz w:val="20"/>
              </w:rPr>
            </w:pPr>
            <w:r w:rsidRPr="00FC0BED">
              <w:rPr>
                <w:rFonts w:ascii="ＭＳ Ｐ明朝" w:eastAsia="ＭＳ Ｐ明朝" w:hint="eastAsia"/>
                <w:sz w:val="20"/>
              </w:rPr>
              <w:t>流通の合理化</w:t>
            </w:r>
          </w:p>
        </w:tc>
        <w:tc>
          <w:tcPr>
            <w:tcW w:w="3061" w:type="dxa"/>
          </w:tcPr>
          <w:p w14:paraId="41D09D7B" w14:textId="05EB0E91" w:rsidR="00301FA0" w:rsidRPr="007B5488" w:rsidRDefault="00233DEB" w:rsidP="001036B3">
            <w:pPr>
              <w:pStyle w:val="a0"/>
              <w:rPr>
                <w:rFonts w:hAnsi="ＭＳ Ｐ明朝"/>
                <w:szCs w:val="20"/>
              </w:rPr>
            </w:pPr>
            <w:r w:rsidRPr="007B5488">
              <w:rPr>
                <w:rFonts w:hAnsi="ＭＳ Ｐ明朝" w:hint="eastAsia"/>
                <w:szCs w:val="20"/>
              </w:rPr>
              <w:t>商品がどのように消費者の元に届くか</w:t>
            </w:r>
            <w:r w:rsidR="00B87332" w:rsidRPr="007B5488">
              <w:rPr>
                <w:rFonts w:hAnsi="ＭＳ Ｐ明朝" w:hint="eastAsia"/>
                <w:szCs w:val="20"/>
              </w:rPr>
              <w:t>，</w:t>
            </w:r>
            <w:r w:rsidRPr="007B5488">
              <w:rPr>
                <w:rFonts w:hAnsi="ＭＳ Ｐ明朝" w:hint="eastAsia"/>
                <w:szCs w:val="20"/>
              </w:rPr>
              <w:t>仕組みについて理解する</w:t>
            </w:r>
            <w:r w:rsidR="00301FA0" w:rsidRPr="007B5488">
              <w:rPr>
                <w:rFonts w:hAnsi="ＭＳ Ｐ明朝" w:hint="eastAsia"/>
                <w:szCs w:val="20"/>
              </w:rPr>
              <w:t>。</w:t>
            </w:r>
          </w:p>
          <w:p w14:paraId="3A703C56" w14:textId="7E892048" w:rsidR="00233DEB" w:rsidRPr="007B5488" w:rsidRDefault="00233DEB" w:rsidP="001036B3">
            <w:pPr>
              <w:pStyle w:val="a0"/>
              <w:rPr>
                <w:rFonts w:hAnsi="ＭＳ Ｐ明朝"/>
                <w:b/>
                <w:bCs/>
                <w:szCs w:val="20"/>
              </w:rPr>
            </w:pPr>
            <w:r w:rsidRPr="007B5488">
              <w:rPr>
                <w:rFonts w:hAnsi="ＭＳ Ｐ明朝" w:hint="eastAsia"/>
                <w:szCs w:val="20"/>
              </w:rPr>
              <w:t>流通の合理化がもたらす影響について考察する。</w:t>
            </w:r>
          </w:p>
          <w:p w14:paraId="01D51DB9" w14:textId="259A8281" w:rsidR="00233DEB" w:rsidRPr="007B5488" w:rsidRDefault="00233DEB" w:rsidP="001036B3">
            <w:pPr>
              <w:pStyle w:val="a0"/>
              <w:rPr>
                <w:rFonts w:hAnsi="ＭＳ Ｐ明朝"/>
                <w:szCs w:val="20"/>
              </w:rPr>
            </w:pPr>
            <w:r w:rsidRPr="007B5488">
              <w:rPr>
                <w:rFonts w:hAnsi="ＭＳ Ｐ明朝" w:hint="eastAsia"/>
                <w:szCs w:val="20"/>
              </w:rPr>
              <w:t>１節の学習内容を基に</w:t>
            </w:r>
            <w:r w:rsidR="00B87332" w:rsidRPr="007B5488">
              <w:rPr>
                <w:rFonts w:hAnsi="ＭＳ Ｐ明朝" w:hint="eastAsia"/>
                <w:szCs w:val="20"/>
              </w:rPr>
              <w:t>，</w:t>
            </w:r>
            <w:r w:rsidRPr="007B5488">
              <w:rPr>
                <w:rFonts w:hAnsi="ＭＳ Ｐ明朝" w:hint="eastAsia"/>
                <w:szCs w:val="20"/>
              </w:rPr>
              <w:t>身近な消費生活を中心に経済活動の意義について理解する。</w:t>
            </w:r>
          </w:p>
          <w:p w14:paraId="67E1EDD0" w14:textId="353798A7" w:rsidR="00233DEB" w:rsidRPr="007B5488" w:rsidRDefault="00233DEB" w:rsidP="001036B3">
            <w:pPr>
              <w:pStyle w:val="a0"/>
              <w:rPr>
                <w:rFonts w:hAnsi="ＭＳ Ｐ明朝"/>
                <w:szCs w:val="20"/>
              </w:rPr>
            </w:pPr>
            <w:r w:rsidRPr="007B5488">
              <w:rPr>
                <w:rFonts w:hAnsi="ＭＳ Ｐ明朝" w:hint="eastAsia"/>
                <w:szCs w:val="20"/>
              </w:rPr>
              <w:t>１節の学習</w:t>
            </w:r>
            <w:r w:rsidR="005F5E15">
              <w:rPr>
                <w:rFonts w:hAnsi="ＭＳ Ｐ明朝" w:hint="eastAsia"/>
                <w:szCs w:val="20"/>
              </w:rPr>
              <w:t>内容</w:t>
            </w:r>
            <w:r w:rsidRPr="007B5488">
              <w:rPr>
                <w:rFonts w:hAnsi="ＭＳ Ｐ明朝" w:hint="eastAsia"/>
                <w:szCs w:val="20"/>
              </w:rPr>
              <w:t>を振り返って</w:t>
            </w:r>
            <w:r w:rsidR="00B87332" w:rsidRPr="007B5488">
              <w:rPr>
                <w:rFonts w:hAnsi="ＭＳ Ｐ明朝" w:hint="eastAsia"/>
                <w:szCs w:val="20"/>
              </w:rPr>
              <w:t>，</w:t>
            </w:r>
            <w:r w:rsidRPr="007B5488">
              <w:rPr>
                <w:rFonts w:hAnsi="ＭＳ Ｐ明朝" w:hint="eastAsia"/>
                <w:szCs w:val="20"/>
              </w:rPr>
              <w:t>対立と合意</w:t>
            </w:r>
            <w:r w:rsidR="00B87332" w:rsidRPr="007B5488">
              <w:rPr>
                <w:rFonts w:hAnsi="ＭＳ Ｐ明朝" w:hint="eastAsia"/>
                <w:szCs w:val="20"/>
              </w:rPr>
              <w:t>，</w:t>
            </w:r>
            <w:r w:rsidRPr="007B5488">
              <w:rPr>
                <w:rFonts w:hAnsi="ＭＳ Ｐ明朝" w:hint="eastAsia"/>
                <w:szCs w:val="20"/>
              </w:rPr>
              <w:t>効率と公正</w:t>
            </w:r>
            <w:r w:rsidR="00B87332" w:rsidRPr="007B5488">
              <w:rPr>
                <w:rFonts w:hAnsi="ＭＳ Ｐ明朝" w:hint="eastAsia"/>
                <w:szCs w:val="20"/>
              </w:rPr>
              <w:t>，</w:t>
            </w:r>
            <w:r w:rsidRPr="007B5488">
              <w:rPr>
                <w:rFonts w:hAnsi="ＭＳ Ｐ明朝" w:hint="eastAsia"/>
                <w:szCs w:val="20"/>
              </w:rPr>
              <w:t>分業と交換</w:t>
            </w:r>
            <w:r w:rsidR="00B87332" w:rsidRPr="007B5488">
              <w:rPr>
                <w:rFonts w:hAnsi="ＭＳ Ｐ明朝" w:hint="eastAsia"/>
                <w:szCs w:val="20"/>
              </w:rPr>
              <w:t>，</w:t>
            </w:r>
            <w:r w:rsidRPr="007B5488">
              <w:rPr>
                <w:rFonts w:hAnsi="ＭＳ Ｐ明朝" w:hint="eastAsia"/>
                <w:szCs w:val="20"/>
              </w:rPr>
              <w:t>希少性などに着目し</w:t>
            </w:r>
            <w:r w:rsidR="00B87332" w:rsidRPr="007B5488">
              <w:rPr>
                <w:rFonts w:hAnsi="ＭＳ Ｐ明朝" w:hint="eastAsia"/>
                <w:szCs w:val="20"/>
              </w:rPr>
              <w:t>，</w:t>
            </w:r>
            <w:r w:rsidRPr="007B5488">
              <w:rPr>
                <w:rFonts w:hAnsi="ＭＳ Ｐ明朝" w:hint="eastAsia"/>
                <w:szCs w:val="20"/>
              </w:rPr>
              <w:t>消費生活や流通に関する様々な事例を基に</w:t>
            </w:r>
            <w:r w:rsidR="00B87332" w:rsidRPr="007B5488">
              <w:rPr>
                <w:rFonts w:hAnsi="ＭＳ Ｐ明朝" w:hint="eastAsia"/>
                <w:szCs w:val="20"/>
              </w:rPr>
              <w:t>，</w:t>
            </w:r>
            <w:r w:rsidRPr="007B5488">
              <w:rPr>
                <w:rFonts w:hAnsi="ＭＳ Ｐ明朝" w:hint="eastAsia"/>
                <w:szCs w:val="20"/>
              </w:rPr>
              <w:t>個人や企業の経済活動における役割と責任について多面的・多角的に考察し</w:t>
            </w:r>
            <w:r w:rsidR="00B87332" w:rsidRPr="007B5488">
              <w:rPr>
                <w:rFonts w:hAnsi="ＭＳ Ｐ明朝" w:hint="eastAsia"/>
                <w:szCs w:val="20"/>
              </w:rPr>
              <w:t>，</w:t>
            </w:r>
            <w:r w:rsidRPr="007B5488">
              <w:rPr>
                <w:rFonts w:hAnsi="ＭＳ Ｐ明朝" w:hint="eastAsia"/>
                <w:szCs w:val="20"/>
              </w:rPr>
              <w:t>表現する。</w:t>
            </w:r>
          </w:p>
          <w:p w14:paraId="7B364109" w14:textId="27EE6D83" w:rsidR="00233DEB" w:rsidRPr="00E70C9E" w:rsidRDefault="005F5E15" w:rsidP="001036B3">
            <w:pPr>
              <w:pStyle w:val="a0"/>
              <w:rPr>
                <w:rFonts w:hAnsi="ＭＳ Ｐ明朝"/>
              </w:rPr>
            </w:pPr>
            <w:r>
              <w:rPr>
                <w:rFonts w:hAnsi="ＭＳ Ｐ明朝" w:hint="eastAsia"/>
                <w:szCs w:val="20"/>
              </w:rPr>
              <w:t>市場の働きと経済</w:t>
            </w:r>
            <w:r w:rsidR="00233DEB" w:rsidRPr="007B5488">
              <w:rPr>
                <w:rFonts w:hAnsi="ＭＳ Ｐ明朝" w:hint="eastAsia"/>
                <w:szCs w:val="20"/>
              </w:rPr>
              <w:t>について</w:t>
            </w:r>
            <w:r w:rsidR="00B87332" w:rsidRPr="007B5488">
              <w:rPr>
                <w:rFonts w:hAnsi="ＭＳ Ｐ明朝" w:hint="eastAsia"/>
                <w:szCs w:val="20"/>
              </w:rPr>
              <w:t>，</w:t>
            </w:r>
            <w:r w:rsidR="00233DEB" w:rsidRPr="007B5488">
              <w:rPr>
                <w:rFonts w:hAnsi="ＭＳ Ｐ明朝" w:hint="eastAsia"/>
                <w:szCs w:val="20"/>
              </w:rPr>
              <w:t>現代社会に見られる課題の解決に向けて自らの学習を振り返りながら粘り強く取り組み</w:t>
            </w:r>
            <w:r w:rsidR="00B87332" w:rsidRPr="007B5488">
              <w:rPr>
                <w:rFonts w:hAnsi="ＭＳ Ｐ明朝" w:hint="eastAsia"/>
                <w:szCs w:val="20"/>
              </w:rPr>
              <w:t>，</w:t>
            </w:r>
            <w:r w:rsidR="00233DEB" w:rsidRPr="007B5488">
              <w:rPr>
                <w:rFonts w:hAnsi="ＭＳ Ｐ明朝" w:hint="eastAsia"/>
                <w:szCs w:val="20"/>
              </w:rPr>
              <w:t>主体的に社会に関わろうとする。</w:t>
            </w:r>
          </w:p>
        </w:tc>
        <w:tc>
          <w:tcPr>
            <w:tcW w:w="3912" w:type="dxa"/>
          </w:tcPr>
          <w:p w14:paraId="0857BA70" w14:textId="6E35BD91" w:rsidR="00086814" w:rsidRPr="00C54BE2" w:rsidRDefault="008F42D0" w:rsidP="00A421DB">
            <w:pPr>
              <w:pStyle w:val="00"/>
              <w:numPr>
                <w:ilvl w:val="0"/>
                <w:numId w:val="3"/>
              </w:numPr>
              <w:ind w:left="246" w:hanging="246"/>
              <w:rPr>
                <w:rFonts w:ascii="ＭＳ Ｐゴシック" w:eastAsia="ＭＳ Ｐゴシック" w:hAnsi="ＭＳ Ｐゴシック"/>
                <w:b/>
                <w:bCs/>
                <w:sz w:val="20"/>
              </w:rPr>
            </w:pPr>
            <w:r>
              <w:rPr>
                <w:rFonts w:ascii="ＭＳ Ｐ明朝" w:eastAsia="ＭＳ Ｐ明朝" w:hAnsi="ＭＳ Ｐ明朝" w:hint="eastAsia"/>
                <w:sz w:val="20"/>
              </w:rPr>
              <w:t>身近な地域にある</w:t>
            </w:r>
            <w:r w:rsidR="00B87332">
              <w:rPr>
                <w:rFonts w:ascii="ＭＳ Ｐ明朝" w:eastAsia="ＭＳ Ｐ明朝" w:hAnsi="ＭＳ Ｐ明朝" w:hint="eastAsia"/>
                <w:sz w:val="20"/>
              </w:rPr>
              <w:t>，</w:t>
            </w:r>
            <w:r>
              <w:rPr>
                <w:rFonts w:ascii="ＭＳ Ｐ明朝" w:eastAsia="ＭＳ Ｐ明朝" w:hAnsi="ＭＳ Ｐ明朝" w:hint="eastAsia"/>
                <w:sz w:val="20"/>
              </w:rPr>
              <w:t>流通に関連した仕事について理解している。</w:t>
            </w:r>
            <w:r w:rsidRPr="00582A2A">
              <w:rPr>
                <w:rFonts w:ascii="ＭＳ Ｐゴシック" w:eastAsia="ＭＳ Ｐゴシック" w:hAnsi="ＭＳ ゴシック" w:hint="eastAsia"/>
                <w:sz w:val="20"/>
              </w:rPr>
              <w:t>（知技）</w:t>
            </w:r>
          </w:p>
          <w:p w14:paraId="005F8E09" w14:textId="3D483ED6" w:rsidR="008F42D0" w:rsidRDefault="008F42D0" w:rsidP="00A421DB">
            <w:pPr>
              <w:pStyle w:val="00"/>
              <w:numPr>
                <w:ilvl w:val="0"/>
                <w:numId w:val="3"/>
              </w:numPr>
              <w:ind w:left="246" w:hanging="246"/>
              <w:rPr>
                <w:rFonts w:ascii="ＭＳ Ｐゴシック" w:eastAsia="ＭＳ Ｐゴシック" w:hAnsi="ＭＳ Ｐゴシック"/>
                <w:b/>
                <w:bCs/>
                <w:sz w:val="20"/>
              </w:rPr>
            </w:pPr>
            <w:r>
              <w:rPr>
                <w:rFonts w:ascii="ＭＳ Ｐ明朝" w:eastAsia="ＭＳ Ｐ明朝" w:hAnsi="ＭＳ Ｐ明朝" w:hint="eastAsia"/>
                <w:sz w:val="20"/>
              </w:rPr>
              <w:t>流通の合理化がもたらす</w:t>
            </w:r>
            <w:r w:rsidR="00233DEB">
              <w:rPr>
                <w:rFonts w:ascii="ＭＳ Ｐ明朝" w:eastAsia="ＭＳ Ｐ明朝" w:hAnsi="ＭＳ Ｐ明朝" w:hint="eastAsia"/>
                <w:sz w:val="20"/>
              </w:rPr>
              <w:t>影響</w:t>
            </w:r>
            <w:r>
              <w:rPr>
                <w:rFonts w:ascii="ＭＳ Ｐ明朝" w:eastAsia="ＭＳ Ｐ明朝" w:hAnsi="ＭＳ Ｐ明朝" w:hint="eastAsia"/>
                <w:sz w:val="20"/>
              </w:rPr>
              <w:t>について考察している。</w:t>
            </w:r>
            <w:r w:rsidR="00582A2A" w:rsidRPr="00B97812">
              <w:rPr>
                <w:rFonts w:ascii="ＭＳ Ｐゴシック" w:eastAsia="ＭＳ Ｐゴシック" w:hAnsi="ＭＳ ゴシック" w:hint="eastAsia"/>
                <w:sz w:val="20"/>
              </w:rPr>
              <w:t>（思判表）</w:t>
            </w:r>
          </w:p>
          <w:p w14:paraId="6871B1F4" w14:textId="663D5FD6" w:rsidR="008F42D0"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8F42D0" w:rsidRPr="00582A2A">
              <w:rPr>
                <w:rFonts w:ascii="ＭＳ Ｐ明朝" w:eastAsia="ＭＳ Ｐ明朝" w:hAnsi="ＭＳ Ｐ明朝" w:hint="eastAsia"/>
                <w:color w:val="000000" w:themeColor="text1"/>
              </w:rPr>
              <w:t>１節の学習内容を基に</w:t>
            </w:r>
            <w:r w:rsidR="00B87332" w:rsidRPr="00582A2A">
              <w:rPr>
                <w:rFonts w:ascii="ＭＳ Ｐ明朝" w:eastAsia="ＭＳ Ｐ明朝" w:hAnsi="ＭＳ Ｐ明朝" w:hint="eastAsia"/>
                <w:color w:val="000000" w:themeColor="text1"/>
              </w:rPr>
              <w:t>，</w:t>
            </w:r>
            <w:r w:rsidR="008F42D0" w:rsidRPr="00582A2A">
              <w:rPr>
                <w:rFonts w:ascii="ＭＳ Ｐ明朝" w:eastAsia="ＭＳ Ｐ明朝" w:hAnsi="ＭＳ Ｐ明朝" w:hint="eastAsia"/>
                <w:color w:val="000000" w:themeColor="text1"/>
              </w:rPr>
              <w:t>身近な消費生活を中心に経済活動の意義について理解している。</w:t>
            </w:r>
            <w:r w:rsidR="008F42D0" w:rsidRPr="00582A2A">
              <w:rPr>
                <w:rFonts w:ascii="ＭＳ Ｐゴシック" w:eastAsia="ＭＳ Ｐゴシック" w:hAnsi="ＭＳ ゴシック" w:cs="Times New Roman" w:hint="eastAsia"/>
                <w:szCs w:val="24"/>
              </w:rPr>
              <w:t>（知技）</w:t>
            </w:r>
          </w:p>
          <w:p w14:paraId="28980A92" w14:textId="7DD0547F" w:rsidR="00086814" w:rsidRPr="00722C7E"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rPr>
            </w:pPr>
            <w:r w:rsidRPr="00582A2A">
              <w:rPr>
                <w:rFonts w:ascii="ＭＳ Ｐ明朝" w:eastAsia="ＭＳ Ｐ明朝" w:hAnsi="ＭＳ Ｐ明朝" w:hint="eastAsia"/>
                <w:color w:val="000000" w:themeColor="text1"/>
              </w:rPr>
              <w:t>○</w:t>
            </w:r>
            <w:r w:rsidR="00086814" w:rsidRPr="00582A2A">
              <w:rPr>
                <w:rFonts w:ascii="ＭＳ Ｐ明朝" w:eastAsia="ＭＳ Ｐ明朝" w:hAnsi="ＭＳ Ｐ明朝" w:hint="eastAsia"/>
                <w:color w:val="000000" w:themeColor="text1"/>
              </w:rPr>
              <w:t>１節の学習</w:t>
            </w:r>
            <w:r w:rsidR="005F5E15">
              <w:rPr>
                <w:rFonts w:ascii="ＭＳ Ｐ明朝" w:eastAsia="ＭＳ Ｐ明朝" w:hAnsi="ＭＳ Ｐ明朝" w:hint="eastAsia"/>
                <w:color w:val="000000" w:themeColor="text1"/>
              </w:rPr>
              <w:t>内容</w:t>
            </w:r>
            <w:r w:rsidR="00086814" w:rsidRPr="00582A2A">
              <w:rPr>
                <w:rFonts w:ascii="ＭＳ Ｐ明朝" w:eastAsia="ＭＳ Ｐ明朝" w:hAnsi="ＭＳ Ｐ明朝" w:hint="eastAsia"/>
                <w:color w:val="000000" w:themeColor="text1"/>
              </w:rPr>
              <w:t>を振り返って</w:t>
            </w:r>
            <w:r w:rsidR="00B87332" w:rsidRPr="00582A2A">
              <w:rPr>
                <w:rFonts w:ascii="ＭＳ Ｐ明朝" w:eastAsia="ＭＳ Ｐ明朝" w:hAnsi="ＭＳ Ｐ明朝" w:hint="eastAsia"/>
                <w:color w:val="000000" w:themeColor="text1"/>
              </w:rPr>
              <w:t>，</w:t>
            </w:r>
            <w:r w:rsidR="00086814" w:rsidRPr="00582A2A">
              <w:rPr>
                <w:rFonts w:ascii="ＭＳ Ｐ明朝" w:eastAsia="ＭＳ Ｐ明朝" w:hAnsi="ＭＳ Ｐ明朝" w:hint="eastAsia"/>
                <w:color w:val="000000" w:themeColor="text1"/>
              </w:rPr>
              <w:t>対立と合意</w:t>
            </w:r>
            <w:r w:rsidR="00B87332" w:rsidRPr="00582A2A">
              <w:rPr>
                <w:rFonts w:ascii="ＭＳ Ｐ明朝" w:eastAsia="ＭＳ Ｐ明朝" w:hAnsi="ＭＳ Ｐ明朝" w:hint="eastAsia"/>
                <w:color w:val="000000" w:themeColor="text1"/>
              </w:rPr>
              <w:t>，</w:t>
            </w:r>
            <w:r w:rsidR="00086814" w:rsidRPr="00582A2A">
              <w:rPr>
                <w:rFonts w:ascii="ＭＳ Ｐ明朝" w:eastAsia="ＭＳ Ｐ明朝" w:hAnsi="ＭＳ Ｐ明朝" w:hint="eastAsia"/>
                <w:color w:val="000000" w:themeColor="text1"/>
              </w:rPr>
              <w:t>効率と公正</w:t>
            </w:r>
            <w:r w:rsidR="00B87332" w:rsidRPr="00582A2A">
              <w:rPr>
                <w:rFonts w:ascii="ＭＳ Ｐ明朝" w:eastAsia="ＭＳ Ｐ明朝" w:hAnsi="ＭＳ Ｐ明朝" w:hint="eastAsia"/>
                <w:color w:val="000000" w:themeColor="text1"/>
              </w:rPr>
              <w:t>，</w:t>
            </w:r>
            <w:r w:rsidR="00086814" w:rsidRPr="00582A2A">
              <w:rPr>
                <w:rFonts w:ascii="ＭＳ Ｐ明朝" w:eastAsia="ＭＳ Ｐ明朝" w:hAnsi="ＭＳ Ｐ明朝" w:hint="eastAsia"/>
                <w:color w:val="000000" w:themeColor="text1"/>
              </w:rPr>
              <w:t>分業と交換</w:t>
            </w:r>
            <w:r w:rsidR="00B87332" w:rsidRPr="00582A2A">
              <w:rPr>
                <w:rFonts w:ascii="ＭＳ Ｐ明朝" w:eastAsia="ＭＳ Ｐ明朝" w:hAnsi="ＭＳ Ｐ明朝" w:hint="eastAsia"/>
                <w:color w:val="000000" w:themeColor="text1"/>
              </w:rPr>
              <w:t>，</w:t>
            </w:r>
            <w:r w:rsidR="00086814" w:rsidRPr="00582A2A">
              <w:rPr>
                <w:rFonts w:ascii="ＭＳ Ｐ明朝" w:eastAsia="ＭＳ Ｐ明朝" w:hAnsi="ＭＳ Ｐ明朝" w:hint="eastAsia"/>
                <w:color w:val="000000" w:themeColor="text1"/>
              </w:rPr>
              <w:t>希少性などに着目し</w:t>
            </w:r>
            <w:r w:rsidR="00B87332" w:rsidRPr="00582A2A">
              <w:rPr>
                <w:rFonts w:ascii="ＭＳ Ｐ明朝" w:eastAsia="ＭＳ Ｐ明朝" w:hAnsi="ＭＳ Ｐ明朝" w:hint="eastAsia"/>
                <w:color w:val="000000" w:themeColor="text1"/>
              </w:rPr>
              <w:t>，</w:t>
            </w:r>
            <w:r w:rsidR="00086814" w:rsidRPr="00582A2A">
              <w:rPr>
                <w:rFonts w:ascii="ＭＳ Ｐ明朝" w:eastAsia="ＭＳ Ｐ明朝" w:hAnsi="ＭＳ Ｐ明朝" w:hint="eastAsia"/>
                <w:color w:val="000000" w:themeColor="text1"/>
              </w:rPr>
              <w:t>消費生活や流通に関する様々な事例を基に</w:t>
            </w:r>
            <w:r w:rsidR="00B87332" w:rsidRPr="00582A2A">
              <w:rPr>
                <w:rFonts w:ascii="ＭＳ Ｐ明朝" w:eastAsia="ＭＳ Ｐ明朝" w:hAnsi="ＭＳ Ｐ明朝" w:hint="eastAsia"/>
                <w:color w:val="000000" w:themeColor="text1"/>
              </w:rPr>
              <w:t>，</w:t>
            </w:r>
            <w:r w:rsidR="00086814" w:rsidRPr="00582A2A">
              <w:rPr>
                <w:rFonts w:ascii="ＭＳ Ｐ明朝" w:eastAsia="ＭＳ Ｐ明朝" w:hAnsi="ＭＳ Ｐ明朝" w:hint="eastAsia"/>
                <w:color w:val="000000" w:themeColor="text1"/>
              </w:rPr>
              <w:t>個人や企業の経済活動における役割と責任について多面的・多角的に考察し</w:t>
            </w:r>
            <w:r w:rsidR="00B87332" w:rsidRPr="00582A2A">
              <w:rPr>
                <w:rFonts w:ascii="ＭＳ Ｐ明朝" w:eastAsia="ＭＳ Ｐ明朝" w:hAnsi="ＭＳ Ｐ明朝" w:hint="eastAsia"/>
                <w:color w:val="000000" w:themeColor="text1"/>
              </w:rPr>
              <w:t>，</w:t>
            </w:r>
            <w:r w:rsidR="00086814" w:rsidRPr="00582A2A">
              <w:rPr>
                <w:rFonts w:ascii="ＭＳ Ｐ明朝" w:eastAsia="ＭＳ Ｐ明朝" w:hAnsi="ＭＳ Ｐ明朝" w:hint="eastAsia"/>
                <w:color w:val="000000" w:themeColor="text1"/>
              </w:rPr>
              <w:t>表現している。</w:t>
            </w:r>
            <w:r w:rsidR="00086814" w:rsidRPr="00582A2A">
              <w:rPr>
                <w:rFonts w:ascii="ＭＳ Ｐゴシック" w:eastAsia="ＭＳ Ｐゴシック" w:hAnsi="ＭＳ ゴシック" w:cs="Times New Roman" w:hint="eastAsia"/>
                <w:szCs w:val="24"/>
              </w:rPr>
              <w:t>（思判表）</w:t>
            </w:r>
          </w:p>
          <w:p w14:paraId="6BDA3923" w14:textId="0A618C51" w:rsidR="00086814" w:rsidRPr="00722C7E" w:rsidRDefault="005F5E15" w:rsidP="00A421DB">
            <w:pPr>
              <w:pStyle w:val="00"/>
              <w:numPr>
                <w:ilvl w:val="0"/>
                <w:numId w:val="3"/>
              </w:numPr>
              <w:ind w:left="246" w:hanging="246"/>
              <w:rPr>
                <w:rFonts w:ascii="ＭＳ Ｐ明朝" w:eastAsia="ＭＳ Ｐ明朝"/>
                <w:sz w:val="20"/>
              </w:rPr>
            </w:pPr>
            <w:r>
              <w:rPr>
                <w:rFonts w:ascii="ＭＳ Ｐ明朝" w:eastAsia="ＭＳ Ｐ明朝" w:hAnsi="ＭＳ Ｐ明朝" w:hint="eastAsia"/>
                <w:sz w:val="20"/>
                <w:szCs w:val="20"/>
              </w:rPr>
              <w:t>市場の働きと経済</w:t>
            </w:r>
            <w:r w:rsidR="00086814" w:rsidRPr="007B5488">
              <w:rPr>
                <w:rFonts w:ascii="ＭＳ Ｐ明朝" w:eastAsia="ＭＳ Ｐ明朝" w:hAnsi="ＭＳ Ｐ明朝" w:hint="eastAsia"/>
                <w:sz w:val="20"/>
                <w:szCs w:val="20"/>
              </w:rPr>
              <w:t>について</w:t>
            </w:r>
            <w:r w:rsidR="00B87332" w:rsidRPr="007B5488">
              <w:rPr>
                <w:rFonts w:ascii="ＭＳ Ｐ明朝" w:eastAsia="ＭＳ Ｐ明朝" w:hAnsi="ＭＳ Ｐ明朝" w:hint="eastAsia"/>
                <w:sz w:val="20"/>
                <w:szCs w:val="20"/>
              </w:rPr>
              <w:t>，</w:t>
            </w:r>
            <w:r w:rsidR="00086814" w:rsidRPr="007B5488">
              <w:rPr>
                <w:rFonts w:ascii="ＭＳ Ｐ明朝" w:eastAsia="ＭＳ Ｐ明朝" w:hAnsi="ＭＳ Ｐ明朝" w:hint="eastAsia"/>
                <w:sz w:val="20"/>
                <w:szCs w:val="20"/>
              </w:rPr>
              <w:t>現代社会に見られる課題の解決に向けて</w:t>
            </w:r>
            <w:r w:rsidR="00233DEB" w:rsidRPr="007B5488">
              <w:rPr>
                <w:rFonts w:ascii="ＭＳ Ｐ明朝" w:eastAsia="ＭＳ Ｐ明朝" w:hAnsi="ＭＳ Ｐ明朝" w:hint="eastAsia"/>
                <w:sz w:val="20"/>
                <w:szCs w:val="20"/>
              </w:rPr>
              <w:t>自らの学習を振り返りながら</w:t>
            </w:r>
            <w:r w:rsidR="00086814" w:rsidRPr="007B5488">
              <w:rPr>
                <w:rFonts w:ascii="ＭＳ Ｐ明朝" w:eastAsia="ＭＳ Ｐ明朝" w:hAnsi="ＭＳ Ｐ明朝" w:hint="eastAsia"/>
                <w:sz w:val="20"/>
                <w:szCs w:val="20"/>
              </w:rPr>
              <w:t>粘り強く取り組み</w:t>
            </w:r>
            <w:r w:rsidR="00B87332" w:rsidRPr="007B5488">
              <w:rPr>
                <w:rFonts w:ascii="ＭＳ Ｐ明朝" w:eastAsia="ＭＳ Ｐ明朝" w:hAnsi="ＭＳ Ｐ明朝" w:hint="eastAsia"/>
                <w:sz w:val="20"/>
                <w:szCs w:val="20"/>
              </w:rPr>
              <w:t>，</w:t>
            </w:r>
            <w:r w:rsidR="00086814" w:rsidRPr="007B5488">
              <w:rPr>
                <w:rFonts w:ascii="ＭＳ Ｐ明朝" w:eastAsia="ＭＳ Ｐ明朝" w:hAnsi="ＭＳ Ｐ明朝" w:hint="eastAsia"/>
                <w:sz w:val="20"/>
                <w:szCs w:val="20"/>
              </w:rPr>
              <w:t>主体的に社会に関わろうとしている。</w:t>
            </w:r>
            <w:r w:rsidR="00086814" w:rsidRPr="00722C7E">
              <w:rPr>
                <w:rFonts w:ascii="ＭＳ Ｐゴシック" w:eastAsia="ＭＳ Ｐゴシック" w:hAnsi="ＭＳ Ｐゴシック" w:hint="eastAsia"/>
                <w:sz w:val="20"/>
              </w:rPr>
              <w:t>（態度）</w:t>
            </w:r>
          </w:p>
          <w:p w14:paraId="5A217D4A" w14:textId="052916D4" w:rsidR="005C1348" w:rsidRPr="00C54BE2" w:rsidRDefault="005C1348" w:rsidP="005F5E15">
            <w:pPr>
              <w:pStyle w:val="00"/>
              <w:numPr>
                <w:ilvl w:val="0"/>
                <w:numId w:val="0"/>
              </w:numPr>
              <w:ind w:left="420" w:hanging="420"/>
              <w:rPr>
                <w:rFonts w:ascii="ＭＳ Ｐ明朝" w:eastAsia="ＭＳ Ｐ明朝"/>
                <w:b/>
                <w:bCs/>
                <w:sz w:val="20"/>
              </w:rPr>
            </w:pPr>
          </w:p>
        </w:tc>
      </w:tr>
    </w:tbl>
    <w:p w14:paraId="40906592" w14:textId="2F1A4F32" w:rsidR="00301FA0" w:rsidRPr="00FC0BED" w:rsidRDefault="00301FA0" w:rsidP="00301FA0">
      <w:pPr>
        <w:spacing w:afterLines="50" w:after="120"/>
        <w:rPr>
          <w:rFonts w:ascii="ＭＳ Ｐ明朝" w:eastAsia="ＭＳ Ｐ明朝"/>
          <w:sz w:val="20"/>
        </w:rPr>
      </w:pPr>
      <w:r w:rsidRPr="00FC0BED">
        <w:rPr>
          <w:rFonts w:ascii="ＭＳ Ｐ明朝" w:eastAsia="ＭＳ Ｐ明朝"/>
          <w:sz w:val="20"/>
        </w:rPr>
        <w:br w:type="page"/>
      </w:r>
    </w:p>
    <w:p w14:paraId="7E9560EF" w14:textId="1F5D03D0" w:rsidR="00301FA0" w:rsidRDefault="00A93192" w:rsidP="00301FA0">
      <w:pPr>
        <w:rPr>
          <w:rFonts w:ascii="ＭＳ Ｐ明朝" w:eastAsia="ＭＳ Ｐ明朝"/>
          <w:sz w:val="20"/>
        </w:rPr>
      </w:pPr>
      <w:r>
        <w:rPr>
          <w:rFonts w:ascii="ＭＳ Ｐ明朝" w:eastAsia="ＭＳ Ｐ明朝"/>
          <w:noProof/>
          <w:sz w:val="20"/>
        </w:rPr>
        <w:lastRenderedPageBreak/>
        <mc:AlternateContent>
          <mc:Choice Requires="wps">
            <w:drawing>
              <wp:anchor distT="0" distB="0" distL="114300" distR="114300" simplePos="0" relativeHeight="251661312" behindDoc="0" locked="0" layoutInCell="1" allowOverlap="1" wp14:anchorId="46FA54C9" wp14:editId="4A0ADB39">
                <wp:simplePos x="0" y="0"/>
                <wp:positionH relativeFrom="margin">
                  <wp:align>left</wp:align>
                </wp:positionH>
                <wp:positionV relativeFrom="line">
                  <wp:posOffset>-9525</wp:posOffset>
                </wp:positionV>
                <wp:extent cx="6461760" cy="306070"/>
                <wp:effectExtent l="0" t="0" r="15240" b="1778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06070"/>
                        </a:xfrm>
                        <a:prstGeom prst="rect">
                          <a:avLst/>
                        </a:prstGeom>
                        <a:solidFill>
                          <a:srgbClr val="FFFFFF"/>
                        </a:solidFill>
                        <a:ln w="9525">
                          <a:solidFill>
                            <a:srgbClr val="000000"/>
                          </a:solidFill>
                          <a:miter lim="800000"/>
                          <a:headEnd/>
                          <a:tailEnd/>
                        </a:ln>
                      </wps:spPr>
                      <wps:txbx>
                        <w:txbxContent>
                          <w:p w14:paraId="582F11EA" w14:textId="77777777" w:rsidR="00E8356E" w:rsidRPr="00FC0BED" w:rsidRDefault="00E8356E" w:rsidP="00301FA0">
                            <w:pPr>
                              <w:jc w:val="center"/>
                              <w:rPr>
                                <w:rFonts w:ascii="ＭＳ Ｐゴシック" w:eastAsia="ＭＳ Ｐゴシック" w:hAnsi="ＭＳ ゴシック"/>
                                <w:color w:val="000000"/>
                                <w:sz w:val="24"/>
                              </w:rPr>
                            </w:pPr>
                            <w:r w:rsidRPr="00FC0BED">
                              <w:rPr>
                                <w:rFonts w:ascii="ＭＳ Ｐゴシック" w:eastAsia="ＭＳ Ｐゴシック" w:hAnsi="ＭＳ ゴシック" w:hint="eastAsia"/>
                                <w:color w:val="000000"/>
                                <w:sz w:val="24"/>
                              </w:rPr>
                              <w:t>2節　生産と労働</w:t>
                            </w:r>
                            <w:r w:rsidRPr="00FC0BED">
                              <w:rPr>
                                <w:rFonts w:ascii="ＭＳ Ｐゴシック" w:eastAsia="ＭＳ Ｐゴシック" w:hAnsi="ＭＳ ゴシック" w:hint="eastAsia"/>
                                <w:color w:val="000000"/>
                                <w:sz w:val="20"/>
                              </w:rPr>
                              <w:t>（配当5時間）</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A54C9" id="Text Box 77" o:spid="_x0000_s1041" type="#_x0000_t202" style="position:absolute;left:0;text-align:left;margin-left:0;margin-top:-.75pt;width:508.8pt;height:24.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">
                <v:textbox inset="0,1mm,0,1mm">
                  <w:txbxContent>
                    <w:p w14:paraId="582F11EA" w14:textId="77777777" w:rsidR="00E8356E" w:rsidRPr="00FC0BED" w:rsidRDefault="00E8356E" w:rsidP="00301FA0">
                      <w:pPr>
                        <w:jc w:val="center"/>
                        <w:rPr>
                          <w:rFonts w:ascii="ＭＳ Ｐゴシック" w:eastAsia="ＭＳ Ｐゴシック" w:hAnsi="ＭＳ ゴシック"/>
                          <w:color w:val="000000"/>
                          <w:sz w:val="24"/>
                        </w:rPr>
                      </w:pPr>
                      <w:r w:rsidRPr="00FC0BED">
                        <w:rPr>
                          <w:rFonts w:ascii="ＭＳ Ｐゴシック" w:eastAsia="ＭＳ Ｐゴシック" w:hAnsi="ＭＳ ゴシック" w:hint="eastAsia"/>
                          <w:color w:val="000000"/>
                          <w:sz w:val="24"/>
                        </w:rPr>
                        <w:t>2節　生産と労働</w:t>
                      </w:r>
                      <w:r w:rsidRPr="00FC0BED">
                        <w:rPr>
                          <w:rFonts w:ascii="ＭＳ Ｐゴシック" w:eastAsia="ＭＳ Ｐゴシック" w:hAnsi="ＭＳ ゴシック" w:hint="eastAsia"/>
                          <w:color w:val="000000"/>
                          <w:sz w:val="20"/>
                        </w:rPr>
                        <w:t>（配当5時間）</w:t>
                      </w:r>
                    </w:p>
                  </w:txbxContent>
                </v:textbox>
                <w10:wrap anchorx="margin" anchory="line"/>
              </v:shape>
            </w:pict>
          </mc:Fallback>
        </mc:AlternateContent>
      </w:r>
    </w:p>
    <w:p w14:paraId="6628F2A1" w14:textId="4BF0F39D" w:rsidR="00A93192" w:rsidRDefault="00A93192" w:rsidP="00301FA0">
      <w:pPr>
        <w:rPr>
          <w:rFonts w:ascii="ＭＳ Ｐ明朝" w:eastAsia="ＭＳ Ｐ明朝"/>
          <w:sz w:val="20"/>
        </w:rPr>
      </w:pPr>
    </w:p>
    <w:p w14:paraId="75BEA1CD" w14:textId="77777777" w:rsidR="00A93192" w:rsidRPr="00FC0BED" w:rsidRDefault="00A93192" w:rsidP="00301FA0">
      <w:pPr>
        <w:rPr>
          <w:rFonts w:ascii="ＭＳ Ｐ明朝" w:eastAsia="ＭＳ Ｐ明朝"/>
          <w:sz w:val="20"/>
        </w:rPr>
      </w:pPr>
    </w:p>
    <w:p w14:paraId="43B4BB4B" w14:textId="77777777" w:rsidR="00301FA0" w:rsidRPr="00F374D1" w:rsidRDefault="00301FA0" w:rsidP="00301FA0">
      <w:pPr>
        <w:tabs>
          <w:tab w:val="right" w:pos="10185"/>
        </w:tabs>
        <w:spacing w:afterLines="50" w:after="120"/>
        <w:rPr>
          <w:rFonts w:eastAsia="ＭＳ ゴシック"/>
          <w:sz w:val="20"/>
        </w:rPr>
      </w:pPr>
      <w:r w:rsidRPr="00F374D1">
        <w:rPr>
          <w:rFonts w:eastAsia="ＭＳ ゴシック" w:hint="eastAsia"/>
          <w:sz w:val="20"/>
        </w:rPr>
        <w:t>◆評価規準の例（節全体）</w:t>
      </w:r>
      <w:r w:rsidRPr="00F374D1">
        <w:rPr>
          <w:rFonts w:eastAsia="ＭＳ ゴシック"/>
          <w:sz w:val="20"/>
        </w:rPr>
        <w:tab/>
      </w:r>
      <w:r w:rsidRPr="00C268C0">
        <w:rPr>
          <w:rFonts w:ascii="ＭＳ Ｐ明朝" w:eastAsia="ＭＳ Ｐ明朝" w:hAnsi="ＭＳ Ｐ明朝" w:hint="eastAsia"/>
          <w:sz w:val="20"/>
        </w:rPr>
        <w:t>＊は学習指導要領との関連</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3969"/>
        <w:gridCol w:w="5783"/>
        <w:gridCol w:w="454"/>
      </w:tblGrid>
      <w:tr w:rsidR="00301FA0" w:rsidRPr="00257A02" w14:paraId="7285E7F6" w14:textId="77777777" w:rsidTr="00F52C37">
        <w:trPr>
          <w:trHeight w:val="57"/>
          <w:tblHeader/>
        </w:trPr>
        <w:tc>
          <w:tcPr>
            <w:tcW w:w="3969" w:type="dxa"/>
            <w:shd w:val="clear" w:color="auto" w:fill="D9D9D9"/>
            <w:vAlign w:val="center"/>
          </w:tcPr>
          <w:p w14:paraId="0781F980"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指導目標</w:t>
            </w:r>
          </w:p>
        </w:tc>
        <w:tc>
          <w:tcPr>
            <w:tcW w:w="5783" w:type="dxa"/>
            <w:shd w:val="clear" w:color="auto" w:fill="D9D9D9"/>
            <w:vAlign w:val="center"/>
          </w:tcPr>
          <w:p w14:paraId="204D6165"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知識・技能</w:t>
            </w:r>
          </w:p>
        </w:tc>
        <w:tc>
          <w:tcPr>
            <w:tcW w:w="454" w:type="dxa"/>
            <w:shd w:val="clear" w:color="auto" w:fill="D9D9D9"/>
            <w:vAlign w:val="center"/>
          </w:tcPr>
          <w:p w14:paraId="539E1484"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w:t>
            </w:r>
          </w:p>
        </w:tc>
      </w:tr>
      <w:tr w:rsidR="00301FA0" w:rsidRPr="00257A02" w14:paraId="52C12DCA" w14:textId="77777777" w:rsidTr="00F52C37">
        <w:trPr>
          <w:trHeight w:val="57"/>
        </w:trPr>
        <w:tc>
          <w:tcPr>
            <w:tcW w:w="3969" w:type="dxa"/>
            <w:vMerge w:val="restart"/>
          </w:tcPr>
          <w:p w14:paraId="1620CAAC" w14:textId="43C3C657" w:rsidR="00301FA0" w:rsidRPr="00FC0BED" w:rsidRDefault="00301FA0" w:rsidP="001036B3">
            <w:pPr>
              <w:pStyle w:val="a0"/>
            </w:pPr>
            <w:r w:rsidRPr="00FC0BED">
              <w:rPr>
                <w:rFonts w:hint="eastAsia"/>
              </w:rPr>
              <w:t>現代の生産などの仕組みや働き</w:t>
            </w:r>
            <w:r w:rsidR="00B87332">
              <w:rPr>
                <w:rFonts w:hint="eastAsia"/>
              </w:rPr>
              <w:t>，</w:t>
            </w:r>
            <w:r w:rsidRPr="00FC0BED">
              <w:rPr>
                <w:rFonts w:hint="eastAsia"/>
              </w:rPr>
              <w:t>勤労の権利と義務</w:t>
            </w:r>
            <w:r w:rsidR="00B87332">
              <w:rPr>
                <w:rFonts w:hint="eastAsia"/>
              </w:rPr>
              <w:t>，</w:t>
            </w:r>
            <w:r w:rsidRPr="00FC0BED">
              <w:rPr>
                <w:rFonts w:hint="eastAsia"/>
              </w:rPr>
              <w:t>労働組合の意義及び労働基準法の精神について理解させる。</w:t>
            </w:r>
          </w:p>
          <w:p w14:paraId="030BD72B" w14:textId="65A71596" w:rsidR="00301FA0" w:rsidRPr="00FC0BED" w:rsidRDefault="00301FA0" w:rsidP="001036B3">
            <w:pPr>
              <w:pStyle w:val="a0"/>
            </w:pPr>
            <w:r w:rsidRPr="00FC0BED">
              <w:rPr>
                <w:rFonts w:hint="eastAsia"/>
              </w:rPr>
              <w:t>対立と合意</w:t>
            </w:r>
            <w:r w:rsidR="00B87332">
              <w:rPr>
                <w:rFonts w:hint="eastAsia"/>
              </w:rPr>
              <w:t>，</w:t>
            </w:r>
            <w:r w:rsidRPr="00FC0BED">
              <w:rPr>
                <w:rFonts w:hint="eastAsia"/>
              </w:rPr>
              <w:t>効率と公正</w:t>
            </w:r>
            <w:r w:rsidR="00B87332">
              <w:rPr>
                <w:rFonts w:hint="eastAsia"/>
              </w:rPr>
              <w:t>，</w:t>
            </w:r>
            <w:r w:rsidRPr="00FC0BED">
              <w:rPr>
                <w:rFonts w:hint="eastAsia"/>
              </w:rPr>
              <w:t>分業と交換</w:t>
            </w:r>
            <w:r w:rsidR="00B87332">
              <w:rPr>
                <w:rFonts w:hint="eastAsia"/>
              </w:rPr>
              <w:t>，</w:t>
            </w:r>
            <w:r w:rsidRPr="00FC0BED">
              <w:rPr>
                <w:rFonts w:hint="eastAsia"/>
              </w:rPr>
              <w:t>希少性などに着目</w:t>
            </w:r>
            <w:r w:rsidR="001B66BA">
              <w:rPr>
                <w:rFonts w:hint="eastAsia"/>
              </w:rPr>
              <w:t>して</w:t>
            </w:r>
            <w:r w:rsidR="00B87332">
              <w:rPr>
                <w:rFonts w:hint="eastAsia"/>
              </w:rPr>
              <w:t>，</w:t>
            </w:r>
            <w:r w:rsidRPr="00FC0BED">
              <w:rPr>
                <w:rFonts w:hint="eastAsia"/>
              </w:rPr>
              <w:t>社会生活における職業の意義と役割及び雇用と労働条件の改善について多面的・多角的に考察させ</w:t>
            </w:r>
            <w:r w:rsidR="00B87332">
              <w:rPr>
                <w:rFonts w:hint="eastAsia"/>
              </w:rPr>
              <w:t>，</w:t>
            </w:r>
            <w:r w:rsidRPr="00FC0BED">
              <w:rPr>
                <w:rFonts w:hint="eastAsia"/>
              </w:rPr>
              <w:t>表現させる。</w:t>
            </w:r>
          </w:p>
          <w:p w14:paraId="784A4650" w14:textId="645696B6" w:rsidR="00301FA0" w:rsidRPr="00257A02" w:rsidRDefault="005C1B31" w:rsidP="001036B3">
            <w:pPr>
              <w:pStyle w:val="a0"/>
            </w:pPr>
            <w:r w:rsidRPr="009F402D">
              <w:rPr>
                <w:rFonts w:hAnsi="ＭＳ Ｐ明朝" w:hint="eastAsia"/>
                <w:color w:val="000000" w:themeColor="text1"/>
              </w:rPr>
              <w:t>市場の働きと経済について，</w:t>
            </w:r>
            <w:r w:rsidRPr="00C471A6">
              <w:rPr>
                <w:rFonts w:hint="eastAsia"/>
                <w:szCs w:val="20"/>
              </w:rPr>
              <w:t>現代社会に見られる課題の解決を視野に主体的に社会に関わろうと</w:t>
            </w:r>
            <w:r w:rsidR="002B66B2" w:rsidRPr="00FC0BED">
              <w:rPr>
                <w:rFonts w:hint="eastAsia"/>
              </w:rPr>
              <w:t>させる。</w:t>
            </w:r>
          </w:p>
        </w:tc>
        <w:tc>
          <w:tcPr>
            <w:tcW w:w="5783" w:type="dxa"/>
            <w:tcBorders>
              <w:bottom w:val="single" w:sz="4" w:space="0" w:color="auto"/>
            </w:tcBorders>
          </w:tcPr>
          <w:p w14:paraId="54786605" w14:textId="1FB9F342" w:rsidR="00301FA0" w:rsidRPr="00010FD0" w:rsidRDefault="00010FD0" w:rsidP="00010FD0">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ゴシック" w:eastAsia="ＭＳ Ｐゴシック" w:hAnsi="ＭＳ Ｐゴシック"/>
                <w:b/>
                <w:bCs/>
              </w:rPr>
            </w:pPr>
            <w:r w:rsidRPr="009F402D">
              <w:rPr>
                <w:rFonts w:ascii="ＭＳ Ｐ明朝" w:eastAsia="ＭＳ Ｐ明朝" w:hAnsi="ＭＳ Ｐ明朝" w:hint="eastAsia"/>
                <w:color w:val="000000" w:themeColor="text1"/>
              </w:rPr>
              <w:t>○勤労の権利と義務，労働組合の意義及び労働基準法の精神について理解している。</w:t>
            </w:r>
          </w:p>
        </w:tc>
        <w:tc>
          <w:tcPr>
            <w:tcW w:w="454" w:type="dxa"/>
            <w:vMerge w:val="restart"/>
          </w:tcPr>
          <w:p w14:paraId="29EEC16F" w14:textId="77777777" w:rsidR="00301FA0" w:rsidRPr="00FC0BED" w:rsidRDefault="00301FA0" w:rsidP="00535237">
            <w:pPr>
              <w:jc w:val="center"/>
              <w:rPr>
                <w:rFonts w:ascii="ＭＳ Ｐ明朝" w:eastAsia="ＭＳ Ｐ明朝"/>
                <w:sz w:val="20"/>
              </w:rPr>
            </w:pPr>
            <w:r w:rsidRPr="00FC0BED">
              <w:rPr>
                <w:rFonts w:ascii="ＭＳ Ｐ明朝" w:eastAsia="ＭＳ Ｐ明朝" w:hint="eastAsia"/>
                <w:sz w:val="20"/>
              </w:rPr>
              <w:t>B</w:t>
            </w:r>
          </w:p>
          <w:p w14:paraId="477F7D37" w14:textId="77777777" w:rsidR="006A7B26" w:rsidRPr="00FC0BED" w:rsidRDefault="006A7B26" w:rsidP="00535237">
            <w:pPr>
              <w:jc w:val="center"/>
              <w:rPr>
                <w:rFonts w:ascii="ＭＳ Ｐ明朝" w:eastAsia="ＭＳ Ｐ明朝"/>
                <w:sz w:val="20"/>
              </w:rPr>
            </w:pPr>
            <w:r w:rsidRPr="00FC0BED">
              <w:rPr>
                <w:rFonts w:ascii="ＭＳ Ｐ明朝" w:eastAsia="ＭＳ Ｐ明朝" w:hint="eastAsia"/>
                <w:sz w:val="20"/>
              </w:rPr>
              <w:t>(1)</w:t>
            </w:r>
          </w:p>
          <w:p w14:paraId="00F3822C" w14:textId="77777777" w:rsidR="006A7B26" w:rsidRPr="00FC0BED" w:rsidRDefault="006A7B26" w:rsidP="006A7B26">
            <w:pPr>
              <w:jc w:val="center"/>
              <w:rPr>
                <w:rFonts w:ascii="ＭＳ Ｐ明朝" w:eastAsia="ＭＳ Ｐ明朝"/>
                <w:sz w:val="20"/>
              </w:rPr>
            </w:pPr>
            <w:r w:rsidRPr="00FC0BED">
              <w:rPr>
                <w:rFonts w:ascii="ＭＳ Ｐ明朝" w:eastAsia="ＭＳ Ｐ明朝" w:hint="eastAsia"/>
                <w:sz w:val="20"/>
              </w:rPr>
              <w:t>(2)</w:t>
            </w:r>
          </w:p>
          <w:p w14:paraId="18D587A3" w14:textId="77777777" w:rsidR="00301FA0" w:rsidRPr="00257A02" w:rsidRDefault="00301FA0" w:rsidP="00F52C37"/>
        </w:tc>
      </w:tr>
      <w:tr w:rsidR="00301FA0" w:rsidRPr="00257A02" w14:paraId="0BF3A1B7" w14:textId="77777777" w:rsidTr="00F52C37">
        <w:trPr>
          <w:trHeight w:val="57"/>
        </w:trPr>
        <w:tc>
          <w:tcPr>
            <w:tcW w:w="3969" w:type="dxa"/>
            <w:vMerge/>
          </w:tcPr>
          <w:p w14:paraId="58067EDA" w14:textId="77777777" w:rsidR="00301FA0" w:rsidRPr="00FC0BED" w:rsidRDefault="00301FA0" w:rsidP="00F52C37">
            <w:pPr>
              <w:rPr>
                <w:rFonts w:ascii="ＭＳ Ｐ明朝" w:eastAsia="ＭＳ Ｐ明朝"/>
              </w:rPr>
            </w:pPr>
          </w:p>
        </w:tc>
        <w:tc>
          <w:tcPr>
            <w:tcW w:w="5783" w:type="dxa"/>
            <w:shd w:val="clear" w:color="auto" w:fill="D9D9D9"/>
            <w:vAlign w:val="center"/>
          </w:tcPr>
          <w:p w14:paraId="0C3D58E6"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思考・判断・表現</w:t>
            </w:r>
          </w:p>
        </w:tc>
        <w:tc>
          <w:tcPr>
            <w:tcW w:w="454" w:type="dxa"/>
            <w:vMerge/>
            <w:shd w:val="clear" w:color="auto" w:fill="D9D9D9"/>
          </w:tcPr>
          <w:p w14:paraId="28883205" w14:textId="77777777" w:rsidR="00301FA0" w:rsidRPr="00257A02" w:rsidRDefault="00301FA0" w:rsidP="00F52C37"/>
        </w:tc>
      </w:tr>
      <w:tr w:rsidR="00301FA0" w:rsidRPr="00257A02" w14:paraId="447288B3" w14:textId="77777777" w:rsidTr="00F52C37">
        <w:trPr>
          <w:trHeight w:val="57"/>
        </w:trPr>
        <w:tc>
          <w:tcPr>
            <w:tcW w:w="3969" w:type="dxa"/>
            <w:vMerge/>
          </w:tcPr>
          <w:p w14:paraId="1C8FB04A" w14:textId="77777777" w:rsidR="00301FA0" w:rsidRPr="00257A02" w:rsidRDefault="00301FA0" w:rsidP="00F52C37"/>
        </w:tc>
        <w:tc>
          <w:tcPr>
            <w:tcW w:w="5783" w:type="dxa"/>
            <w:tcBorders>
              <w:bottom w:val="single" w:sz="4" w:space="0" w:color="auto"/>
            </w:tcBorders>
          </w:tcPr>
          <w:p w14:paraId="4F6AD34F" w14:textId="4968C078" w:rsidR="00301FA0" w:rsidRPr="00257A02" w:rsidRDefault="00926995" w:rsidP="00926995">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pPr>
            <w:r w:rsidRPr="009F402D">
              <w:rPr>
                <w:rFonts w:ascii="ＭＳ Ｐ明朝" w:eastAsia="ＭＳ Ｐ明朝" w:hAnsi="ＭＳ Ｐ明朝" w:hint="eastAsia"/>
                <w:color w:val="000000" w:themeColor="text1"/>
              </w:rPr>
              <w:t>○</w:t>
            </w:r>
            <w:r w:rsidRPr="009779CB">
              <w:rPr>
                <w:rFonts w:ascii="ＭＳ Ｐ明朝" w:eastAsia="ＭＳ Ｐ明朝" w:hAnsi="ＭＳ Ｐ明朝" w:hint="eastAsia"/>
                <w:color w:val="000000" w:themeColor="text1"/>
              </w:rPr>
              <w:t>対立と合意，効率と公正，分業と交換，希少性などに着目して，</w:t>
            </w:r>
            <w:r w:rsidRPr="00FC0BED">
              <w:rPr>
                <w:rFonts w:hint="eastAsia"/>
              </w:rPr>
              <w:t>社会生活における職業の意義と役割及び雇用と労働条件の改善について</w:t>
            </w:r>
            <w:r w:rsidRPr="009779CB">
              <w:rPr>
                <w:rFonts w:ascii="ＭＳ Ｐ明朝" w:eastAsia="ＭＳ Ｐ明朝" w:hAnsi="ＭＳ Ｐ明朝" w:hint="eastAsia"/>
                <w:color w:val="000000" w:themeColor="text1"/>
              </w:rPr>
              <w:t>多面的・多角的に考察し，</w:t>
            </w:r>
            <w:r>
              <w:rPr>
                <w:rFonts w:ascii="ＭＳ Ｐ明朝" w:eastAsia="ＭＳ Ｐ明朝" w:hAnsi="ＭＳ Ｐ明朝" w:hint="eastAsia"/>
                <w:color w:val="000000" w:themeColor="text1"/>
              </w:rPr>
              <w:t>表現している</w:t>
            </w:r>
            <w:r w:rsidRPr="009F402D">
              <w:rPr>
                <w:rFonts w:ascii="ＭＳ Ｐ明朝" w:eastAsia="ＭＳ Ｐ明朝" w:hAnsi="ＭＳ Ｐ明朝" w:hint="eastAsia"/>
                <w:color w:val="000000" w:themeColor="text1"/>
              </w:rPr>
              <w:t>。</w:t>
            </w:r>
          </w:p>
        </w:tc>
        <w:tc>
          <w:tcPr>
            <w:tcW w:w="454" w:type="dxa"/>
            <w:vMerge/>
          </w:tcPr>
          <w:p w14:paraId="50396207" w14:textId="77777777" w:rsidR="00301FA0" w:rsidRPr="00257A02" w:rsidRDefault="00301FA0" w:rsidP="00F52C37"/>
        </w:tc>
      </w:tr>
      <w:tr w:rsidR="00301FA0" w:rsidRPr="00257A02" w14:paraId="6073EEAA" w14:textId="77777777" w:rsidTr="00F52C37">
        <w:trPr>
          <w:trHeight w:val="57"/>
        </w:trPr>
        <w:tc>
          <w:tcPr>
            <w:tcW w:w="3969" w:type="dxa"/>
            <w:vMerge/>
          </w:tcPr>
          <w:p w14:paraId="78F312EA" w14:textId="77777777" w:rsidR="00301FA0" w:rsidRPr="00FC0BED" w:rsidRDefault="00301FA0" w:rsidP="00F52C37">
            <w:pPr>
              <w:rPr>
                <w:rFonts w:ascii="ＭＳ Ｐ明朝" w:eastAsia="ＭＳ Ｐ明朝"/>
              </w:rPr>
            </w:pPr>
          </w:p>
        </w:tc>
        <w:tc>
          <w:tcPr>
            <w:tcW w:w="5783" w:type="dxa"/>
            <w:shd w:val="clear" w:color="auto" w:fill="D9D9D9"/>
            <w:vAlign w:val="center"/>
          </w:tcPr>
          <w:p w14:paraId="20299DAF"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主体的に学習に取り組む態度</w:t>
            </w:r>
          </w:p>
        </w:tc>
        <w:tc>
          <w:tcPr>
            <w:tcW w:w="454" w:type="dxa"/>
            <w:vMerge/>
            <w:shd w:val="clear" w:color="auto" w:fill="D9D9D9"/>
          </w:tcPr>
          <w:p w14:paraId="77931405" w14:textId="77777777" w:rsidR="00301FA0" w:rsidRPr="00257A02" w:rsidRDefault="00301FA0" w:rsidP="00F52C37"/>
        </w:tc>
      </w:tr>
      <w:tr w:rsidR="00301FA0" w:rsidRPr="00FC0BED" w14:paraId="2D527606" w14:textId="77777777" w:rsidTr="00F52C37">
        <w:trPr>
          <w:trHeight w:val="57"/>
        </w:trPr>
        <w:tc>
          <w:tcPr>
            <w:tcW w:w="3969" w:type="dxa"/>
            <w:vMerge/>
          </w:tcPr>
          <w:p w14:paraId="5A97CA7F" w14:textId="77777777" w:rsidR="00301FA0" w:rsidRPr="00257A02" w:rsidRDefault="00301FA0" w:rsidP="00F52C37"/>
        </w:tc>
        <w:tc>
          <w:tcPr>
            <w:tcW w:w="5783" w:type="dxa"/>
            <w:tcBorders>
              <w:bottom w:val="single" w:sz="4" w:space="0" w:color="auto"/>
            </w:tcBorders>
          </w:tcPr>
          <w:p w14:paraId="0C4042B5" w14:textId="59D57692" w:rsidR="00301FA0" w:rsidRPr="005C1B31" w:rsidRDefault="005C1B31" w:rsidP="00A421DB">
            <w:pPr>
              <w:pStyle w:val="00"/>
              <w:numPr>
                <w:ilvl w:val="0"/>
                <w:numId w:val="3"/>
              </w:numPr>
              <w:ind w:left="210" w:hanging="210"/>
              <w:rPr>
                <w:sz w:val="20"/>
                <w:szCs w:val="20"/>
              </w:rPr>
            </w:pPr>
            <w:r w:rsidRPr="005C1B31">
              <w:rPr>
                <w:rFonts w:ascii="ＭＳ Ｐ明朝" w:eastAsia="ＭＳ Ｐ明朝" w:hAnsi="ＭＳ Ｐ明朝" w:hint="eastAsia"/>
                <w:color w:val="000000" w:themeColor="text1"/>
                <w:sz w:val="20"/>
                <w:szCs w:val="20"/>
              </w:rPr>
              <w:t>市場の働きと経済について，</w:t>
            </w:r>
            <w:r w:rsidRPr="005C1B31">
              <w:rPr>
                <w:rFonts w:ascii="ＭＳ Ｐ明朝" w:eastAsia="ＭＳ Ｐ明朝" w:hint="eastAsia"/>
                <w:sz w:val="20"/>
                <w:szCs w:val="20"/>
              </w:rPr>
              <w:t>現代社会に見られる課題の解決を視野に主体的に社会に関わろうとしている。</w:t>
            </w:r>
          </w:p>
        </w:tc>
        <w:tc>
          <w:tcPr>
            <w:tcW w:w="454" w:type="dxa"/>
            <w:vMerge/>
          </w:tcPr>
          <w:p w14:paraId="184BC1B2" w14:textId="77777777" w:rsidR="00301FA0" w:rsidRPr="00FC0BED" w:rsidRDefault="00301FA0" w:rsidP="00F52C37">
            <w:pPr>
              <w:rPr>
                <w:rFonts w:ascii="ＭＳ Ｐ明朝" w:eastAsia="ＭＳ Ｐ明朝"/>
                <w:sz w:val="20"/>
              </w:rPr>
            </w:pPr>
          </w:p>
        </w:tc>
      </w:tr>
    </w:tbl>
    <w:p w14:paraId="4F868C09" w14:textId="77777777" w:rsidR="00301FA0" w:rsidRPr="00FC0BED" w:rsidRDefault="00301FA0" w:rsidP="00301FA0">
      <w:pPr>
        <w:spacing w:afterLines="50" w:after="120"/>
        <w:rPr>
          <w:rFonts w:ascii="ＭＳ Ｐ明朝" w:eastAsia="ＭＳ Ｐ明朝"/>
          <w:sz w:val="20"/>
        </w:rPr>
      </w:pPr>
    </w:p>
    <w:p w14:paraId="77B71686" w14:textId="77777777" w:rsidR="00301FA0" w:rsidRPr="00F374D1" w:rsidRDefault="00301FA0" w:rsidP="00301FA0">
      <w:pPr>
        <w:tabs>
          <w:tab w:val="right" w:pos="10185"/>
        </w:tabs>
        <w:spacing w:afterLines="50" w:after="120"/>
        <w:rPr>
          <w:rFonts w:eastAsia="ＭＳ ゴシック"/>
          <w:sz w:val="20"/>
        </w:rPr>
      </w:pPr>
      <w:r w:rsidRPr="00F374D1">
        <w:rPr>
          <w:rFonts w:eastAsia="ＭＳ ゴシック" w:hint="eastAsia"/>
          <w:sz w:val="20"/>
        </w:rPr>
        <w:t>◆評価規準の例（各時間）</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567"/>
        <w:gridCol w:w="2665"/>
        <w:gridCol w:w="3061"/>
        <w:gridCol w:w="3912"/>
      </w:tblGrid>
      <w:tr w:rsidR="00301FA0" w:rsidRPr="00FC0BED" w14:paraId="622D68A3" w14:textId="77777777" w:rsidTr="00F52C37">
        <w:trPr>
          <w:trHeight w:val="57"/>
          <w:tblHeader/>
        </w:trPr>
        <w:tc>
          <w:tcPr>
            <w:tcW w:w="567" w:type="dxa"/>
            <w:shd w:val="clear" w:color="auto" w:fill="D9D9D9"/>
            <w:vAlign w:val="center"/>
          </w:tcPr>
          <w:p w14:paraId="45E80A0A" w14:textId="77777777" w:rsidR="00301FA0" w:rsidRPr="00FC0BED" w:rsidRDefault="00301FA0" w:rsidP="00F52C37">
            <w:pPr>
              <w:jc w:val="center"/>
              <w:rPr>
                <w:rFonts w:ascii="ＭＳ Ｐゴシック" w:eastAsia="ＭＳ Ｐゴシック" w:hAnsi="ＭＳ ゴシック"/>
                <w:sz w:val="18"/>
              </w:rPr>
            </w:pPr>
            <w:r w:rsidRPr="00FC0BED">
              <w:rPr>
                <w:rFonts w:ascii="ＭＳ Ｐゴシック" w:eastAsia="ＭＳ Ｐゴシック" w:hAnsi="ＭＳ ゴシック" w:hint="eastAsia"/>
                <w:sz w:val="18"/>
              </w:rPr>
              <w:t>累計</w:t>
            </w:r>
          </w:p>
          <w:p w14:paraId="71D6091B"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18"/>
              </w:rPr>
              <w:t>時間</w:t>
            </w:r>
          </w:p>
        </w:tc>
        <w:tc>
          <w:tcPr>
            <w:tcW w:w="2665" w:type="dxa"/>
            <w:shd w:val="clear" w:color="auto" w:fill="D9D9D9"/>
            <w:vAlign w:val="center"/>
          </w:tcPr>
          <w:p w14:paraId="3B284B18"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主な学習内容</w:t>
            </w:r>
          </w:p>
        </w:tc>
        <w:tc>
          <w:tcPr>
            <w:tcW w:w="3061" w:type="dxa"/>
            <w:shd w:val="clear" w:color="auto" w:fill="D9D9D9"/>
            <w:vAlign w:val="center"/>
          </w:tcPr>
          <w:p w14:paraId="13D59BFB"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学習目標</w:t>
            </w:r>
          </w:p>
        </w:tc>
        <w:tc>
          <w:tcPr>
            <w:tcW w:w="3912" w:type="dxa"/>
            <w:shd w:val="clear" w:color="auto" w:fill="D9D9D9"/>
            <w:vAlign w:val="center"/>
          </w:tcPr>
          <w:p w14:paraId="04CDB1DF"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評価規準の例</w:t>
            </w:r>
          </w:p>
        </w:tc>
      </w:tr>
      <w:tr w:rsidR="00301FA0" w:rsidRPr="00FC0BED" w14:paraId="7B99FCA5" w14:textId="77777777" w:rsidTr="00F52C37">
        <w:trPr>
          <w:trHeight w:val="57"/>
        </w:trPr>
        <w:tc>
          <w:tcPr>
            <w:tcW w:w="567" w:type="dxa"/>
            <w:shd w:val="clear" w:color="auto" w:fill="auto"/>
            <w:vAlign w:val="center"/>
          </w:tcPr>
          <w:p w14:paraId="03143100" w14:textId="77777777" w:rsidR="00301FA0" w:rsidRPr="00257A02" w:rsidRDefault="007D47E3"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60</w:t>
            </w:r>
          </w:p>
        </w:tc>
        <w:tc>
          <w:tcPr>
            <w:tcW w:w="2665" w:type="dxa"/>
            <w:shd w:val="clear" w:color="auto" w:fill="auto"/>
          </w:tcPr>
          <w:p w14:paraId="38A8832D"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１　生産活動と企業</w:t>
            </w:r>
          </w:p>
          <w:p w14:paraId="33BD1557" w14:textId="4BCE9537" w:rsidR="00301FA0" w:rsidRPr="00FC0BED" w:rsidRDefault="00301FA0" w:rsidP="00BF570D">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40～</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41）</w:t>
            </w:r>
          </w:p>
          <w:p w14:paraId="77E879BA"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分業と交換</w:t>
            </w:r>
          </w:p>
          <w:p w14:paraId="2C92CD95" w14:textId="77777777" w:rsidR="00301FA0" w:rsidRPr="00FC0BED" w:rsidRDefault="00301FA0" w:rsidP="007D47E3">
            <w:pPr>
              <w:rPr>
                <w:rFonts w:ascii="ＭＳ Ｐ明朝" w:eastAsia="ＭＳ Ｐ明朝"/>
                <w:sz w:val="20"/>
              </w:rPr>
            </w:pPr>
            <w:r w:rsidRPr="00FC0BED">
              <w:rPr>
                <w:rFonts w:ascii="ＭＳ Ｐ明朝" w:eastAsia="ＭＳ Ｐ明朝" w:hint="eastAsia"/>
                <w:sz w:val="20"/>
              </w:rPr>
              <w:t>企業の生産活動と資本主義経済</w:t>
            </w:r>
          </w:p>
          <w:p w14:paraId="16E58E18"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技術革新と知的資源</w:t>
            </w:r>
          </w:p>
          <w:p w14:paraId="442069E4" w14:textId="716BF6C2" w:rsidR="00301FA0" w:rsidRPr="00257A02" w:rsidRDefault="00301FA0" w:rsidP="00F52C37"/>
        </w:tc>
        <w:tc>
          <w:tcPr>
            <w:tcW w:w="3061" w:type="dxa"/>
            <w:shd w:val="clear" w:color="auto" w:fill="auto"/>
          </w:tcPr>
          <w:p w14:paraId="2A8B3B34" w14:textId="7381271E" w:rsidR="00301FA0" w:rsidRPr="00FC0BED" w:rsidRDefault="00586FD7" w:rsidP="001036B3">
            <w:pPr>
              <w:pStyle w:val="a0"/>
            </w:pPr>
            <w:r>
              <w:rPr>
                <w:rFonts w:hint="eastAsia"/>
              </w:rPr>
              <w:t>私たちの生活に必要なものはどのように生産されているか</w:t>
            </w:r>
            <w:r w:rsidR="00301FA0" w:rsidRPr="00FC0BED">
              <w:rPr>
                <w:rFonts w:hint="eastAsia"/>
              </w:rPr>
              <w:t>理解する。</w:t>
            </w:r>
          </w:p>
          <w:p w14:paraId="3A6AF888" w14:textId="43AC3AB9" w:rsidR="00301FA0" w:rsidRPr="00257A02" w:rsidRDefault="00301FA0" w:rsidP="001036B3">
            <w:pPr>
              <w:pStyle w:val="a0"/>
            </w:pPr>
            <w:r w:rsidRPr="00FC0BED">
              <w:rPr>
                <w:rFonts w:hint="eastAsia"/>
              </w:rPr>
              <w:t>身近にある財やサ</w:t>
            </w:r>
            <w:r w:rsidR="00501C1A" w:rsidRPr="00FC0BED">
              <w:rPr>
                <w:rFonts w:hint="eastAsia"/>
              </w:rPr>
              <w:t>ービスの生産における分業と交換</w:t>
            </w:r>
            <w:r w:rsidRPr="00FC0BED">
              <w:rPr>
                <w:rFonts w:hint="eastAsia"/>
              </w:rPr>
              <w:t>の良い</w:t>
            </w:r>
            <w:r w:rsidR="00501C1A" w:rsidRPr="00FC0BED">
              <w:rPr>
                <w:rFonts w:hint="eastAsia"/>
              </w:rPr>
              <w:t>点を</w:t>
            </w:r>
            <w:r w:rsidR="00B87332">
              <w:rPr>
                <w:rFonts w:hint="eastAsia"/>
              </w:rPr>
              <w:t>，</w:t>
            </w:r>
            <w:r w:rsidR="00501C1A" w:rsidRPr="00FC0BED">
              <w:rPr>
                <w:rFonts w:hint="eastAsia"/>
              </w:rPr>
              <w:t>効率</w:t>
            </w:r>
            <w:r w:rsidRPr="00FC0BED">
              <w:rPr>
                <w:rFonts w:hint="eastAsia"/>
              </w:rPr>
              <w:t>の観点から</w:t>
            </w:r>
            <w:r w:rsidR="00EF137B">
              <w:rPr>
                <w:rFonts w:hint="eastAsia"/>
              </w:rPr>
              <w:t>考察し</w:t>
            </w:r>
            <w:r w:rsidR="00B87332">
              <w:rPr>
                <w:rFonts w:hint="eastAsia"/>
              </w:rPr>
              <w:t>，</w:t>
            </w:r>
            <w:r w:rsidRPr="00FC0BED">
              <w:rPr>
                <w:rFonts w:hint="eastAsia"/>
              </w:rPr>
              <w:t>表現する。</w:t>
            </w:r>
          </w:p>
        </w:tc>
        <w:tc>
          <w:tcPr>
            <w:tcW w:w="3912" w:type="dxa"/>
            <w:shd w:val="clear" w:color="auto" w:fill="auto"/>
          </w:tcPr>
          <w:p w14:paraId="34CD4D8D" w14:textId="4155A69F" w:rsidR="00301FA0" w:rsidRPr="00FC0BED" w:rsidRDefault="00AF3857" w:rsidP="00A421DB">
            <w:pPr>
              <w:pStyle w:val="00"/>
              <w:numPr>
                <w:ilvl w:val="0"/>
                <w:numId w:val="3"/>
              </w:numPr>
              <w:ind w:left="210" w:hanging="210"/>
              <w:rPr>
                <w:rFonts w:ascii="ＭＳ Ｐ明朝" w:eastAsia="ＭＳ Ｐ明朝"/>
                <w:sz w:val="20"/>
              </w:rPr>
            </w:pPr>
            <w:r>
              <w:rPr>
                <w:rFonts w:ascii="ＭＳ Ｐ明朝" w:eastAsia="ＭＳ Ｐ明朝" w:hint="eastAsia"/>
                <w:sz w:val="20"/>
              </w:rPr>
              <w:t>私たちが日常生活の中で消費している財やサービスについて調べ</w:t>
            </w:r>
            <w:r w:rsidR="00B87332">
              <w:rPr>
                <w:rFonts w:ascii="ＭＳ Ｐ明朝" w:eastAsia="ＭＳ Ｐ明朝" w:hint="eastAsia"/>
                <w:sz w:val="20"/>
              </w:rPr>
              <w:t>，</w:t>
            </w:r>
            <w:r>
              <w:rPr>
                <w:rFonts w:ascii="ＭＳ Ｐ明朝" w:eastAsia="ＭＳ Ｐ明朝" w:hint="eastAsia"/>
                <w:sz w:val="20"/>
              </w:rPr>
              <w:t>まとめている</w:t>
            </w:r>
            <w:r w:rsidR="00301FA0" w:rsidRPr="00FC0BED">
              <w:rPr>
                <w:rFonts w:ascii="ＭＳ Ｐ明朝" w:eastAsia="ＭＳ Ｐ明朝" w:hint="eastAsia"/>
                <w:sz w:val="20"/>
              </w:rPr>
              <w:t>。</w:t>
            </w:r>
            <w:r w:rsidR="00375338" w:rsidRPr="00FC0BED">
              <w:rPr>
                <w:rFonts w:ascii="ＭＳ Ｐゴシック" w:eastAsia="ＭＳ Ｐゴシック" w:hAnsi="ＭＳ ゴシック" w:hint="eastAsia"/>
                <w:sz w:val="20"/>
              </w:rPr>
              <w:t>（知技）</w:t>
            </w:r>
          </w:p>
          <w:p w14:paraId="4324F363" w14:textId="48A7AF00" w:rsidR="00301FA0" w:rsidRPr="00257A02" w:rsidRDefault="00501C1A" w:rsidP="00A421DB">
            <w:pPr>
              <w:pStyle w:val="00"/>
              <w:numPr>
                <w:ilvl w:val="0"/>
                <w:numId w:val="3"/>
              </w:numPr>
              <w:ind w:left="210" w:hanging="210"/>
            </w:pPr>
            <w:r w:rsidRPr="00FC0BED">
              <w:rPr>
                <w:rFonts w:ascii="ＭＳ Ｐ明朝" w:eastAsia="ＭＳ Ｐ明朝" w:hint="eastAsia"/>
                <w:sz w:val="20"/>
              </w:rPr>
              <w:t>身近にある財やサービスの生産における分業と交換</w:t>
            </w:r>
            <w:r w:rsidR="00301FA0" w:rsidRPr="00FC0BED">
              <w:rPr>
                <w:rFonts w:ascii="ＭＳ Ｐ明朝" w:eastAsia="ＭＳ Ｐ明朝" w:hint="eastAsia"/>
                <w:sz w:val="20"/>
              </w:rPr>
              <w:t>の良い</w:t>
            </w:r>
            <w:r w:rsidRPr="00FC0BED">
              <w:rPr>
                <w:rFonts w:ascii="ＭＳ Ｐ明朝" w:eastAsia="ＭＳ Ｐ明朝" w:hint="eastAsia"/>
                <w:sz w:val="20"/>
              </w:rPr>
              <w:t>点を</w:t>
            </w:r>
            <w:r w:rsidR="00B87332">
              <w:rPr>
                <w:rFonts w:ascii="ＭＳ Ｐ明朝" w:eastAsia="ＭＳ Ｐ明朝" w:hint="eastAsia"/>
                <w:sz w:val="20"/>
              </w:rPr>
              <w:t>，</w:t>
            </w:r>
            <w:r w:rsidRPr="00FC0BED">
              <w:rPr>
                <w:rFonts w:ascii="ＭＳ Ｐ明朝" w:eastAsia="ＭＳ Ｐ明朝" w:hint="eastAsia"/>
                <w:sz w:val="20"/>
              </w:rPr>
              <w:t>効率</w:t>
            </w:r>
            <w:r w:rsidR="00301FA0" w:rsidRPr="00FC0BED">
              <w:rPr>
                <w:rFonts w:ascii="ＭＳ Ｐ明朝" w:eastAsia="ＭＳ Ｐ明朝" w:hint="eastAsia"/>
                <w:sz w:val="20"/>
              </w:rPr>
              <w:t>の観点から</w:t>
            </w:r>
            <w:r w:rsidR="00EF137B">
              <w:rPr>
                <w:rFonts w:ascii="ＭＳ Ｐ明朝" w:eastAsia="ＭＳ Ｐ明朝" w:hint="eastAsia"/>
                <w:sz w:val="20"/>
              </w:rPr>
              <w:t>考察し</w:t>
            </w:r>
            <w:r w:rsidR="00B87332">
              <w:rPr>
                <w:rFonts w:ascii="ＭＳ Ｐ明朝" w:eastAsia="ＭＳ Ｐ明朝" w:hint="eastAsia"/>
                <w:sz w:val="20"/>
              </w:rPr>
              <w:t>，</w:t>
            </w:r>
            <w:r w:rsidR="00301FA0" w:rsidRPr="00FC0BED">
              <w:rPr>
                <w:rFonts w:ascii="ＭＳ Ｐ明朝" w:eastAsia="ＭＳ Ｐ明朝" w:hint="eastAsia"/>
                <w:sz w:val="20"/>
              </w:rPr>
              <w:t>表現している。</w:t>
            </w:r>
            <w:r w:rsidR="00375338" w:rsidRPr="00FC0BED">
              <w:rPr>
                <w:rFonts w:ascii="ＭＳ Ｐゴシック" w:eastAsia="ＭＳ Ｐゴシック" w:hAnsi="ＭＳ ゴシック" w:hint="eastAsia"/>
                <w:sz w:val="20"/>
              </w:rPr>
              <w:t>（思判表）</w:t>
            </w:r>
          </w:p>
        </w:tc>
      </w:tr>
      <w:tr w:rsidR="00301FA0" w:rsidRPr="00FC0BED" w14:paraId="44C078AB" w14:textId="77777777" w:rsidTr="00F52C37">
        <w:trPr>
          <w:trHeight w:val="57"/>
        </w:trPr>
        <w:tc>
          <w:tcPr>
            <w:tcW w:w="567" w:type="dxa"/>
            <w:tcBorders>
              <w:bottom w:val="single" w:sz="4" w:space="0" w:color="auto"/>
            </w:tcBorders>
            <w:shd w:val="clear" w:color="auto" w:fill="auto"/>
            <w:vAlign w:val="center"/>
          </w:tcPr>
          <w:p w14:paraId="5D7E446B" w14:textId="77777777" w:rsidR="00301FA0" w:rsidRPr="00257A02" w:rsidRDefault="007D47E3"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61</w:t>
            </w:r>
          </w:p>
        </w:tc>
        <w:tc>
          <w:tcPr>
            <w:tcW w:w="2665" w:type="dxa"/>
            <w:tcBorders>
              <w:bottom w:val="single" w:sz="4" w:space="0" w:color="auto"/>
            </w:tcBorders>
            <w:shd w:val="clear" w:color="auto" w:fill="auto"/>
          </w:tcPr>
          <w:p w14:paraId="5013AE16"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２　企業の種類</w:t>
            </w:r>
          </w:p>
          <w:p w14:paraId="1E0A6D71" w14:textId="77777777" w:rsidR="00301FA0" w:rsidRPr="00FC0BED" w:rsidRDefault="00301FA0" w:rsidP="00A34105">
            <w:pPr>
              <w:ind w:firstLineChars="700" w:firstLine="14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42～</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43）</w:t>
            </w:r>
          </w:p>
          <w:p w14:paraId="11154DAA"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私企業と公企業</w:t>
            </w:r>
          </w:p>
          <w:p w14:paraId="79511C6A"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大企業と中小企業</w:t>
            </w:r>
          </w:p>
          <w:p w14:paraId="37BC0E69"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起業とベンチャー企業</w:t>
            </w:r>
          </w:p>
          <w:p w14:paraId="4481AE62" w14:textId="77777777" w:rsidR="00301FA0" w:rsidRPr="00FC0BED" w:rsidRDefault="00301FA0" w:rsidP="00F52C37">
            <w:pPr>
              <w:rPr>
                <w:rFonts w:ascii="ＭＳ Ｐゴシック" w:eastAsia="ＭＳ Ｐゴシック" w:hAnsi="ＭＳ ゴシック"/>
              </w:rPr>
            </w:pPr>
            <w:r w:rsidRPr="00FC0BED">
              <w:rPr>
                <w:rFonts w:ascii="ＭＳ Ｐ明朝" w:eastAsia="ＭＳ Ｐ明朝" w:hint="eastAsia"/>
                <w:sz w:val="20"/>
              </w:rPr>
              <w:t>企業の社会的責任</w:t>
            </w:r>
          </w:p>
        </w:tc>
        <w:tc>
          <w:tcPr>
            <w:tcW w:w="3061" w:type="dxa"/>
            <w:tcBorders>
              <w:bottom w:val="single" w:sz="4" w:space="0" w:color="auto"/>
            </w:tcBorders>
            <w:shd w:val="clear" w:color="auto" w:fill="auto"/>
          </w:tcPr>
          <w:p w14:paraId="3E0BB015" w14:textId="30A0AAC4" w:rsidR="00301FA0" w:rsidRPr="00FC0BED" w:rsidRDefault="00586FD7" w:rsidP="001036B3">
            <w:pPr>
              <w:pStyle w:val="a0"/>
            </w:pPr>
            <w:r>
              <w:rPr>
                <w:rFonts w:hint="eastAsia"/>
              </w:rPr>
              <w:t>企業にはどのような種類があるかについて</w:t>
            </w:r>
            <w:r w:rsidR="00301FA0" w:rsidRPr="00FC0BED">
              <w:rPr>
                <w:rFonts w:hint="eastAsia"/>
              </w:rPr>
              <w:t>理解する。</w:t>
            </w:r>
          </w:p>
          <w:p w14:paraId="616EDE3C" w14:textId="0B39A9AA" w:rsidR="00301FA0" w:rsidRPr="00257A02" w:rsidRDefault="00301FA0" w:rsidP="001036B3">
            <w:pPr>
              <w:pStyle w:val="a0"/>
            </w:pPr>
            <w:r w:rsidRPr="00FC0BED">
              <w:rPr>
                <w:rFonts w:hint="eastAsia"/>
              </w:rPr>
              <w:t>自分が起業するとしたら</w:t>
            </w:r>
            <w:r w:rsidR="00B87332">
              <w:rPr>
                <w:rFonts w:hint="eastAsia"/>
              </w:rPr>
              <w:t>，</w:t>
            </w:r>
            <w:r w:rsidRPr="00FC0BED">
              <w:rPr>
                <w:rFonts w:hint="eastAsia"/>
              </w:rPr>
              <w:t>どのような企業を創るか</w:t>
            </w:r>
            <w:r w:rsidR="00B87332">
              <w:rPr>
                <w:rFonts w:hint="eastAsia"/>
              </w:rPr>
              <w:t>，</w:t>
            </w:r>
            <w:r w:rsidRPr="00FC0BED">
              <w:rPr>
                <w:rFonts w:hint="eastAsia"/>
              </w:rPr>
              <w:t>企業の社会的責任に着目して</w:t>
            </w:r>
            <w:r w:rsidR="00B87332">
              <w:rPr>
                <w:rFonts w:hint="eastAsia"/>
              </w:rPr>
              <w:t>，</w:t>
            </w:r>
            <w:r w:rsidRPr="00FC0BED">
              <w:rPr>
                <w:rFonts w:hint="eastAsia"/>
              </w:rPr>
              <w:t>具体的な事例を基に考察し</w:t>
            </w:r>
            <w:r w:rsidR="00B87332">
              <w:rPr>
                <w:rFonts w:hint="eastAsia"/>
              </w:rPr>
              <w:t>，</w:t>
            </w:r>
            <w:r w:rsidRPr="00FC0BED">
              <w:rPr>
                <w:rFonts w:hint="eastAsia"/>
              </w:rPr>
              <w:t>表現する。</w:t>
            </w:r>
          </w:p>
        </w:tc>
        <w:tc>
          <w:tcPr>
            <w:tcW w:w="3912" w:type="dxa"/>
            <w:tcBorders>
              <w:bottom w:val="single" w:sz="4" w:space="0" w:color="auto"/>
            </w:tcBorders>
            <w:shd w:val="clear" w:color="auto" w:fill="auto"/>
          </w:tcPr>
          <w:p w14:paraId="7D1EA698" w14:textId="56DDFBC6" w:rsidR="00033FEB" w:rsidRPr="0059486D" w:rsidRDefault="00033FEB" w:rsidP="00A421DB">
            <w:pPr>
              <w:pStyle w:val="00"/>
              <w:numPr>
                <w:ilvl w:val="0"/>
                <w:numId w:val="3"/>
              </w:numPr>
              <w:ind w:left="210" w:hanging="210"/>
              <w:rPr>
                <w:rFonts w:ascii="ＭＳ Ｐ明朝" w:eastAsia="ＭＳ Ｐ明朝"/>
                <w:sz w:val="20"/>
              </w:rPr>
            </w:pPr>
            <w:r w:rsidRPr="00033FEB">
              <w:rPr>
                <w:rFonts w:ascii="ＭＳ Ｐ明朝" w:eastAsia="ＭＳ Ｐ明朝" w:hint="eastAsia"/>
                <w:sz w:val="20"/>
              </w:rPr>
              <w:t>情報を適切に収集・選択し</w:t>
            </w:r>
            <w:r w:rsidR="00B87332">
              <w:rPr>
                <w:rFonts w:ascii="ＭＳ Ｐ明朝" w:eastAsia="ＭＳ Ｐ明朝" w:hint="eastAsia"/>
                <w:sz w:val="20"/>
              </w:rPr>
              <w:t>，</w:t>
            </w:r>
            <w:r w:rsidRPr="00033FEB">
              <w:rPr>
                <w:rFonts w:ascii="ＭＳ Ｐ明朝" w:eastAsia="ＭＳ Ｐ明朝" w:hint="eastAsia"/>
                <w:sz w:val="20"/>
              </w:rPr>
              <w:t>読み取る学習を通して</w:t>
            </w:r>
            <w:r w:rsidR="00B87332">
              <w:rPr>
                <w:rFonts w:ascii="ＭＳ Ｐ明朝" w:eastAsia="ＭＳ Ｐ明朝" w:hint="eastAsia"/>
                <w:sz w:val="20"/>
              </w:rPr>
              <w:t>，</w:t>
            </w:r>
            <w:r w:rsidR="007D7377">
              <w:rPr>
                <w:rFonts w:ascii="ＭＳ Ｐ明朝" w:eastAsia="ＭＳ Ｐ明朝" w:hint="eastAsia"/>
                <w:sz w:val="20"/>
              </w:rPr>
              <w:t>身近な地域にある様々</w:t>
            </w:r>
            <w:r w:rsidRPr="004C6F53">
              <w:rPr>
                <w:rFonts w:ascii="ＭＳ Ｐ明朝" w:eastAsia="ＭＳ Ｐ明朝" w:hint="eastAsia"/>
                <w:sz w:val="20"/>
              </w:rPr>
              <w:t>な企業について調べ</w:t>
            </w:r>
            <w:r w:rsidR="00B87332">
              <w:rPr>
                <w:rFonts w:ascii="ＭＳ Ｐ明朝" w:eastAsia="ＭＳ Ｐ明朝" w:hint="eastAsia"/>
                <w:sz w:val="20"/>
              </w:rPr>
              <w:t>，</w:t>
            </w:r>
            <w:r w:rsidRPr="004C6F53">
              <w:rPr>
                <w:rFonts w:ascii="ＭＳ Ｐ明朝" w:eastAsia="ＭＳ Ｐ明朝" w:hint="eastAsia"/>
                <w:sz w:val="20"/>
              </w:rPr>
              <w:t>まとめている。</w:t>
            </w:r>
            <w:r w:rsidRPr="0059486D">
              <w:rPr>
                <w:rFonts w:ascii="ＭＳ Ｐゴシック" w:eastAsia="ＭＳ Ｐゴシック" w:hAnsi="ＭＳ ゴシック" w:hint="eastAsia"/>
                <w:sz w:val="20"/>
              </w:rPr>
              <w:t>（知技</w:t>
            </w:r>
            <w:r w:rsidR="0059486D" w:rsidRPr="0059486D">
              <w:rPr>
                <w:rFonts w:ascii="ＭＳ Ｐゴシック" w:eastAsia="ＭＳ Ｐゴシック" w:hAnsi="ＭＳ ゴシック" w:hint="eastAsia"/>
                <w:sz w:val="20"/>
              </w:rPr>
              <w:t>）</w:t>
            </w:r>
          </w:p>
          <w:p w14:paraId="71C59A61" w14:textId="5BD415AB" w:rsidR="00033FEB" w:rsidRPr="00257A02" w:rsidRDefault="007D7377" w:rsidP="00A421DB">
            <w:pPr>
              <w:pStyle w:val="00"/>
              <w:numPr>
                <w:ilvl w:val="0"/>
                <w:numId w:val="3"/>
              </w:numPr>
              <w:ind w:left="210" w:hanging="210"/>
            </w:pPr>
            <w:r>
              <w:rPr>
                <w:rFonts w:ascii="ＭＳ Ｐ明朝" w:eastAsia="ＭＳ Ｐ明朝" w:hint="eastAsia"/>
                <w:sz w:val="20"/>
              </w:rPr>
              <w:t>起業する場合どのような企業を創</w:t>
            </w:r>
            <w:r w:rsidR="00033FEB">
              <w:rPr>
                <w:rFonts w:ascii="ＭＳ Ｐ明朝" w:eastAsia="ＭＳ Ｐ明朝" w:hint="eastAsia"/>
                <w:sz w:val="20"/>
              </w:rPr>
              <w:t>るのが良いか</w:t>
            </w:r>
            <w:r w:rsidR="00B87332">
              <w:rPr>
                <w:rFonts w:ascii="ＭＳ Ｐ明朝" w:eastAsia="ＭＳ Ｐ明朝" w:hint="eastAsia"/>
                <w:sz w:val="20"/>
              </w:rPr>
              <w:t>，</w:t>
            </w:r>
            <w:r w:rsidR="00033FEB" w:rsidRPr="00FC0BED">
              <w:rPr>
                <w:rFonts w:ascii="ＭＳ Ｐ明朝" w:eastAsia="ＭＳ Ｐ明朝" w:hint="eastAsia"/>
                <w:sz w:val="20"/>
              </w:rPr>
              <w:t>企業の社会的責任に着目して考察し</w:t>
            </w:r>
            <w:r w:rsidR="00B87332">
              <w:rPr>
                <w:rFonts w:ascii="ＭＳ Ｐ明朝" w:eastAsia="ＭＳ Ｐ明朝" w:hint="eastAsia"/>
                <w:sz w:val="20"/>
              </w:rPr>
              <w:t>，</w:t>
            </w:r>
            <w:r w:rsidR="00033FEB" w:rsidRPr="00FC0BED">
              <w:rPr>
                <w:rFonts w:ascii="ＭＳ Ｐ明朝" w:eastAsia="ＭＳ Ｐ明朝" w:hint="eastAsia"/>
                <w:sz w:val="20"/>
              </w:rPr>
              <w:t>表現している。</w:t>
            </w:r>
            <w:r w:rsidR="00033FEB" w:rsidRPr="00FC0BED">
              <w:rPr>
                <w:rFonts w:ascii="ＭＳ Ｐゴシック" w:eastAsia="ＭＳ Ｐゴシック" w:hAnsi="ＭＳ ゴシック" w:hint="eastAsia"/>
                <w:sz w:val="20"/>
              </w:rPr>
              <w:t>（思判表</w:t>
            </w:r>
            <w:r w:rsidR="00033FEB">
              <w:rPr>
                <w:rFonts w:ascii="ＭＳ Ｐゴシック" w:eastAsia="ＭＳ Ｐゴシック" w:hAnsi="ＭＳ ゴシック" w:hint="eastAsia"/>
                <w:sz w:val="20"/>
              </w:rPr>
              <w:t>）</w:t>
            </w:r>
          </w:p>
        </w:tc>
      </w:tr>
      <w:tr w:rsidR="00301FA0" w:rsidRPr="00FC0BED" w14:paraId="5BAAE07A" w14:textId="77777777" w:rsidTr="00F52C37">
        <w:trPr>
          <w:trHeight w:val="57"/>
        </w:trPr>
        <w:tc>
          <w:tcPr>
            <w:tcW w:w="567" w:type="dxa"/>
            <w:tcBorders>
              <w:bottom w:val="single" w:sz="4" w:space="0" w:color="auto"/>
            </w:tcBorders>
            <w:shd w:val="clear" w:color="auto" w:fill="auto"/>
            <w:vAlign w:val="center"/>
          </w:tcPr>
          <w:p w14:paraId="26E214A9" w14:textId="77777777" w:rsidR="00301FA0" w:rsidRPr="00257A02" w:rsidRDefault="007D47E3"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62</w:t>
            </w:r>
          </w:p>
        </w:tc>
        <w:tc>
          <w:tcPr>
            <w:tcW w:w="2665" w:type="dxa"/>
            <w:tcBorders>
              <w:bottom w:val="single" w:sz="4" w:space="0" w:color="auto"/>
            </w:tcBorders>
            <w:shd w:val="clear" w:color="auto" w:fill="auto"/>
          </w:tcPr>
          <w:p w14:paraId="4A3F5762"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３　株式会社の仕組み</w:t>
            </w:r>
          </w:p>
          <w:p w14:paraId="7B082915" w14:textId="12064379" w:rsidR="00301FA0" w:rsidRPr="00FC0BED" w:rsidRDefault="00301FA0" w:rsidP="00BF570D">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44～</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45）</w:t>
            </w:r>
          </w:p>
          <w:p w14:paraId="031D0CB5"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株式とは</w:t>
            </w:r>
          </w:p>
          <w:p w14:paraId="0C7D3BD2"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株式会社の仕組み</w:t>
            </w:r>
          </w:p>
          <w:p w14:paraId="5237C5D3" w14:textId="0D7D06C9" w:rsidR="00301FA0" w:rsidRPr="0059486D" w:rsidRDefault="00301FA0" w:rsidP="00F52C37">
            <w:pPr>
              <w:rPr>
                <w:rFonts w:ascii="ＭＳ Ｐ明朝" w:eastAsia="ＭＳ Ｐ明朝"/>
                <w:sz w:val="20"/>
              </w:rPr>
            </w:pPr>
            <w:r w:rsidRPr="00FC0BED">
              <w:rPr>
                <w:rFonts w:ascii="ＭＳ Ｐ明朝" w:eastAsia="ＭＳ Ｐ明朝" w:hint="eastAsia"/>
                <w:sz w:val="20"/>
              </w:rPr>
              <w:t>株価の変動</w:t>
            </w:r>
          </w:p>
        </w:tc>
        <w:tc>
          <w:tcPr>
            <w:tcW w:w="3061" w:type="dxa"/>
            <w:tcBorders>
              <w:bottom w:val="single" w:sz="4" w:space="0" w:color="auto"/>
            </w:tcBorders>
            <w:shd w:val="clear" w:color="auto" w:fill="auto"/>
          </w:tcPr>
          <w:p w14:paraId="40ACFE1A" w14:textId="416E427D" w:rsidR="00301FA0" w:rsidRPr="00FC0BED" w:rsidRDefault="00301FA0" w:rsidP="001036B3">
            <w:pPr>
              <w:pStyle w:val="a0"/>
            </w:pPr>
            <w:r w:rsidRPr="00FC0BED">
              <w:rPr>
                <w:rFonts w:hint="eastAsia"/>
              </w:rPr>
              <w:t>株式会社の仕組みについて理解する。</w:t>
            </w:r>
          </w:p>
          <w:p w14:paraId="479D0C1A" w14:textId="007651F9" w:rsidR="00301FA0" w:rsidRPr="00257A02" w:rsidRDefault="00301FA0" w:rsidP="001036B3">
            <w:pPr>
              <w:pStyle w:val="a0"/>
            </w:pPr>
            <w:r w:rsidRPr="00FC0BED">
              <w:rPr>
                <w:rFonts w:hint="eastAsia"/>
              </w:rPr>
              <w:t>株主の権利や責任について</w:t>
            </w:r>
            <w:r w:rsidR="00B87332">
              <w:rPr>
                <w:rFonts w:hint="eastAsia"/>
              </w:rPr>
              <w:t>，</w:t>
            </w:r>
            <w:r w:rsidRPr="00FC0BED">
              <w:rPr>
                <w:rFonts w:hint="eastAsia"/>
              </w:rPr>
              <w:t>配当や投資と関連付けて</w:t>
            </w:r>
            <w:r w:rsidR="00B87332">
              <w:rPr>
                <w:rFonts w:hint="eastAsia"/>
              </w:rPr>
              <w:t>，</w:t>
            </w:r>
            <w:r w:rsidRPr="00FC0BED">
              <w:rPr>
                <w:rFonts w:hint="eastAsia"/>
              </w:rPr>
              <w:t>考察し</w:t>
            </w:r>
            <w:r w:rsidR="00B87332">
              <w:rPr>
                <w:rFonts w:hint="eastAsia"/>
              </w:rPr>
              <w:t>，</w:t>
            </w:r>
            <w:r w:rsidRPr="00FC0BED">
              <w:rPr>
                <w:rFonts w:hint="eastAsia"/>
              </w:rPr>
              <w:t>表現する。</w:t>
            </w:r>
          </w:p>
        </w:tc>
        <w:tc>
          <w:tcPr>
            <w:tcW w:w="3912" w:type="dxa"/>
            <w:tcBorders>
              <w:bottom w:val="single" w:sz="4" w:space="0" w:color="auto"/>
            </w:tcBorders>
            <w:shd w:val="clear" w:color="auto" w:fill="auto"/>
          </w:tcPr>
          <w:p w14:paraId="6EE6276C" w14:textId="27A656B2" w:rsidR="00301FA0" w:rsidRPr="00FC0BED" w:rsidRDefault="00AF3857" w:rsidP="00A421DB">
            <w:pPr>
              <w:pStyle w:val="00"/>
              <w:numPr>
                <w:ilvl w:val="0"/>
                <w:numId w:val="3"/>
              </w:numPr>
              <w:ind w:left="210" w:hanging="210"/>
              <w:rPr>
                <w:rFonts w:ascii="ＭＳ Ｐ明朝" w:eastAsia="ＭＳ Ｐ明朝"/>
                <w:sz w:val="20"/>
              </w:rPr>
            </w:pPr>
            <w:r>
              <w:rPr>
                <w:rFonts w:ascii="ＭＳ Ｐ明朝" w:eastAsia="ＭＳ Ｐ明朝" w:hint="eastAsia"/>
                <w:sz w:val="20"/>
              </w:rPr>
              <w:t>株式とはどのようなものか理解している</w:t>
            </w:r>
            <w:r w:rsidR="00301FA0" w:rsidRPr="00FC0BED">
              <w:rPr>
                <w:rFonts w:ascii="ＭＳ Ｐ明朝" w:eastAsia="ＭＳ Ｐ明朝" w:hint="eastAsia"/>
                <w:sz w:val="20"/>
              </w:rPr>
              <w:t>。</w:t>
            </w:r>
            <w:r w:rsidR="00375338" w:rsidRPr="00FC0BED">
              <w:rPr>
                <w:rFonts w:ascii="ＭＳ Ｐゴシック" w:eastAsia="ＭＳ Ｐゴシック" w:hAnsi="ＭＳ ゴシック" w:hint="eastAsia"/>
                <w:sz w:val="20"/>
              </w:rPr>
              <w:t>（知技）</w:t>
            </w:r>
          </w:p>
          <w:p w14:paraId="0E833C3E" w14:textId="0E187B2C" w:rsidR="00301FA0" w:rsidRPr="00257A02" w:rsidRDefault="00301FA0" w:rsidP="00A421DB">
            <w:pPr>
              <w:pStyle w:val="00"/>
              <w:numPr>
                <w:ilvl w:val="0"/>
                <w:numId w:val="3"/>
              </w:numPr>
              <w:ind w:left="210" w:hanging="210"/>
            </w:pPr>
            <w:r w:rsidRPr="00FC0BED">
              <w:rPr>
                <w:rFonts w:ascii="ＭＳ Ｐ明朝" w:eastAsia="ＭＳ Ｐ明朝" w:hint="eastAsia"/>
                <w:sz w:val="20"/>
              </w:rPr>
              <w:t>株主の権利や責任について</w:t>
            </w:r>
            <w:r w:rsidR="00B87332">
              <w:rPr>
                <w:rFonts w:ascii="ＭＳ Ｐ明朝" w:eastAsia="ＭＳ Ｐ明朝" w:hint="eastAsia"/>
                <w:sz w:val="20"/>
              </w:rPr>
              <w:t>，</w:t>
            </w:r>
            <w:r w:rsidRPr="00FC0BED">
              <w:rPr>
                <w:rFonts w:ascii="ＭＳ Ｐ明朝" w:eastAsia="ＭＳ Ｐ明朝" w:hint="eastAsia"/>
                <w:sz w:val="20"/>
              </w:rPr>
              <w:t>配当や投資と関連付けて考察し</w:t>
            </w:r>
            <w:r w:rsidR="00B87332">
              <w:rPr>
                <w:rFonts w:ascii="ＭＳ Ｐ明朝" w:eastAsia="ＭＳ Ｐ明朝" w:hint="eastAsia"/>
                <w:sz w:val="20"/>
              </w:rPr>
              <w:t>，</w:t>
            </w:r>
            <w:r w:rsidRPr="00FC0BED">
              <w:rPr>
                <w:rFonts w:ascii="ＭＳ Ｐ明朝" w:eastAsia="ＭＳ Ｐ明朝" w:hint="eastAsia"/>
                <w:sz w:val="20"/>
              </w:rPr>
              <w:t>表現している。</w:t>
            </w:r>
            <w:r w:rsidR="00375338" w:rsidRPr="00FC0BED">
              <w:rPr>
                <w:rFonts w:ascii="ＭＳ Ｐゴシック" w:eastAsia="ＭＳ Ｐゴシック" w:hAnsi="ＭＳ ゴシック" w:hint="eastAsia"/>
                <w:sz w:val="20"/>
              </w:rPr>
              <w:t>（思判表）</w:t>
            </w:r>
          </w:p>
        </w:tc>
      </w:tr>
      <w:tr w:rsidR="00301FA0" w:rsidRPr="00FC0BED" w14:paraId="07341047" w14:textId="77777777" w:rsidTr="00F52C37">
        <w:trPr>
          <w:trHeight w:val="57"/>
        </w:trPr>
        <w:tc>
          <w:tcPr>
            <w:tcW w:w="567" w:type="dxa"/>
            <w:tcBorders>
              <w:bottom w:val="nil"/>
            </w:tcBorders>
            <w:vAlign w:val="center"/>
          </w:tcPr>
          <w:p w14:paraId="45728CE0" w14:textId="77777777" w:rsidR="00301FA0" w:rsidRPr="00257A02" w:rsidRDefault="007D47E3"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63</w:t>
            </w:r>
          </w:p>
        </w:tc>
        <w:tc>
          <w:tcPr>
            <w:tcW w:w="2665" w:type="dxa"/>
            <w:tcBorders>
              <w:bottom w:val="single" w:sz="4" w:space="0" w:color="auto"/>
            </w:tcBorders>
          </w:tcPr>
          <w:p w14:paraId="56933E12" w14:textId="0214FC26" w:rsidR="006757F1" w:rsidRPr="00FC0BED" w:rsidRDefault="00301FA0" w:rsidP="00BF570D">
            <w:pPr>
              <w:ind w:leftChars="10" w:left="23" w:hangingChars="1" w:hanging="2"/>
              <w:rPr>
                <w:rFonts w:ascii="ＭＳ Ｐゴシック" w:eastAsia="ＭＳ Ｐゴシック" w:hAnsi="ＭＳ ゴシック"/>
                <w:sz w:val="20"/>
              </w:rPr>
            </w:pPr>
            <w:r w:rsidRPr="00FC0BED">
              <w:rPr>
                <w:rFonts w:ascii="ＭＳ Ｐゴシック" w:eastAsia="ＭＳ Ｐゴシック" w:hAnsi="ＭＳ ゴシック" w:hint="eastAsia"/>
                <w:sz w:val="20"/>
              </w:rPr>
              <w:t>４　労働の意義と労働者の権利</w:t>
            </w:r>
          </w:p>
          <w:p w14:paraId="69C12A6E" w14:textId="77777777" w:rsidR="00301FA0" w:rsidRPr="00FC0BED" w:rsidRDefault="00301FA0" w:rsidP="00A34105">
            <w:pPr>
              <w:ind w:leftChars="100" w:left="210" w:firstLineChars="600" w:firstLine="12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46～</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47）</w:t>
            </w:r>
          </w:p>
          <w:p w14:paraId="32859B66" w14:textId="77777777" w:rsidR="00301FA0" w:rsidRPr="00FC0BED" w:rsidRDefault="00301FA0" w:rsidP="00F52C37">
            <w:pPr>
              <w:ind w:left="200" w:hangingChars="100" w:hanging="200"/>
              <w:rPr>
                <w:rFonts w:ascii="ＭＳ Ｐ明朝" w:eastAsia="ＭＳ Ｐ明朝"/>
                <w:sz w:val="20"/>
              </w:rPr>
            </w:pPr>
            <w:r w:rsidRPr="00FC0BED">
              <w:rPr>
                <w:rFonts w:ascii="ＭＳ Ｐ明朝" w:eastAsia="ＭＳ Ｐ明朝" w:hint="eastAsia"/>
                <w:sz w:val="20"/>
              </w:rPr>
              <w:t>労働の意義</w:t>
            </w:r>
          </w:p>
          <w:p w14:paraId="4AA75EF0" w14:textId="77777777" w:rsidR="00301FA0" w:rsidRPr="00FC0BED" w:rsidRDefault="00301FA0" w:rsidP="00F52C37">
            <w:pPr>
              <w:ind w:left="200" w:hangingChars="100" w:hanging="200"/>
              <w:rPr>
                <w:rFonts w:ascii="ＭＳ Ｐ明朝" w:eastAsia="ＭＳ Ｐ明朝"/>
                <w:sz w:val="20"/>
              </w:rPr>
            </w:pPr>
            <w:r w:rsidRPr="00FC0BED">
              <w:rPr>
                <w:rFonts w:ascii="ＭＳ Ｐ明朝" w:eastAsia="ＭＳ Ｐ明朝" w:hint="eastAsia"/>
                <w:sz w:val="20"/>
              </w:rPr>
              <w:t>労働者の権利</w:t>
            </w:r>
          </w:p>
          <w:p w14:paraId="11F1F096" w14:textId="77777777" w:rsidR="00301FA0" w:rsidRPr="00233CD8" w:rsidRDefault="00301FA0" w:rsidP="007D47E3">
            <w:pPr>
              <w:rPr>
                <w:rFonts w:ascii="ＭＳ Ｐ明朝" w:eastAsia="ＭＳ Ｐ明朝"/>
                <w:sz w:val="20"/>
              </w:rPr>
            </w:pPr>
            <w:r w:rsidRPr="00FC0BED">
              <w:rPr>
                <w:rFonts w:ascii="ＭＳ Ｐ明朝" w:eastAsia="ＭＳ Ｐ明朝" w:hint="eastAsia"/>
                <w:sz w:val="20"/>
              </w:rPr>
              <w:t>ワーク・ライフ・バランスの実現</w:t>
            </w:r>
          </w:p>
        </w:tc>
        <w:tc>
          <w:tcPr>
            <w:tcW w:w="3061" w:type="dxa"/>
            <w:tcBorders>
              <w:bottom w:val="single" w:sz="4" w:space="0" w:color="auto"/>
            </w:tcBorders>
          </w:tcPr>
          <w:p w14:paraId="09A76457" w14:textId="156879A0" w:rsidR="00301FA0" w:rsidRPr="00FC0BED" w:rsidRDefault="00301FA0" w:rsidP="001036B3">
            <w:pPr>
              <w:pStyle w:val="a0"/>
            </w:pPr>
            <w:r w:rsidRPr="00FC0BED">
              <w:rPr>
                <w:rFonts w:hint="eastAsia"/>
              </w:rPr>
              <w:t>労働者の権利を守</w:t>
            </w:r>
            <w:r w:rsidR="00DD59C5">
              <w:rPr>
                <w:rFonts w:hint="eastAsia"/>
              </w:rPr>
              <w:t>るための取り組みについて</w:t>
            </w:r>
            <w:r w:rsidRPr="00FC0BED">
              <w:rPr>
                <w:rFonts w:hint="eastAsia"/>
              </w:rPr>
              <w:t>理解する。</w:t>
            </w:r>
          </w:p>
          <w:p w14:paraId="75C119C5" w14:textId="38F97F24" w:rsidR="00301FA0" w:rsidRPr="00257A02" w:rsidRDefault="00301FA0" w:rsidP="001036B3">
            <w:pPr>
              <w:pStyle w:val="a0"/>
            </w:pPr>
            <w:r w:rsidRPr="00FC0BED">
              <w:rPr>
                <w:rFonts w:hint="eastAsia"/>
              </w:rPr>
              <w:t>多様な働き方が求められている背景を</w:t>
            </w:r>
            <w:r w:rsidR="00B87332">
              <w:rPr>
                <w:rFonts w:hint="eastAsia"/>
              </w:rPr>
              <w:t>，</w:t>
            </w:r>
            <w:r w:rsidR="001F4C69" w:rsidRPr="00FC0BED">
              <w:rPr>
                <w:rFonts w:hint="eastAsia"/>
              </w:rPr>
              <w:t>個人の尊重</w:t>
            </w:r>
            <w:r w:rsidRPr="00FC0BED">
              <w:rPr>
                <w:rFonts w:hint="eastAsia"/>
              </w:rPr>
              <w:t>の観点から</w:t>
            </w:r>
            <w:r w:rsidR="00EF137B">
              <w:rPr>
                <w:rFonts w:hint="eastAsia"/>
              </w:rPr>
              <w:t>考察し</w:t>
            </w:r>
            <w:r w:rsidR="00B87332">
              <w:rPr>
                <w:rFonts w:hint="eastAsia"/>
              </w:rPr>
              <w:t>，</w:t>
            </w:r>
            <w:r w:rsidRPr="00FC0BED">
              <w:rPr>
                <w:rFonts w:hint="eastAsia"/>
              </w:rPr>
              <w:t>表現する。</w:t>
            </w:r>
          </w:p>
        </w:tc>
        <w:tc>
          <w:tcPr>
            <w:tcW w:w="3912" w:type="dxa"/>
            <w:tcBorders>
              <w:bottom w:val="single" w:sz="4" w:space="0" w:color="auto"/>
            </w:tcBorders>
          </w:tcPr>
          <w:p w14:paraId="0C06954D" w14:textId="52FE0B86" w:rsidR="00301FA0" w:rsidRPr="00FC0BED" w:rsidRDefault="00301FA0" w:rsidP="00A421DB">
            <w:pPr>
              <w:pStyle w:val="00"/>
              <w:numPr>
                <w:ilvl w:val="0"/>
                <w:numId w:val="3"/>
              </w:numPr>
              <w:ind w:left="210" w:hanging="210"/>
              <w:rPr>
                <w:rFonts w:ascii="ＭＳ Ｐ明朝" w:eastAsia="ＭＳ Ｐ明朝"/>
                <w:sz w:val="20"/>
              </w:rPr>
            </w:pPr>
            <w:r w:rsidRPr="00FC0BED">
              <w:rPr>
                <w:rFonts w:ascii="ＭＳ Ｐ明朝" w:eastAsia="ＭＳ Ｐ明朝" w:hint="eastAsia"/>
                <w:sz w:val="20"/>
              </w:rPr>
              <w:t>労働者の権利</w:t>
            </w:r>
            <w:r w:rsidR="00AF3857">
              <w:rPr>
                <w:rFonts w:ascii="ＭＳ Ｐ明朝" w:eastAsia="ＭＳ Ｐ明朝" w:hint="eastAsia"/>
                <w:sz w:val="20"/>
              </w:rPr>
              <w:t>について</w:t>
            </w:r>
            <w:r w:rsidRPr="00FC0BED">
              <w:rPr>
                <w:rFonts w:ascii="ＭＳ Ｐ明朝" w:eastAsia="ＭＳ Ｐ明朝" w:hint="eastAsia"/>
                <w:sz w:val="20"/>
              </w:rPr>
              <w:t>本文から読み取る学習を通して理解している。</w:t>
            </w:r>
            <w:r w:rsidR="00375338" w:rsidRPr="00FC0BED">
              <w:rPr>
                <w:rFonts w:ascii="ＭＳ Ｐゴシック" w:eastAsia="ＭＳ Ｐゴシック" w:hAnsi="ＭＳ ゴシック" w:hint="eastAsia"/>
                <w:sz w:val="20"/>
              </w:rPr>
              <w:t>（知技）</w:t>
            </w:r>
          </w:p>
          <w:p w14:paraId="739A72D3" w14:textId="54F44E52" w:rsidR="00301FA0" w:rsidRPr="00257A02" w:rsidRDefault="00301FA0" w:rsidP="00A421DB">
            <w:pPr>
              <w:pStyle w:val="00"/>
              <w:numPr>
                <w:ilvl w:val="0"/>
                <w:numId w:val="3"/>
              </w:numPr>
              <w:ind w:left="210" w:hanging="210"/>
            </w:pPr>
            <w:r w:rsidRPr="00FC0BED">
              <w:rPr>
                <w:rFonts w:ascii="ＭＳ Ｐ明朝" w:eastAsia="ＭＳ Ｐ明朝" w:hint="eastAsia"/>
                <w:sz w:val="20"/>
              </w:rPr>
              <w:t>多様な働き方が求められている背景を</w:t>
            </w:r>
            <w:r w:rsidR="00B87332">
              <w:rPr>
                <w:rFonts w:ascii="ＭＳ Ｐ明朝" w:eastAsia="ＭＳ Ｐ明朝" w:hint="eastAsia"/>
                <w:sz w:val="20"/>
              </w:rPr>
              <w:t>，</w:t>
            </w:r>
            <w:r w:rsidR="001F4C69" w:rsidRPr="00FC0BED">
              <w:rPr>
                <w:rFonts w:ascii="ＭＳ Ｐ明朝" w:eastAsia="ＭＳ Ｐ明朝" w:hint="eastAsia"/>
                <w:sz w:val="20"/>
              </w:rPr>
              <w:t>個人の尊重</w:t>
            </w:r>
            <w:r w:rsidRPr="00FC0BED">
              <w:rPr>
                <w:rFonts w:ascii="ＭＳ Ｐ明朝" w:eastAsia="ＭＳ Ｐ明朝" w:hint="eastAsia"/>
                <w:sz w:val="20"/>
              </w:rPr>
              <w:t>の観点から</w:t>
            </w:r>
            <w:r w:rsidR="00EF137B">
              <w:rPr>
                <w:rFonts w:ascii="ＭＳ Ｐ明朝" w:eastAsia="ＭＳ Ｐ明朝" w:hint="eastAsia"/>
                <w:sz w:val="20"/>
              </w:rPr>
              <w:t>考察し</w:t>
            </w:r>
            <w:r w:rsidR="00B87332">
              <w:rPr>
                <w:rFonts w:ascii="ＭＳ Ｐ明朝" w:eastAsia="ＭＳ Ｐ明朝" w:hint="eastAsia"/>
                <w:sz w:val="20"/>
              </w:rPr>
              <w:t>，</w:t>
            </w:r>
            <w:r w:rsidRPr="00FC0BED">
              <w:rPr>
                <w:rFonts w:ascii="ＭＳ Ｐ明朝" w:eastAsia="ＭＳ Ｐ明朝" w:hint="eastAsia"/>
                <w:sz w:val="20"/>
              </w:rPr>
              <w:t>表現している。</w:t>
            </w:r>
            <w:r w:rsidR="00375338" w:rsidRPr="00FC0BED">
              <w:rPr>
                <w:rFonts w:ascii="ＭＳ Ｐゴシック" w:eastAsia="ＭＳ Ｐゴシック" w:hAnsi="ＭＳ ゴシック" w:hint="eastAsia"/>
                <w:sz w:val="20"/>
              </w:rPr>
              <w:t>（思判表）</w:t>
            </w:r>
          </w:p>
        </w:tc>
      </w:tr>
      <w:tr w:rsidR="00301FA0" w:rsidRPr="00FC0BED" w14:paraId="67A3F544" w14:textId="77777777" w:rsidTr="00F52C37">
        <w:trPr>
          <w:trHeight w:val="57"/>
        </w:trPr>
        <w:tc>
          <w:tcPr>
            <w:tcW w:w="567" w:type="dxa"/>
            <w:tcBorders>
              <w:top w:val="single" w:sz="4" w:space="0" w:color="auto"/>
              <w:bottom w:val="single" w:sz="4" w:space="0" w:color="auto"/>
            </w:tcBorders>
            <w:vAlign w:val="center"/>
          </w:tcPr>
          <w:p w14:paraId="73611E93" w14:textId="77777777" w:rsidR="00301FA0" w:rsidRPr="00257A02" w:rsidRDefault="007D47E3"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64</w:t>
            </w:r>
          </w:p>
        </w:tc>
        <w:tc>
          <w:tcPr>
            <w:tcW w:w="2665" w:type="dxa"/>
          </w:tcPr>
          <w:p w14:paraId="6FDEE2BD" w14:textId="77777777" w:rsidR="00233CD8" w:rsidRDefault="00301FA0" w:rsidP="00A34105">
            <w:pPr>
              <w:ind w:left="1400" w:hangingChars="700" w:hanging="1400"/>
              <w:rPr>
                <w:rFonts w:ascii="ＭＳ Ｐゴシック" w:eastAsia="ＭＳ Ｐゴシック" w:hAnsi="ＭＳ ゴシック"/>
                <w:sz w:val="20"/>
              </w:rPr>
            </w:pPr>
            <w:r w:rsidRPr="00FC0BED">
              <w:rPr>
                <w:rFonts w:ascii="ＭＳ Ｐゴシック" w:eastAsia="ＭＳ Ｐゴシック" w:hAnsi="ＭＳ ゴシック" w:hint="eastAsia"/>
                <w:sz w:val="20"/>
              </w:rPr>
              <w:t>５　労働環境の変化と課題</w:t>
            </w:r>
          </w:p>
          <w:p w14:paraId="54AD57E2" w14:textId="77777777" w:rsidR="00301FA0" w:rsidRPr="00FC0BED" w:rsidRDefault="00301FA0" w:rsidP="00233CD8">
            <w:pPr>
              <w:ind w:firstLineChars="700" w:firstLine="14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48～</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49）</w:t>
            </w:r>
          </w:p>
          <w:p w14:paraId="1911503F"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多様化する労働の在り方</w:t>
            </w:r>
          </w:p>
          <w:p w14:paraId="48403DE1"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非正規労働者の増加への対応</w:t>
            </w:r>
          </w:p>
          <w:p w14:paraId="6392B508"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外国人労働者</w:t>
            </w:r>
          </w:p>
          <w:p w14:paraId="0E37DB03" w14:textId="77777777" w:rsidR="00301FA0" w:rsidRPr="00257A02" w:rsidRDefault="00301FA0" w:rsidP="004F3A33">
            <w:pPr>
              <w:rPr>
                <w:rFonts w:ascii="ＭＳ ゴシック" w:hAnsi="ＭＳ ゴシック"/>
              </w:rPr>
            </w:pPr>
            <w:r w:rsidRPr="00F374D1">
              <w:rPr>
                <w:rFonts w:ascii="ＭＳ ゴシック" w:hAnsi="ＭＳ ゴシック" w:hint="eastAsia"/>
                <w:sz w:val="20"/>
              </w:rPr>
              <w:t>いきいきと働ける社会の実</w:t>
            </w:r>
            <w:r w:rsidRPr="00F374D1">
              <w:rPr>
                <w:rFonts w:ascii="ＭＳ ゴシック" w:hAnsi="ＭＳ ゴシック" w:hint="eastAsia"/>
                <w:sz w:val="20"/>
              </w:rPr>
              <w:lastRenderedPageBreak/>
              <w:t>現</w:t>
            </w:r>
          </w:p>
        </w:tc>
        <w:tc>
          <w:tcPr>
            <w:tcW w:w="3061" w:type="dxa"/>
          </w:tcPr>
          <w:p w14:paraId="0FD9B32C" w14:textId="78BCA1C7" w:rsidR="00301FA0" w:rsidRPr="007B5488" w:rsidRDefault="00EB7FAD" w:rsidP="001036B3">
            <w:pPr>
              <w:pStyle w:val="a0"/>
              <w:rPr>
                <w:rFonts w:hAnsi="ＭＳ Ｐ明朝"/>
                <w:szCs w:val="20"/>
              </w:rPr>
            </w:pPr>
            <w:r w:rsidRPr="007B5488">
              <w:rPr>
                <w:rFonts w:hAnsi="ＭＳ Ｐ明朝" w:hint="eastAsia"/>
                <w:szCs w:val="20"/>
              </w:rPr>
              <w:lastRenderedPageBreak/>
              <w:t>労働をめぐる環境</w:t>
            </w:r>
            <w:r w:rsidR="007B5488" w:rsidRPr="007B5488">
              <w:rPr>
                <w:rFonts w:hAnsi="ＭＳ Ｐ明朝" w:hint="eastAsia"/>
                <w:szCs w:val="20"/>
              </w:rPr>
              <w:t>の違い</w:t>
            </w:r>
            <w:r w:rsidRPr="007B5488">
              <w:rPr>
                <w:rFonts w:hAnsi="ＭＳ Ｐ明朝" w:hint="eastAsia"/>
                <w:szCs w:val="20"/>
              </w:rPr>
              <w:t>について理解する。</w:t>
            </w:r>
          </w:p>
          <w:p w14:paraId="238CF319" w14:textId="3B6D7462" w:rsidR="00EB7FAD" w:rsidRPr="007B5488" w:rsidRDefault="00EB7FAD" w:rsidP="001036B3">
            <w:pPr>
              <w:pStyle w:val="a0"/>
              <w:rPr>
                <w:rFonts w:hAnsi="ＭＳ Ｐ明朝"/>
                <w:szCs w:val="20"/>
              </w:rPr>
            </w:pPr>
            <w:r w:rsidRPr="007B5488">
              <w:rPr>
                <w:rFonts w:hAnsi="ＭＳ Ｐ明朝" w:hint="eastAsia"/>
                <w:szCs w:val="20"/>
              </w:rPr>
              <w:t>労働環境の変化と課題について考察</w:t>
            </w:r>
            <w:r w:rsidR="00EF137B" w:rsidRPr="007B5488">
              <w:rPr>
                <w:rFonts w:hAnsi="ＭＳ Ｐ明朝" w:hint="eastAsia"/>
                <w:szCs w:val="20"/>
              </w:rPr>
              <w:t>し</w:t>
            </w:r>
            <w:r w:rsidR="00B87332" w:rsidRPr="007B5488">
              <w:rPr>
                <w:rFonts w:hAnsi="ＭＳ Ｐ明朝" w:hint="eastAsia"/>
                <w:szCs w:val="20"/>
              </w:rPr>
              <w:t>，</w:t>
            </w:r>
            <w:r w:rsidR="00EF137B" w:rsidRPr="007B5488">
              <w:rPr>
                <w:rFonts w:hAnsi="ＭＳ Ｐ明朝" w:hint="eastAsia"/>
                <w:szCs w:val="20"/>
              </w:rPr>
              <w:t>表現</w:t>
            </w:r>
            <w:r w:rsidRPr="007B5488">
              <w:rPr>
                <w:rFonts w:hAnsi="ＭＳ Ｐ明朝" w:hint="eastAsia"/>
                <w:szCs w:val="20"/>
              </w:rPr>
              <w:t>する。</w:t>
            </w:r>
          </w:p>
          <w:p w14:paraId="7F2C023F" w14:textId="07F2B954" w:rsidR="00EB7FAD" w:rsidRPr="007B5488" w:rsidRDefault="00EB7FAD" w:rsidP="001036B3">
            <w:pPr>
              <w:pStyle w:val="a0"/>
              <w:rPr>
                <w:rFonts w:hAnsi="ＭＳ Ｐ明朝"/>
                <w:szCs w:val="20"/>
              </w:rPr>
            </w:pPr>
            <w:r w:rsidRPr="007B5488">
              <w:rPr>
                <w:rFonts w:hAnsi="ＭＳ Ｐ明朝"/>
                <w:szCs w:val="20"/>
              </w:rPr>
              <w:t>2節の学習内容を基に</w:t>
            </w:r>
            <w:r w:rsidR="00B87332" w:rsidRPr="007B5488">
              <w:rPr>
                <w:rFonts w:hAnsi="ＭＳ Ｐ明朝"/>
                <w:szCs w:val="20"/>
              </w:rPr>
              <w:t>，</w:t>
            </w:r>
            <w:r w:rsidRPr="007B5488">
              <w:rPr>
                <w:rFonts w:hAnsi="ＭＳ Ｐ明朝"/>
                <w:szCs w:val="20"/>
              </w:rPr>
              <w:t>現代の生産などの仕組みや働き</w:t>
            </w:r>
            <w:r w:rsidR="00B87332" w:rsidRPr="007B5488">
              <w:rPr>
                <w:rFonts w:hAnsi="ＭＳ Ｐ明朝"/>
                <w:szCs w:val="20"/>
              </w:rPr>
              <w:t>，</w:t>
            </w:r>
            <w:r w:rsidRPr="007B5488">
              <w:rPr>
                <w:rFonts w:hAnsi="ＭＳ Ｐ明朝"/>
                <w:szCs w:val="20"/>
              </w:rPr>
              <w:t>勤労の権利と義務</w:t>
            </w:r>
            <w:r w:rsidR="00B87332" w:rsidRPr="007B5488">
              <w:rPr>
                <w:rFonts w:hAnsi="ＭＳ Ｐ明朝"/>
                <w:szCs w:val="20"/>
              </w:rPr>
              <w:t>，</w:t>
            </w:r>
            <w:r w:rsidR="00A45635">
              <w:rPr>
                <w:rFonts w:hAnsi="ＭＳ Ｐ明朝"/>
                <w:szCs w:val="20"/>
              </w:rPr>
              <w:t>労働組合の意義</w:t>
            </w:r>
            <w:r w:rsidR="00A45635">
              <w:rPr>
                <w:rFonts w:hAnsi="ＭＳ Ｐ明朝"/>
                <w:szCs w:val="20"/>
              </w:rPr>
              <w:lastRenderedPageBreak/>
              <w:t>及び労働基準法の精神について理解</w:t>
            </w:r>
            <w:r w:rsidR="00A45635">
              <w:rPr>
                <w:rFonts w:hAnsi="ＭＳ Ｐ明朝" w:hint="eastAsia"/>
                <w:szCs w:val="20"/>
              </w:rPr>
              <w:t>す</w:t>
            </w:r>
            <w:r w:rsidRPr="007B5488">
              <w:rPr>
                <w:rFonts w:hAnsi="ＭＳ Ｐ明朝"/>
                <w:szCs w:val="20"/>
              </w:rPr>
              <w:t>る</w:t>
            </w:r>
            <w:r w:rsidRPr="007B5488">
              <w:rPr>
                <w:rFonts w:hAnsi="ＭＳ Ｐ明朝" w:hint="eastAsia"/>
                <w:b/>
                <w:bCs/>
                <w:szCs w:val="20"/>
              </w:rPr>
              <w:t>。</w:t>
            </w:r>
          </w:p>
          <w:p w14:paraId="565F2518" w14:textId="390F2EE4" w:rsidR="00EB7FAD" w:rsidRPr="007B5488" w:rsidRDefault="00EB7FAD" w:rsidP="001036B3">
            <w:pPr>
              <w:pStyle w:val="a0"/>
              <w:rPr>
                <w:rFonts w:hAnsi="ＭＳ Ｐ明朝"/>
                <w:szCs w:val="20"/>
              </w:rPr>
            </w:pPr>
            <w:r w:rsidRPr="007B5488">
              <w:rPr>
                <w:rFonts w:hAnsi="ＭＳ Ｐ明朝" w:hint="eastAsia"/>
                <w:szCs w:val="20"/>
              </w:rPr>
              <w:t>2節の学習</w:t>
            </w:r>
            <w:r w:rsidR="0055153D">
              <w:rPr>
                <w:rFonts w:hAnsi="ＭＳ Ｐ明朝" w:hint="eastAsia"/>
                <w:szCs w:val="20"/>
              </w:rPr>
              <w:t>内容</w:t>
            </w:r>
            <w:r w:rsidRPr="007B5488">
              <w:rPr>
                <w:rFonts w:hAnsi="ＭＳ Ｐ明朝" w:hint="eastAsia"/>
                <w:szCs w:val="20"/>
              </w:rPr>
              <w:t>を振り返って</w:t>
            </w:r>
            <w:r w:rsidR="00B87332" w:rsidRPr="007B5488">
              <w:rPr>
                <w:rFonts w:hAnsi="ＭＳ Ｐ明朝" w:hint="eastAsia"/>
                <w:szCs w:val="20"/>
              </w:rPr>
              <w:t>，</w:t>
            </w:r>
            <w:r w:rsidRPr="007B5488">
              <w:rPr>
                <w:rFonts w:hAnsi="ＭＳ Ｐ明朝" w:hint="eastAsia"/>
                <w:szCs w:val="20"/>
              </w:rPr>
              <w:t>対立と合意</w:t>
            </w:r>
            <w:r w:rsidR="00B87332" w:rsidRPr="007B5488">
              <w:rPr>
                <w:rFonts w:hAnsi="ＭＳ Ｐ明朝" w:hint="eastAsia"/>
                <w:szCs w:val="20"/>
              </w:rPr>
              <w:t>，</w:t>
            </w:r>
            <w:r w:rsidRPr="007B5488">
              <w:rPr>
                <w:rFonts w:hAnsi="ＭＳ Ｐ明朝" w:hint="eastAsia"/>
                <w:szCs w:val="20"/>
              </w:rPr>
              <w:t>効率と公正</w:t>
            </w:r>
            <w:r w:rsidR="00B87332" w:rsidRPr="007B5488">
              <w:rPr>
                <w:rFonts w:hAnsi="ＭＳ Ｐ明朝" w:hint="eastAsia"/>
                <w:szCs w:val="20"/>
              </w:rPr>
              <w:t>，</w:t>
            </w:r>
            <w:r w:rsidRPr="007B5488">
              <w:rPr>
                <w:rFonts w:hAnsi="ＭＳ Ｐ明朝" w:hint="eastAsia"/>
                <w:szCs w:val="20"/>
              </w:rPr>
              <w:t>分業と交換</w:t>
            </w:r>
            <w:r w:rsidR="00B87332" w:rsidRPr="007B5488">
              <w:rPr>
                <w:rFonts w:hAnsi="ＭＳ Ｐ明朝" w:hint="eastAsia"/>
                <w:szCs w:val="20"/>
              </w:rPr>
              <w:t>，</w:t>
            </w:r>
            <w:r w:rsidRPr="007B5488">
              <w:rPr>
                <w:rFonts w:hAnsi="ＭＳ Ｐ明朝" w:hint="eastAsia"/>
                <w:szCs w:val="20"/>
              </w:rPr>
              <w:t>希少性などに着目して</w:t>
            </w:r>
            <w:r w:rsidR="00B87332" w:rsidRPr="007B5488">
              <w:rPr>
                <w:rFonts w:hAnsi="ＭＳ Ｐ明朝" w:hint="eastAsia"/>
                <w:szCs w:val="20"/>
              </w:rPr>
              <w:t>，</w:t>
            </w:r>
            <w:r w:rsidRPr="007B5488">
              <w:rPr>
                <w:rFonts w:hAnsi="ＭＳ Ｐ明朝" w:hint="eastAsia"/>
                <w:szCs w:val="20"/>
              </w:rPr>
              <w:t>社会生活における職業の意義と役割及び雇用と労働条件の改善について多面的・多角的に考察し</w:t>
            </w:r>
            <w:r w:rsidR="00B87332" w:rsidRPr="007B5488">
              <w:rPr>
                <w:rFonts w:hAnsi="ＭＳ Ｐ明朝" w:hint="eastAsia"/>
                <w:szCs w:val="20"/>
              </w:rPr>
              <w:t>，</w:t>
            </w:r>
            <w:r w:rsidRPr="007B5488">
              <w:rPr>
                <w:rFonts w:hAnsi="ＭＳ Ｐ明朝" w:hint="eastAsia"/>
                <w:szCs w:val="20"/>
              </w:rPr>
              <w:t>表現する。</w:t>
            </w:r>
          </w:p>
          <w:p w14:paraId="2DBB517D" w14:textId="44478BE5" w:rsidR="00301FA0" w:rsidRPr="00257A02" w:rsidRDefault="0055153D" w:rsidP="001036B3">
            <w:pPr>
              <w:pStyle w:val="a0"/>
            </w:pPr>
            <w:r>
              <w:rPr>
                <w:rFonts w:hAnsi="ＭＳ Ｐ明朝" w:hint="eastAsia"/>
                <w:szCs w:val="20"/>
              </w:rPr>
              <w:t>市場の働きと経済</w:t>
            </w:r>
            <w:r w:rsidR="00EB7FAD" w:rsidRPr="007B5488">
              <w:rPr>
                <w:rFonts w:hAnsi="ＭＳ Ｐ明朝" w:hint="eastAsia"/>
                <w:szCs w:val="20"/>
              </w:rPr>
              <w:t>について</w:t>
            </w:r>
            <w:r w:rsidR="00B87332" w:rsidRPr="007B5488">
              <w:rPr>
                <w:rFonts w:hAnsi="ＭＳ Ｐ明朝" w:hint="eastAsia"/>
                <w:szCs w:val="20"/>
              </w:rPr>
              <w:t>，</w:t>
            </w:r>
            <w:r w:rsidR="00EB7FAD" w:rsidRPr="007B5488">
              <w:rPr>
                <w:rFonts w:hAnsi="ＭＳ Ｐ明朝" w:hint="eastAsia"/>
                <w:szCs w:val="20"/>
              </w:rPr>
              <w:t>現代社会に見られる課題の解決に向けて</w:t>
            </w:r>
            <w:r w:rsidR="00EC36C3" w:rsidRPr="007B5488">
              <w:rPr>
                <w:rFonts w:hAnsi="ＭＳ Ｐ明朝" w:hint="eastAsia"/>
                <w:szCs w:val="20"/>
              </w:rPr>
              <w:t>自らの学習を振り返りながら粘り強く取り組み</w:t>
            </w:r>
            <w:r w:rsidR="00B87332" w:rsidRPr="007B5488">
              <w:rPr>
                <w:rFonts w:hAnsi="ＭＳ Ｐ明朝" w:hint="eastAsia"/>
                <w:szCs w:val="20"/>
              </w:rPr>
              <w:t>，</w:t>
            </w:r>
            <w:r w:rsidR="00EB7FAD" w:rsidRPr="007B5488">
              <w:rPr>
                <w:rFonts w:hAnsi="ＭＳ Ｐ明朝" w:hint="eastAsia"/>
                <w:szCs w:val="20"/>
              </w:rPr>
              <w:t>主体的に社会に関わろうとする。</w:t>
            </w:r>
          </w:p>
        </w:tc>
        <w:tc>
          <w:tcPr>
            <w:tcW w:w="3912" w:type="dxa"/>
          </w:tcPr>
          <w:p w14:paraId="1E7E6D29" w14:textId="1AE8EB9E" w:rsidR="001B66BA" w:rsidRPr="00C54BE2" w:rsidRDefault="007B5488" w:rsidP="00A421DB">
            <w:pPr>
              <w:pStyle w:val="00"/>
              <w:numPr>
                <w:ilvl w:val="0"/>
                <w:numId w:val="3"/>
              </w:numPr>
              <w:ind w:left="246" w:hanging="246"/>
              <w:rPr>
                <w:rFonts w:ascii="ＭＳ Ｐ明朝" w:eastAsia="ＭＳ Ｐ明朝" w:hAnsi="ＭＳ Ｐ明朝"/>
                <w:sz w:val="20"/>
              </w:rPr>
            </w:pPr>
            <w:r>
              <w:rPr>
                <w:rFonts w:ascii="ＭＳ Ｐ明朝" w:eastAsia="ＭＳ Ｐ明朝" w:hAnsi="ＭＳ Ｐ明朝" w:hint="eastAsia"/>
                <w:sz w:val="20"/>
              </w:rPr>
              <w:lastRenderedPageBreak/>
              <w:t>正規労働者と非正規労働者の違い</w:t>
            </w:r>
            <w:r w:rsidR="008F42D0" w:rsidRPr="00C54BE2">
              <w:rPr>
                <w:rFonts w:ascii="ＭＳ Ｐ明朝" w:eastAsia="ＭＳ Ｐ明朝" w:hAnsi="ＭＳ Ｐ明朝" w:hint="eastAsia"/>
                <w:sz w:val="20"/>
              </w:rPr>
              <w:t>について理解している。</w:t>
            </w:r>
            <w:r w:rsidR="008F42D0" w:rsidRPr="00582A2A">
              <w:rPr>
                <w:rFonts w:ascii="ＭＳ Ｐゴシック" w:eastAsia="ＭＳ Ｐゴシック" w:hAnsi="ＭＳ ゴシック" w:hint="eastAsia"/>
                <w:sz w:val="20"/>
              </w:rPr>
              <w:t>（知技）</w:t>
            </w:r>
          </w:p>
          <w:p w14:paraId="07AC817B" w14:textId="4C6E9F2B" w:rsidR="008F42D0" w:rsidRPr="00C54BE2" w:rsidRDefault="008F42D0" w:rsidP="00A421DB">
            <w:pPr>
              <w:pStyle w:val="00"/>
              <w:numPr>
                <w:ilvl w:val="0"/>
                <w:numId w:val="3"/>
              </w:numPr>
              <w:ind w:left="246" w:hanging="246"/>
              <w:rPr>
                <w:rFonts w:ascii="ＭＳ Ｐ明朝" w:eastAsia="ＭＳ Ｐ明朝" w:hAnsi="ＭＳ Ｐ明朝"/>
                <w:sz w:val="20"/>
              </w:rPr>
            </w:pPr>
            <w:r w:rsidRPr="00C54BE2">
              <w:rPr>
                <w:rFonts w:ascii="ＭＳ Ｐ明朝" w:eastAsia="ＭＳ Ｐ明朝" w:hAnsi="ＭＳ Ｐ明朝" w:hint="eastAsia"/>
                <w:sz w:val="20"/>
              </w:rPr>
              <w:t>労働環境の課題を解決し</w:t>
            </w:r>
            <w:r w:rsidR="00B87332">
              <w:rPr>
                <w:rFonts w:ascii="ＭＳ Ｐ明朝" w:eastAsia="ＭＳ Ｐ明朝" w:hAnsi="ＭＳ Ｐ明朝" w:hint="eastAsia"/>
                <w:sz w:val="20"/>
              </w:rPr>
              <w:t>，</w:t>
            </w:r>
            <w:r w:rsidRPr="00C54BE2">
              <w:rPr>
                <w:rFonts w:ascii="ＭＳ Ｐ明朝" w:eastAsia="ＭＳ Ｐ明朝" w:hAnsi="ＭＳ Ｐ明朝" w:hint="eastAsia"/>
                <w:sz w:val="20"/>
              </w:rPr>
              <w:t>いきいきと働ける社会の実現に向けて考察</w:t>
            </w:r>
            <w:r w:rsidR="00EF137B">
              <w:rPr>
                <w:rFonts w:ascii="ＭＳ Ｐ明朝" w:eastAsia="ＭＳ Ｐ明朝" w:hAnsi="ＭＳ Ｐ明朝" w:hint="eastAsia"/>
                <w:sz w:val="20"/>
              </w:rPr>
              <w:t>し</w:t>
            </w:r>
            <w:r w:rsidR="00B87332">
              <w:rPr>
                <w:rFonts w:ascii="ＭＳ Ｐ明朝" w:eastAsia="ＭＳ Ｐ明朝" w:hAnsi="ＭＳ Ｐ明朝" w:hint="eastAsia"/>
                <w:sz w:val="20"/>
              </w:rPr>
              <w:t>，</w:t>
            </w:r>
            <w:r w:rsidRPr="00C54BE2">
              <w:rPr>
                <w:rFonts w:ascii="ＭＳ Ｐ明朝" w:eastAsia="ＭＳ Ｐ明朝" w:hAnsi="ＭＳ Ｐ明朝" w:hint="eastAsia"/>
                <w:sz w:val="20"/>
              </w:rPr>
              <w:t>表現している。</w:t>
            </w:r>
            <w:r w:rsidRPr="00582A2A">
              <w:rPr>
                <w:rFonts w:ascii="ＭＳ Ｐゴシック" w:eastAsia="ＭＳ Ｐゴシック" w:hAnsi="ＭＳ ゴシック" w:hint="eastAsia"/>
                <w:sz w:val="20"/>
              </w:rPr>
              <w:t>（思判表）</w:t>
            </w:r>
          </w:p>
          <w:p w14:paraId="62A0494E" w14:textId="6F90F4F4" w:rsidR="008F42D0"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8F42D0" w:rsidRPr="00582A2A">
              <w:rPr>
                <w:rFonts w:ascii="ＭＳ Ｐ明朝" w:eastAsia="ＭＳ Ｐ明朝" w:hAnsi="ＭＳ Ｐ明朝" w:hint="eastAsia"/>
                <w:color w:val="000000" w:themeColor="text1"/>
              </w:rPr>
              <w:t>2節の学習内容を基に</w:t>
            </w:r>
            <w:r w:rsidR="00B87332" w:rsidRPr="00582A2A">
              <w:rPr>
                <w:rFonts w:ascii="ＭＳ Ｐ明朝" w:eastAsia="ＭＳ Ｐ明朝" w:hAnsi="ＭＳ Ｐ明朝" w:hint="eastAsia"/>
                <w:color w:val="000000" w:themeColor="text1"/>
              </w:rPr>
              <w:t>，</w:t>
            </w:r>
            <w:r w:rsidR="008F42D0" w:rsidRPr="00582A2A">
              <w:rPr>
                <w:rFonts w:ascii="ＭＳ Ｐ明朝" w:eastAsia="ＭＳ Ｐ明朝" w:hAnsi="ＭＳ Ｐ明朝" w:hint="eastAsia"/>
                <w:color w:val="000000" w:themeColor="text1"/>
              </w:rPr>
              <w:t>現代の生産などの仕組みや働き</w:t>
            </w:r>
            <w:r w:rsidR="00B87332" w:rsidRPr="00582A2A">
              <w:rPr>
                <w:rFonts w:ascii="ＭＳ Ｐ明朝" w:eastAsia="ＭＳ Ｐ明朝" w:hAnsi="ＭＳ Ｐ明朝" w:hint="eastAsia"/>
                <w:color w:val="000000" w:themeColor="text1"/>
              </w:rPr>
              <w:t>，</w:t>
            </w:r>
            <w:r w:rsidR="008F42D0" w:rsidRPr="00582A2A">
              <w:rPr>
                <w:rFonts w:ascii="ＭＳ Ｐ明朝" w:eastAsia="ＭＳ Ｐ明朝" w:hAnsi="ＭＳ Ｐ明朝" w:hint="eastAsia"/>
                <w:color w:val="000000" w:themeColor="text1"/>
              </w:rPr>
              <w:t>勤労の権利と義務</w:t>
            </w:r>
            <w:r w:rsidR="00B87332" w:rsidRPr="00582A2A">
              <w:rPr>
                <w:rFonts w:ascii="ＭＳ Ｐ明朝" w:eastAsia="ＭＳ Ｐ明朝" w:hAnsi="ＭＳ Ｐ明朝" w:hint="eastAsia"/>
                <w:color w:val="000000" w:themeColor="text1"/>
              </w:rPr>
              <w:t>，</w:t>
            </w:r>
            <w:r w:rsidR="008F42D0" w:rsidRPr="00582A2A">
              <w:rPr>
                <w:rFonts w:ascii="ＭＳ Ｐ明朝" w:eastAsia="ＭＳ Ｐ明朝" w:hAnsi="ＭＳ Ｐ明朝" w:hint="eastAsia"/>
                <w:color w:val="000000" w:themeColor="text1"/>
              </w:rPr>
              <w:t>労働組</w:t>
            </w:r>
            <w:r w:rsidR="008F42D0" w:rsidRPr="00582A2A">
              <w:rPr>
                <w:rFonts w:ascii="ＭＳ Ｐ明朝" w:eastAsia="ＭＳ Ｐ明朝" w:hAnsi="ＭＳ Ｐ明朝" w:hint="eastAsia"/>
                <w:color w:val="000000" w:themeColor="text1"/>
              </w:rPr>
              <w:lastRenderedPageBreak/>
              <w:t>合の意義及び労働基準法の精神について理解している。</w:t>
            </w:r>
            <w:r w:rsidR="008F42D0" w:rsidRPr="00582A2A">
              <w:rPr>
                <w:rFonts w:ascii="ＭＳ Ｐゴシック" w:eastAsia="ＭＳ Ｐゴシック" w:hAnsi="ＭＳ ゴシック" w:cs="Times New Roman" w:hint="eastAsia"/>
                <w:szCs w:val="24"/>
              </w:rPr>
              <w:t>（知技）</w:t>
            </w:r>
          </w:p>
          <w:p w14:paraId="74606A03" w14:textId="0ACA8FAA" w:rsidR="001B66BA"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BD5BA4" w:rsidRPr="00582A2A">
              <w:rPr>
                <w:rFonts w:ascii="ＭＳ Ｐ明朝" w:eastAsia="ＭＳ Ｐ明朝" w:hAnsi="ＭＳ Ｐ明朝" w:hint="eastAsia"/>
                <w:color w:val="000000" w:themeColor="text1"/>
              </w:rPr>
              <w:t>2節の学習</w:t>
            </w:r>
            <w:r w:rsidR="0055153D">
              <w:rPr>
                <w:rFonts w:ascii="ＭＳ Ｐ明朝" w:eastAsia="ＭＳ Ｐ明朝" w:hAnsi="ＭＳ Ｐ明朝" w:hint="eastAsia"/>
                <w:color w:val="000000" w:themeColor="text1"/>
              </w:rPr>
              <w:t>内容</w:t>
            </w:r>
            <w:r w:rsidR="00BD5BA4" w:rsidRPr="00582A2A">
              <w:rPr>
                <w:rFonts w:ascii="ＭＳ Ｐ明朝" w:eastAsia="ＭＳ Ｐ明朝" w:hAnsi="ＭＳ Ｐ明朝" w:hint="eastAsia"/>
                <w:color w:val="000000" w:themeColor="text1"/>
              </w:rPr>
              <w:t>を振り返って</w:t>
            </w:r>
            <w:r w:rsidR="00B87332" w:rsidRPr="00582A2A">
              <w:rPr>
                <w:rFonts w:ascii="ＭＳ Ｐ明朝" w:eastAsia="ＭＳ Ｐ明朝" w:hAnsi="ＭＳ Ｐ明朝" w:hint="eastAsia"/>
                <w:color w:val="000000" w:themeColor="text1"/>
              </w:rPr>
              <w:t>，</w:t>
            </w:r>
            <w:r w:rsidR="001B66BA" w:rsidRPr="00582A2A">
              <w:rPr>
                <w:rFonts w:ascii="ＭＳ Ｐ明朝" w:eastAsia="ＭＳ Ｐ明朝" w:hAnsi="ＭＳ Ｐ明朝" w:hint="eastAsia"/>
                <w:color w:val="000000" w:themeColor="text1"/>
              </w:rPr>
              <w:t>対立と合意</w:t>
            </w:r>
            <w:r w:rsidR="00B87332" w:rsidRPr="00582A2A">
              <w:rPr>
                <w:rFonts w:ascii="ＭＳ Ｐ明朝" w:eastAsia="ＭＳ Ｐ明朝" w:hAnsi="ＭＳ Ｐ明朝" w:hint="eastAsia"/>
                <w:color w:val="000000" w:themeColor="text1"/>
              </w:rPr>
              <w:t>，</w:t>
            </w:r>
            <w:r w:rsidR="001B66BA" w:rsidRPr="00582A2A">
              <w:rPr>
                <w:rFonts w:ascii="ＭＳ Ｐ明朝" w:eastAsia="ＭＳ Ｐ明朝" w:hAnsi="ＭＳ Ｐ明朝" w:hint="eastAsia"/>
                <w:color w:val="000000" w:themeColor="text1"/>
              </w:rPr>
              <w:t>効率と公正</w:t>
            </w:r>
            <w:r w:rsidR="00B87332" w:rsidRPr="00582A2A">
              <w:rPr>
                <w:rFonts w:ascii="ＭＳ Ｐ明朝" w:eastAsia="ＭＳ Ｐ明朝" w:hAnsi="ＭＳ Ｐ明朝" w:hint="eastAsia"/>
                <w:color w:val="000000" w:themeColor="text1"/>
              </w:rPr>
              <w:t>，</w:t>
            </w:r>
            <w:r w:rsidR="001B66BA" w:rsidRPr="00582A2A">
              <w:rPr>
                <w:rFonts w:ascii="ＭＳ Ｐ明朝" w:eastAsia="ＭＳ Ｐ明朝" w:hAnsi="ＭＳ Ｐ明朝" w:hint="eastAsia"/>
                <w:color w:val="000000" w:themeColor="text1"/>
              </w:rPr>
              <w:t>分業と交換</w:t>
            </w:r>
            <w:r w:rsidR="00B87332" w:rsidRPr="00582A2A">
              <w:rPr>
                <w:rFonts w:ascii="ＭＳ Ｐ明朝" w:eastAsia="ＭＳ Ｐ明朝" w:hAnsi="ＭＳ Ｐ明朝" w:hint="eastAsia"/>
                <w:color w:val="000000" w:themeColor="text1"/>
              </w:rPr>
              <w:t>，</w:t>
            </w:r>
            <w:r w:rsidR="001B66BA" w:rsidRPr="00582A2A">
              <w:rPr>
                <w:rFonts w:ascii="ＭＳ Ｐ明朝" w:eastAsia="ＭＳ Ｐ明朝" w:hAnsi="ＭＳ Ｐ明朝" w:hint="eastAsia"/>
                <w:color w:val="000000" w:themeColor="text1"/>
              </w:rPr>
              <w:t>希少性などに着目して</w:t>
            </w:r>
            <w:r w:rsidR="00B87332" w:rsidRPr="00582A2A">
              <w:rPr>
                <w:rFonts w:ascii="ＭＳ Ｐ明朝" w:eastAsia="ＭＳ Ｐ明朝" w:hAnsi="ＭＳ Ｐ明朝" w:hint="eastAsia"/>
                <w:color w:val="000000" w:themeColor="text1"/>
              </w:rPr>
              <w:t>，</w:t>
            </w:r>
            <w:r w:rsidR="001B66BA" w:rsidRPr="00582A2A">
              <w:rPr>
                <w:rFonts w:ascii="ＭＳ Ｐ明朝" w:eastAsia="ＭＳ Ｐ明朝" w:hAnsi="ＭＳ Ｐ明朝" w:hint="eastAsia"/>
                <w:color w:val="000000" w:themeColor="text1"/>
              </w:rPr>
              <w:t>社会生活における職業の意義と役割及び雇用と労働条件の改善について多面的・多角的に考察し</w:t>
            </w:r>
            <w:r w:rsidR="00B87332" w:rsidRPr="00582A2A">
              <w:rPr>
                <w:rFonts w:ascii="ＭＳ Ｐ明朝" w:eastAsia="ＭＳ Ｐ明朝" w:hAnsi="ＭＳ Ｐ明朝" w:hint="eastAsia"/>
                <w:color w:val="000000" w:themeColor="text1"/>
              </w:rPr>
              <w:t>，</w:t>
            </w:r>
            <w:r w:rsidR="001B66BA" w:rsidRPr="00582A2A">
              <w:rPr>
                <w:rFonts w:ascii="ＭＳ Ｐ明朝" w:eastAsia="ＭＳ Ｐ明朝" w:hAnsi="ＭＳ Ｐ明朝" w:hint="eastAsia"/>
                <w:color w:val="000000" w:themeColor="text1"/>
              </w:rPr>
              <w:t>表現している。</w:t>
            </w:r>
            <w:r w:rsidR="001B66BA" w:rsidRPr="00582A2A">
              <w:rPr>
                <w:rFonts w:ascii="ＭＳ Ｐゴシック" w:eastAsia="ＭＳ Ｐゴシック" w:hAnsi="ＭＳ ゴシック" w:cs="Times New Roman" w:hint="eastAsia"/>
                <w:szCs w:val="24"/>
              </w:rPr>
              <w:t>（思判表）</w:t>
            </w:r>
          </w:p>
          <w:p w14:paraId="444008F2" w14:textId="3BFB921B" w:rsidR="001B66BA" w:rsidRPr="00582A2A" w:rsidRDefault="0055153D" w:rsidP="00A421DB">
            <w:pPr>
              <w:pStyle w:val="00"/>
              <w:numPr>
                <w:ilvl w:val="0"/>
                <w:numId w:val="3"/>
              </w:numPr>
              <w:ind w:left="246" w:hanging="246"/>
              <w:rPr>
                <w:rFonts w:ascii="ＭＳ Ｐ明朝" w:eastAsia="ＭＳ Ｐ明朝"/>
                <w:sz w:val="20"/>
              </w:rPr>
            </w:pPr>
            <w:r>
              <w:rPr>
                <w:rFonts w:ascii="ＭＳ Ｐ明朝" w:eastAsia="ＭＳ Ｐ明朝" w:hAnsi="ＭＳ Ｐ明朝" w:hint="eastAsia"/>
                <w:sz w:val="20"/>
                <w:szCs w:val="20"/>
              </w:rPr>
              <w:t>市場の働きと経済</w:t>
            </w:r>
            <w:r w:rsidR="001B66BA" w:rsidRPr="007B5488">
              <w:rPr>
                <w:rFonts w:ascii="ＭＳ Ｐ明朝" w:eastAsia="ＭＳ Ｐ明朝" w:hAnsi="ＭＳ Ｐ明朝" w:hint="eastAsia"/>
                <w:sz w:val="20"/>
                <w:szCs w:val="20"/>
              </w:rPr>
              <w:t>について</w:t>
            </w:r>
            <w:r w:rsidR="00B87332" w:rsidRPr="007B5488">
              <w:rPr>
                <w:rFonts w:ascii="ＭＳ Ｐ明朝" w:eastAsia="ＭＳ Ｐ明朝" w:hAnsi="ＭＳ Ｐ明朝" w:hint="eastAsia"/>
                <w:sz w:val="20"/>
                <w:szCs w:val="20"/>
              </w:rPr>
              <w:t>，</w:t>
            </w:r>
            <w:r w:rsidR="001B66BA" w:rsidRPr="007B5488">
              <w:rPr>
                <w:rFonts w:ascii="ＭＳ Ｐ明朝" w:eastAsia="ＭＳ Ｐ明朝" w:hAnsi="ＭＳ Ｐ明朝" w:hint="eastAsia"/>
                <w:sz w:val="20"/>
                <w:szCs w:val="20"/>
              </w:rPr>
              <w:t>現代社会に見られる課題の解決に向けて</w:t>
            </w:r>
            <w:r w:rsidR="00EC36C3" w:rsidRPr="007B5488">
              <w:rPr>
                <w:rFonts w:ascii="ＭＳ Ｐ明朝" w:eastAsia="ＭＳ Ｐ明朝" w:hAnsi="ＭＳ Ｐ明朝" w:hint="eastAsia"/>
                <w:sz w:val="20"/>
                <w:szCs w:val="20"/>
              </w:rPr>
              <w:t>自らの学習を振り返りながら粘り強く取り組み</w:t>
            </w:r>
            <w:r w:rsidR="00B87332" w:rsidRPr="007B5488">
              <w:rPr>
                <w:rFonts w:ascii="ＭＳ Ｐ明朝" w:eastAsia="ＭＳ Ｐ明朝" w:hAnsi="ＭＳ Ｐ明朝" w:hint="eastAsia"/>
                <w:sz w:val="20"/>
                <w:szCs w:val="20"/>
              </w:rPr>
              <w:t>，</w:t>
            </w:r>
            <w:r w:rsidR="001B66BA" w:rsidRPr="007B5488">
              <w:rPr>
                <w:rFonts w:ascii="ＭＳ Ｐ明朝" w:eastAsia="ＭＳ Ｐ明朝" w:hAnsi="ＭＳ Ｐ明朝" w:hint="eastAsia"/>
                <w:sz w:val="20"/>
                <w:szCs w:val="20"/>
              </w:rPr>
              <w:t>主体的に社会に関わろうとしている。</w:t>
            </w:r>
            <w:r w:rsidR="001B66BA" w:rsidRPr="00722C7E">
              <w:rPr>
                <w:rFonts w:ascii="ＭＳ Ｐゴシック" w:eastAsia="ＭＳ Ｐゴシック" w:hAnsi="ＭＳ Ｐゴシック" w:hint="eastAsia"/>
                <w:sz w:val="20"/>
              </w:rPr>
              <w:t>（態度）</w:t>
            </w:r>
          </w:p>
        </w:tc>
      </w:tr>
    </w:tbl>
    <w:p w14:paraId="18052B3D" w14:textId="33B45E35" w:rsidR="00301FA0" w:rsidRPr="00FC0BED" w:rsidRDefault="00301FA0" w:rsidP="00301FA0">
      <w:pPr>
        <w:spacing w:afterLines="50" w:after="120"/>
        <w:rPr>
          <w:rFonts w:ascii="ＭＳ Ｐ明朝" w:eastAsia="ＭＳ Ｐ明朝"/>
          <w:sz w:val="20"/>
        </w:rPr>
      </w:pPr>
      <w:r w:rsidRPr="00FC0BED">
        <w:rPr>
          <w:rFonts w:ascii="ＭＳ Ｐ明朝" w:eastAsia="ＭＳ Ｐ明朝"/>
          <w:sz w:val="20"/>
        </w:rPr>
        <w:lastRenderedPageBreak/>
        <w:br w:type="page"/>
      </w:r>
    </w:p>
    <w:p w14:paraId="19588E77" w14:textId="298EEA5A" w:rsidR="00301FA0" w:rsidRDefault="00A93192" w:rsidP="00301FA0">
      <w:pPr>
        <w:rPr>
          <w:rFonts w:ascii="ＭＳ Ｐ明朝" w:eastAsia="ＭＳ Ｐ明朝"/>
          <w:sz w:val="20"/>
        </w:rPr>
      </w:pPr>
      <w:r>
        <w:rPr>
          <w:rFonts w:ascii="ＭＳ Ｐ明朝" w:eastAsia="ＭＳ Ｐ明朝"/>
          <w:noProof/>
          <w:sz w:val="20"/>
        </w:rPr>
        <w:lastRenderedPageBreak/>
        <mc:AlternateContent>
          <mc:Choice Requires="wps">
            <w:drawing>
              <wp:anchor distT="0" distB="0" distL="114300" distR="114300" simplePos="0" relativeHeight="251662336" behindDoc="0" locked="0" layoutInCell="1" allowOverlap="1" wp14:anchorId="0C937A04" wp14:editId="6AC14307">
                <wp:simplePos x="0" y="0"/>
                <wp:positionH relativeFrom="margin">
                  <wp:align>right</wp:align>
                </wp:positionH>
                <wp:positionV relativeFrom="line">
                  <wp:posOffset>-1270</wp:posOffset>
                </wp:positionV>
                <wp:extent cx="6461760" cy="306070"/>
                <wp:effectExtent l="0" t="0" r="15240" b="17780"/>
                <wp:wrapNone/>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06070"/>
                        </a:xfrm>
                        <a:prstGeom prst="rect">
                          <a:avLst/>
                        </a:prstGeom>
                        <a:solidFill>
                          <a:srgbClr val="FFFFFF"/>
                        </a:solidFill>
                        <a:ln w="9525">
                          <a:solidFill>
                            <a:srgbClr val="000000"/>
                          </a:solidFill>
                          <a:miter lim="800000"/>
                          <a:headEnd/>
                          <a:tailEnd/>
                        </a:ln>
                      </wps:spPr>
                      <wps:txbx>
                        <w:txbxContent>
                          <w:p w14:paraId="478746D4" w14:textId="77777777" w:rsidR="00E8356E" w:rsidRPr="00FC0BED" w:rsidRDefault="00E8356E" w:rsidP="00301FA0">
                            <w:pPr>
                              <w:jc w:val="center"/>
                              <w:rPr>
                                <w:rFonts w:ascii="ＭＳ Ｐゴシック" w:eastAsia="ＭＳ Ｐゴシック" w:hAnsi="ＭＳ ゴシック"/>
                                <w:color w:val="000000"/>
                                <w:sz w:val="24"/>
                              </w:rPr>
                            </w:pPr>
                            <w:r w:rsidRPr="00FC0BED">
                              <w:rPr>
                                <w:rFonts w:ascii="ＭＳ Ｐゴシック" w:eastAsia="ＭＳ Ｐゴシック" w:hAnsi="ＭＳ ゴシック" w:hint="eastAsia"/>
                                <w:color w:val="000000"/>
                                <w:sz w:val="24"/>
                              </w:rPr>
                              <w:t>3節　市場経済の仕組みと金融</w:t>
                            </w:r>
                            <w:r w:rsidRPr="00FC0BED">
                              <w:rPr>
                                <w:rFonts w:ascii="ＭＳ Ｐゴシック" w:eastAsia="ＭＳ Ｐゴシック" w:hAnsi="ＭＳ ゴシック" w:hint="eastAsia"/>
                                <w:color w:val="000000"/>
                                <w:sz w:val="20"/>
                              </w:rPr>
                              <w:t>（配当6時間）</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37A04" id="Text Box 78" o:spid="_x0000_s1042" type="#_x0000_t202" style="position:absolute;left:0;text-align:left;margin-left:457.6pt;margin-top:-.1pt;width:508.8pt;height:24.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">
                <v:textbox inset="0,1mm,0,1mm">
                  <w:txbxContent>
                    <w:p w14:paraId="478746D4" w14:textId="77777777" w:rsidR="00E8356E" w:rsidRPr="00FC0BED" w:rsidRDefault="00E8356E" w:rsidP="00301FA0">
                      <w:pPr>
                        <w:jc w:val="center"/>
                        <w:rPr>
                          <w:rFonts w:ascii="ＭＳ Ｐゴシック" w:eastAsia="ＭＳ Ｐゴシック" w:hAnsi="ＭＳ ゴシック"/>
                          <w:color w:val="000000"/>
                          <w:sz w:val="24"/>
                        </w:rPr>
                      </w:pPr>
                      <w:r w:rsidRPr="00FC0BED">
                        <w:rPr>
                          <w:rFonts w:ascii="ＭＳ Ｐゴシック" w:eastAsia="ＭＳ Ｐゴシック" w:hAnsi="ＭＳ ゴシック" w:hint="eastAsia"/>
                          <w:color w:val="000000"/>
                          <w:sz w:val="24"/>
                        </w:rPr>
                        <w:t>3節　市場経済の仕組みと金融</w:t>
                      </w:r>
                      <w:r w:rsidRPr="00FC0BED">
                        <w:rPr>
                          <w:rFonts w:ascii="ＭＳ Ｐゴシック" w:eastAsia="ＭＳ Ｐゴシック" w:hAnsi="ＭＳ ゴシック" w:hint="eastAsia"/>
                          <w:color w:val="000000"/>
                          <w:sz w:val="20"/>
                        </w:rPr>
                        <w:t>（配当6時間）</w:t>
                      </w:r>
                    </w:p>
                  </w:txbxContent>
                </v:textbox>
                <w10:wrap anchorx="margin" anchory="line"/>
              </v:shape>
            </w:pict>
          </mc:Fallback>
        </mc:AlternateContent>
      </w:r>
    </w:p>
    <w:p w14:paraId="2C94B545" w14:textId="5FFAEC36" w:rsidR="00A93192" w:rsidRDefault="00A93192" w:rsidP="00301FA0">
      <w:pPr>
        <w:rPr>
          <w:rFonts w:ascii="ＭＳ Ｐ明朝" w:eastAsia="ＭＳ Ｐ明朝"/>
          <w:sz w:val="20"/>
        </w:rPr>
      </w:pPr>
    </w:p>
    <w:p w14:paraId="3844ACC8" w14:textId="77777777" w:rsidR="00A93192" w:rsidRPr="00FC0BED" w:rsidRDefault="00A93192" w:rsidP="00301FA0">
      <w:pPr>
        <w:rPr>
          <w:rFonts w:ascii="ＭＳ Ｐ明朝" w:eastAsia="ＭＳ Ｐ明朝"/>
          <w:sz w:val="20"/>
        </w:rPr>
      </w:pPr>
    </w:p>
    <w:p w14:paraId="755E33C2" w14:textId="77777777" w:rsidR="00301FA0" w:rsidRPr="00F374D1" w:rsidRDefault="00301FA0" w:rsidP="00301FA0">
      <w:pPr>
        <w:tabs>
          <w:tab w:val="right" w:pos="10185"/>
        </w:tabs>
        <w:spacing w:afterLines="50" w:after="120"/>
        <w:rPr>
          <w:rFonts w:eastAsia="ＭＳ ゴシック"/>
          <w:sz w:val="20"/>
        </w:rPr>
      </w:pPr>
      <w:r w:rsidRPr="00F374D1">
        <w:rPr>
          <w:rFonts w:eastAsia="ＭＳ ゴシック" w:hint="eastAsia"/>
          <w:sz w:val="20"/>
        </w:rPr>
        <w:t>◆評価規準の例（節全体）</w:t>
      </w:r>
      <w:r w:rsidRPr="00F374D1">
        <w:rPr>
          <w:rFonts w:eastAsia="ＭＳ ゴシック"/>
          <w:sz w:val="20"/>
        </w:rPr>
        <w:tab/>
      </w:r>
      <w:r w:rsidRPr="00C268C0">
        <w:rPr>
          <w:rFonts w:ascii="ＭＳ Ｐ明朝" w:eastAsia="ＭＳ Ｐ明朝" w:hAnsi="ＭＳ Ｐ明朝" w:hint="eastAsia"/>
          <w:sz w:val="20"/>
        </w:rPr>
        <w:t>＊は学習指導要領との関連</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3969"/>
        <w:gridCol w:w="5783"/>
        <w:gridCol w:w="454"/>
      </w:tblGrid>
      <w:tr w:rsidR="00301FA0" w:rsidRPr="00257A02" w14:paraId="2E790432" w14:textId="77777777" w:rsidTr="00F52C37">
        <w:trPr>
          <w:trHeight w:val="57"/>
          <w:tblHeader/>
        </w:trPr>
        <w:tc>
          <w:tcPr>
            <w:tcW w:w="3969" w:type="dxa"/>
            <w:shd w:val="clear" w:color="auto" w:fill="D9D9D9"/>
            <w:vAlign w:val="center"/>
          </w:tcPr>
          <w:p w14:paraId="39F49316"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指導目標</w:t>
            </w:r>
          </w:p>
        </w:tc>
        <w:tc>
          <w:tcPr>
            <w:tcW w:w="5783" w:type="dxa"/>
            <w:shd w:val="clear" w:color="auto" w:fill="D9D9D9"/>
            <w:vAlign w:val="center"/>
          </w:tcPr>
          <w:p w14:paraId="76BB8556"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知識・技能</w:t>
            </w:r>
          </w:p>
        </w:tc>
        <w:tc>
          <w:tcPr>
            <w:tcW w:w="454" w:type="dxa"/>
            <w:shd w:val="clear" w:color="auto" w:fill="D9D9D9"/>
            <w:vAlign w:val="center"/>
          </w:tcPr>
          <w:p w14:paraId="12F725FD"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w:t>
            </w:r>
          </w:p>
        </w:tc>
      </w:tr>
      <w:tr w:rsidR="00301FA0" w:rsidRPr="00257A02" w14:paraId="57A2C34F" w14:textId="77777777" w:rsidTr="00F52C37">
        <w:trPr>
          <w:trHeight w:val="57"/>
        </w:trPr>
        <w:tc>
          <w:tcPr>
            <w:tcW w:w="3969" w:type="dxa"/>
            <w:vMerge w:val="restart"/>
          </w:tcPr>
          <w:p w14:paraId="73A2CF39" w14:textId="63EC282A" w:rsidR="00301FA0" w:rsidRPr="00FC0BED" w:rsidRDefault="00301FA0" w:rsidP="001036B3">
            <w:pPr>
              <w:pStyle w:val="a0"/>
            </w:pPr>
            <w:r w:rsidRPr="00FC0BED">
              <w:rPr>
                <w:rFonts w:hint="eastAsia"/>
              </w:rPr>
              <w:t>市場経済の基本的な考え方について理解させる。その際</w:t>
            </w:r>
            <w:r w:rsidR="00B87332">
              <w:rPr>
                <w:rFonts w:hint="eastAsia"/>
              </w:rPr>
              <w:t>，</w:t>
            </w:r>
            <w:r w:rsidRPr="00FC0BED">
              <w:rPr>
                <w:rFonts w:hint="eastAsia"/>
              </w:rPr>
              <w:t>市場における価格の決まり方や資源の配分について理解させる。</w:t>
            </w:r>
          </w:p>
          <w:p w14:paraId="47F4AE79" w14:textId="77777777" w:rsidR="00301FA0" w:rsidRPr="00FC0BED" w:rsidRDefault="00301FA0" w:rsidP="001036B3">
            <w:pPr>
              <w:pStyle w:val="a0"/>
            </w:pPr>
            <w:r w:rsidRPr="00FC0BED">
              <w:rPr>
                <w:rFonts w:hint="eastAsia"/>
              </w:rPr>
              <w:t>現代の生産や金融などの仕組みや働きを理解させる。</w:t>
            </w:r>
          </w:p>
          <w:p w14:paraId="10D64009" w14:textId="78DF1F85" w:rsidR="00301FA0" w:rsidRPr="00FC0BED" w:rsidRDefault="00926995" w:rsidP="001036B3">
            <w:pPr>
              <w:pStyle w:val="a0"/>
            </w:pPr>
            <w:r w:rsidRPr="009779CB">
              <w:rPr>
                <w:rFonts w:hAnsi="ＭＳ Ｐ明朝" w:hint="eastAsia"/>
                <w:color w:val="000000" w:themeColor="text1"/>
              </w:rPr>
              <w:t>対立と合意，効率と公正，分業と交換，希少性などに着目して，個人や企業の経済活動における役割と責任について多面的・多角的に考察し，</w:t>
            </w:r>
            <w:r>
              <w:rPr>
                <w:rFonts w:hAnsi="ＭＳ Ｐ明朝" w:hint="eastAsia"/>
                <w:color w:val="000000" w:themeColor="text1"/>
              </w:rPr>
              <w:t>表現</w:t>
            </w:r>
            <w:r w:rsidR="00301FA0" w:rsidRPr="00FC0BED">
              <w:rPr>
                <w:rFonts w:hint="eastAsia"/>
              </w:rPr>
              <w:t>させる。</w:t>
            </w:r>
          </w:p>
          <w:p w14:paraId="2C3BD946" w14:textId="40D7DA25" w:rsidR="00301FA0" w:rsidRPr="00257A02" w:rsidRDefault="005C1B31" w:rsidP="005C1B31">
            <w:pPr>
              <w:pStyle w:val="a0"/>
            </w:pPr>
            <w:r w:rsidRPr="009F402D">
              <w:rPr>
                <w:rFonts w:hAnsi="ＭＳ Ｐ明朝" w:hint="eastAsia"/>
                <w:color w:val="000000" w:themeColor="text1"/>
              </w:rPr>
              <w:t>市場の働きと経済について，</w:t>
            </w:r>
            <w:r w:rsidRPr="00C471A6">
              <w:rPr>
                <w:rFonts w:hint="eastAsia"/>
                <w:szCs w:val="20"/>
              </w:rPr>
              <w:t>現代社会に見られる課題の解決を視野に主体的に社会に関わろうと</w:t>
            </w:r>
            <w:r w:rsidR="002B66B2" w:rsidRPr="00FC0BED">
              <w:rPr>
                <w:rFonts w:hint="eastAsia"/>
              </w:rPr>
              <w:t>させる。</w:t>
            </w:r>
          </w:p>
        </w:tc>
        <w:tc>
          <w:tcPr>
            <w:tcW w:w="5783" w:type="dxa"/>
            <w:tcBorders>
              <w:bottom w:val="single" w:sz="4" w:space="0" w:color="auto"/>
            </w:tcBorders>
          </w:tcPr>
          <w:p w14:paraId="148619F1" w14:textId="77777777" w:rsidR="00010FD0" w:rsidRPr="009F402D" w:rsidRDefault="00010FD0" w:rsidP="00010FD0">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F402D">
              <w:rPr>
                <w:rFonts w:ascii="ＭＳ Ｐ明朝" w:eastAsia="ＭＳ Ｐ明朝" w:hAnsi="ＭＳ Ｐ明朝" w:hint="eastAsia"/>
                <w:color w:val="000000" w:themeColor="text1"/>
              </w:rPr>
              <w:t>○市場経済の基本的な考え方について理解している。その際，市場における価格の決まり方や資源の配分について理解している。</w:t>
            </w:r>
          </w:p>
          <w:p w14:paraId="381BE25B" w14:textId="23A76B5B" w:rsidR="00301FA0" w:rsidRPr="00010FD0" w:rsidRDefault="00010FD0" w:rsidP="00010FD0">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F402D">
              <w:rPr>
                <w:rFonts w:ascii="ＭＳ Ｐ明朝" w:eastAsia="ＭＳ Ｐ明朝" w:hAnsi="ＭＳ Ｐ明朝" w:hint="eastAsia"/>
                <w:color w:val="000000" w:themeColor="text1"/>
              </w:rPr>
              <w:t>○現代の生産や金融などの仕組みや働きを理解している。</w:t>
            </w:r>
          </w:p>
        </w:tc>
        <w:tc>
          <w:tcPr>
            <w:tcW w:w="454" w:type="dxa"/>
            <w:vMerge w:val="restart"/>
          </w:tcPr>
          <w:p w14:paraId="20C78717" w14:textId="77777777" w:rsidR="006A7B26" w:rsidRPr="00FC0BED" w:rsidRDefault="006A7B26" w:rsidP="00535237">
            <w:pPr>
              <w:jc w:val="center"/>
              <w:rPr>
                <w:rFonts w:ascii="ＭＳ Ｐ明朝" w:eastAsia="ＭＳ Ｐ明朝"/>
                <w:sz w:val="20"/>
              </w:rPr>
            </w:pPr>
            <w:r w:rsidRPr="00FC0BED">
              <w:rPr>
                <w:rFonts w:ascii="ＭＳ Ｐ明朝" w:eastAsia="ＭＳ Ｐ明朝" w:hint="eastAsia"/>
                <w:sz w:val="20"/>
              </w:rPr>
              <w:t>B</w:t>
            </w:r>
          </w:p>
          <w:p w14:paraId="21964284" w14:textId="77777777" w:rsidR="006A7B26" w:rsidRPr="00FC0BED" w:rsidRDefault="006A7B26" w:rsidP="006A7B26">
            <w:pPr>
              <w:jc w:val="center"/>
              <w:rPr>
                <w:rFonts w:ascii="ＭＳ Ｐ明朝" w:eastAsia="ＭＳ Ｐ明朝"/>
                <w:sz w:val="20"/>
              </w:rPr>
            </w:pPr>
            <w:r w:rsidRPr="00FC0BED">
              <w:rPr>
                <w:rFonts w:ascii="ＭＳ Ｐ明朝" w:eastAsia="ＭＳ Ｐ明朝" w:hint="eastAsia"/>
                <w:sz w:val="20"/>
              </w:rPr>
              <w:t>(1)</w:t>
            </w:r>
          </w:p>
          <w:p w14:paraId="1C828E88" w14:textId="77777777" w:rsidR="00301FA0" w:rsidRPr="00257A02" w:rsidRDefault="00301FA0" w:rsidP="00F52C37">
            <w:pPr>
              <w:jc w:val="center"/>
            </w:pPr>
          </w:p>
        </w:tc>
      </w:tr>
      <w:tr w:rsidR="00301FA0" w:rsidRPr="00257A02" w14:paraId="0CF50180" w14:textId="77777777" w:rsidTr="00F52C37">
        <w:trPr>
          <w:trHeight w:val="57"/>
        </w:trPr>
        <w:tc>
          <w:tcPr>
            <w:tcW w:w="3969" w:type="dxa"/>
            <w:vMerge/>
          </w:tcPr>
          <w:p w14:paraId="1A2B879E" w14:textId="77777777" w:rsidR="00301FA0" w:rsidRPr="00FC0BED" w:rsidRDefault="00301FA0" w:rsidP="00F52C37">
            <w:pPr>
              <w:rPr>
                <w:rFonts w:ascii="ＭＳ Ｐ明朝" w:eastAsia="ＭＳ Ｐ明朝"/>
              </w:rPr>
            </w:pPr>
          </w:p>
        </w:tc>
        <w:tc>
          <w:tcPr>
            <w:tcW w:w="5783" w:type="dxa"/>
            <w:shd w:val="clear" w:color="auto" w:fill="D9D9D9"/>
            <w:vAlign w:val="center"/>
          </w:tcPr>
          <w:p w14:paraId="12FE6AAE"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思考・判断・表現</w:t>
            </w:r>
          </w:p>
        </w:tc>
        <w:tc>
          <w:tcPr>
            <w:tcW w:w="454" w:type="dxa"/>
            <w:vMerge/>
            <w:shd w:val="clear" w:color="auto" w:fill="D9D9D9"/>
          </w:tcPr>
          <w:p w14:paraId="454F441E" w14:textId="77777777" w:rsidR="00301FA0" w:rsidRPr="00257A02" w:rsidRDefault="00301FA0" w:rsidP="00F52C37"/>
        </w:tc>
      </w:tr>
      <w:tr w:rsidR="00301FA0" w:rsidRPr="00257A02" w14:paraId="18658EA7" w14:textId="77777777" w:rsidTr="00F52C37">
        <w:trPr>
          <w:trHeight w:val="57"/>
        </w:trPr>
        <w:tc>
          <w:tcPr>
            <w:tcW w:w="3969" w:type="dxa"/>
            <w:vMerge/>
          </w:tcPr>
          <w:p w14:paraId="2E4753BB" w14:textId="77777777" w:rsidR="00301FA0" w:rsidRPr="00257A02" w:rsidRDefault="00301FA0" w:rsidP="00F52C37"/>
        </w:tc>
        <w:tc>
          <w:tcPr>
            <w:tcW w:w="5783" w:type="dxa"/>
            <w:tcBorders>
              <w:bottom w:val="single" w:sz="4" w:space="0" w:color="auto"/>
            </w:tcBorders>
          </w:tcPr>
          <w:p w14:paraId="01640AAC" w14:textId="65B3FDBA" w:rsidR="00301FA0" w:rsidRPr="00926995" w:rsidRDefault="00926995" w:rsidP="00926995">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pPr>
            <w:r w:rsidRPr="009F402D">
              <w:rPr>
                <w:rFonts w:ascii="ＭＳ Ｐ明朝" w:eastAsia="ＭＳ Ｐ明朝" w:hAnsi="ＭＳ Ｐ明朝" w:hint="eastAsia"/>
                <w:color w:val="000000" w:themeColor="text1"/>
              </w:rPr>
              <w:t>○</w:t>
            </w:r>
            <w:r w:rsidRPr="009779CB">
              <w:rPr>
                <w:rFonts w:ascii="ＭＳ Ｐ明朝" w:eastAsia="ＭＳ Ｐ明朝" w:hAnsi="ＭＳ Ｐ明朝" w:hint="eastAsia"/>
                <w:color w:val="000000" w:themeColor="text1"/>
              </w:rPr>
              <w:t>対立と合意，効率と公正，分業と交換，希少性などに着目して，個人や企業の経済活動における役割と責任について多面的・多角的に考察し，</w:t>
            </w:r>
            <w:r>
              <w:rPr>
                <w:rFonts w:ascii="ＭＳ Ｐ明朝" w:eastAsia="ＭＳ Ｐ明朝" w:hAnsi="ＭＳ Ｐ明朝" w:hint="eastAsia"/>
                <w:color w:val="000000" w:themeColor="text1"/>
              </w:rPr>
              <w:t>表現している</w:t>
            </w:r>
            <w:r w:rsidRPr="009F402D">
              <w:rPr>
                <w:rFonts w:ascii="ＭＳ Ｐ明朝" w:eastAsia="ＭＳ Ｐ明朝" w:hAnsi="ＭＳ Ｐ明朝" w:hint="eastAsia"/>
                <w:color w:val="000000" w:themeColor="text1"/>
              </w:rPr>
              <w:t>。</w:t>
            </w:r>
          </w:p>
        </w:tc>
        <w:tc>
          <w:tcPr>
            <w:tcW w:w="454" w:type="dxa"/>
            <w:vMerge/>
          </w:tcPr>
          <w:p w14:paraId="75FA24E0" w14:textId="77777777" w:rsidR="00301FA0" w:rsidRPr="00257A02" w:rsidRDefault="00301FA0" w:rsidP="00F52C37"/>
        </w:tc>
      </w:tr>
      <w:tr w:rsidR="00301FA0" w:rsidRPr="00257A02" w14:paraId="6062290A" w14:textId="77777777" w:rsidTr="00F52C37">
        <w:trPr>
          <w:trHeight w:val="57"/>
        </w:trPr>
        <w:tc>
          <w:tcPr>
            <w:tcW w:w="3969" w:type="dxa"/>
            <w:vMerge/>
          </w:tcPr>
          <w:p w14:paraId="0B1E63A1" w14:textId="77777777" w:rsidR="00301FA0" w:rsidRPr="00FC0BED" w:rsidRDefault="00301FA0" w:rsidP="00F52C37">
            <w:pPr>
              <w:rPr>
                <w:rFonts w:ascii="ＭＳ Ｐ明朝" w:eastAsia="ＭＳ Ｐ明朝"/>
              </w:rPr>
            </w:pPr>
          </w:p>
        </w:tc>
        <w:tc>
          <w:tcPr>
            <w:tcW w:w="5783" w:type="dxa"/>
            <w:shd w:val="clear" w:color="auto" w:fill="D9D9D9"/>
            <w:vAlign w:val="center"/>
          </w:tcPr>
          <w:p w14:paraId="27E0CB7E"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主体的に学習に取り組む態度</w:t>
            </w:r>
          </w:p>
        </w:tc>
        <w:tc>
          <w:tcPr>
            <w:tcW w:w="454" w:type="dxa"/>
            <w:vMerge/>
            <w:shd w:val="clear" w:color="auto" w:fill="D9D9D9"/>
          </w:tcPr>
          <w:p w14:paraId="75EB567E" w14:textId="77777777" w:rsidR="00301FA0" w:rsidRPr="00257A02" w:rsidRDefault="00301FA0" w:rsidP="00F52C37"/>
        </w:tc>
      </w:tr>
      <w:tr w:rsidR="00301FA0" w:rsidRPr="00FC0BED" w14:paraId="5993CB72" w14:textId="77777777" w:rsidTr="00F52C37">
        <w:trPr>
          <w:trHeight w:val="57"/>
        </w:trPr>
        <w:tc>
          <w:tcPr>
            <w:tcW w:w="3969" w:type="dxa"/>
            <w:vMerge/>
          </w:tcPr>
          <w:p w14:paraId="30CD5BD8" w14:textId="77777777" w:rsidR="00301FA0" w:rsidRPr="00257A02" w:rsidRDefault="00301FA0" w:rsidP="00F52C37"/>
        </w:tc>
        <w:tc>
          <w:tcPr>
            <w:tcW w:w="5783" w:type="dxa"/>
            <w:tcBorders>
              <w:bottom w:val="single" w:sz="4" w:space="0" w:color="auto"/>
            </w:tcBorders>
          </w:tcPr>
          <w:p w14:paraId="514946EF" w14:textId="7B54E9C9" w:rsidR="00301FA0" w:rsidRPr="005C1B31" w:rsidRDefault="005C1B31" w:rsidP="00A421DB">
            <w:pPr>
              <w:pStyle w:val="00"/>
              <w:numPr>
                <w:ilvl w:val="0"/>
                <w:numId w:val="3"/>
              </w:numPr>
              <w:ind w:left="210" w:hanging="210"/>
              <w:rPr>
                <w:sz w:val="20"/>
                <w:szCs w:val="20"/>
              </w:rPr>
            </w:pPr>
            <w:r w:rsidRPr="005C1B31">
              <w:rPr>
                <w:rFonts w:ascii="ＭＳ Ｐ明朝" w:eastAsia="ＭＳ Ｐ明朝" w:hAnsi="ＭＳ Ｐ明朝" w:hint="eastAsia"/>
                <w:color w:val="000000" w:themeColor="text1"/>
                <w:sz w:val="20"/>
                <w:szCs w:val="20"/>
              </w:rPr>
              <w:t>市場の働きと経済について，</w:t>
            </w:r>
            <w:r w:rsidRPr="005C1B31">
              <w:rPr>
                <w:rFonts w:ascii="ＭＳ Ｐ明朝" w:eastAsia="ＭＳ Ｐ明朝" w:hint="eastAsia"/>
                <w:sz w:val="20"/>
                <w:szCs w:val="20"/>
              </w:rPr>
              <w:t>現代社会に見られる課題の解決を視野に主体的に社会に関わろうとしている。</w:t>
            </w:r>
          </w:p>
        </w:tc>
        <w:tc>
          <w:tcPr>
            <w:tcW w:w="454" w:type="dxa"/>
            <w:vMerge/>
          </w:tcPr>
          <w:p w14:paraId="03331406" w14:textId="77777777" w:rsidR="00301FA0" w:rsidRPr="00FC0BED" w:rsidRDefault="00301FA0" w:rsidP="00F52C37">
            <w:pPr>
              <w:rPr>
                <w:rFonts w:ascii="ＭＳ Ｐ明朝" w:eastAsia="ＭＳ Ｐ明朝"/>
                <w:sz w:val="20"/>
              </w:rPr>
            </w:pPr>
          </w:p>
        </w:tc>
      </w:tr>
    </w:tbl>
    <w:p w14:paraId="15F0C722" w14:textId="77777777" w:rsidR="00301FA0" w:rsidRPr="00FC0BED" w:rsidRDefault="00301FA0" w:rsidP="00301FA0">
      <w:pPr>
        <w:spacing w:afterLines="50" w:after="120"/>
        <w:rPr>
          <w:rFonts w:ascii="ＭＳ Ｐ明朝" w:eastAsia="ＭＳ Ｐ明朝"/>
          <w:sz w:val="20"/>
        </w:rPr>
      </w:pPr>
    </w:p>
    <w:p w14:paraId="5114315A" w14:textId="77777777" w:rsidR="00301FA0" w:rsidRPr="00F374D1" w:rsidRDefault="00301FA0" w:rsidP="00301FA0">
      <w:pPr>
        <w:tabs>
          <w:tab w:val="right" w:pos="10185"/>
        </w:tabs>
        <w:spacing w:afterLines="50" w:after="120"/>
        <w:rPr>
          <w:rFonts w:eastAsia="ＭＳ ゴシック"/>
          <w:sz w:val="20"/>
        </w:rPr>
      </w:pPr>
      <w:r w:rsidRPr="00F374D1">
        <w:rPr>
          <w:rFonts w:eastAsia="ＭＳ ゴシック" w:hint="eastAsia"/>
          <w:sz w:val="20"/>
        </w:rPr>
        <w:t>◆評価規準の例（各時間）</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567"/>
        <w:gridCol w:w="2665"/>
        <w:gridCol w:w="3061"/>
        <w:gridCol w:w="3912"/>
      </w:tblGrid>
      <w:tr w:rsidR="00301FA0" w:rsidRPr="00FC0BED" w14:paraId="44BAED47" w14:textId="77777777" w:rsidTr="00F52C37">
        <w:trPr>
          <w:trHeight w:val="57"/>
          <w:tblHeader/>
        </w:trPr>
        <w:tc>
          <w:tcPr>
            <w:tcW w:w="567" w:type="dxa"/>
            <w:shd w:val="clear" w:color="auto" w:fill="D9D9D9"/>
            <w:vAlign w:val="center"/>
          </w:tcPr>
          <w:p w14:paraId="0EB626E9" w14:textId="77777777" w:rsidR="00301FA0" w:rsidRPr="00FC0BED" w:rsidRDefault="00301FA0" w:rsidP="00F52C37">
            <w:pPr>
              <w:jc w:val="center"/>
              <w:rPr>
                <w:rFonts w:ascii="ＭＳ Ｐゴシック" w:eastAsia="ＭＳ Ｐゴシック" w:hAnsi="ＭＳ ゴシック"/>
                <w:sz w:val="18"/>
              </w:rPr>
            </w:pPr>
            <w:r w:rsidRPr="00FC0BED">
              <w:rPr>
                <w:rFonts w:ascii="ＭＳ Ｐゴシック" w:eastAsia="ＭＳ Ｐゴシック" w:hAnsi="ＭＳ ゴシック" w:hint="eastAsia"/>
                <w:sz w:val="18"/>
              </w:rPr>
              <w:t>累計</w:t>
            </w:r>
          </w:p>
          <w:p w14:paraId="7CFF6A9E"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18"/>
              </w:rPr>
              <w:t>時間</w:t>
            </w:r>
          </w:p>
        </w:tc>
        <w:tc>
          <w:tcPr>
            <w:tcW w:w="2665" w:type="dxa"/>
            <w:shd w:val="clear" w:color="auto" w:fill="D9D9D9"/>
            <w:vAlign w:val="center"/>
          </w:tcPr>
          <w:p w14:paraId="6DAA3585"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主な学習内容</w:t>
            </w:r>
          </w:p>
        </w:tc>
        <w:tc>
          <w:tcPr>
            <w:tcW w:w="3061" w:type="dxa"/>
            <w:shd w:val="clear" w:color="auto" w:fill="D9D9D9"/>
            <w:vAlign w:val="center"/>
          </w:tcPr>
          <w:p w14:paraId="35D40E8D"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学習目標</w:t>
            </w:r>
          </w:p>
        </w:tc>
        <w:tc>
          <w:tcPr>
            <w:tcW w:w="3912" w:type="dxa"/>
            <w:shd w:val="clear" w:color="auto" w:fill="D9D9D9"/>
            <w:vAlign w:val="center"/>
          </w:tcPr>
          <w:p w14:paraId="233F0BF8"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評価規準の例</w:t>
            </w:r>
          </w:p>
        </w:tc>
      </w:tr>
      <w:tr w:rsidR="00301FA0" w:rsidRPr="00FC0BED" w14:paraId="6710E116" w14:textId="77777777" w:rsidTr="0051520C">
        <w:trPr>
          <w:trHeight w:val="57"/>
        </w:trPr>
        <w:tc>
          <w:tcPr>
            <w:tcW w:w="567" w:type="dxa"/>
            <w:vAlign w:val="center"/>
          </w:tcPr>
          <w:p w14:paraId="522DA1DF" w14:textId="77777777" w:rsidR="00301FA0" w:rsidRPr="00257A02" w:rsidRDefault="003812CB"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65</w:t>
            </w:r>
          </w:p>
        </w:tc>
        <w:tc>
          <w:tcPr>
            <w:tcW w:w="2665" w:type="dxa"/>
          </w:tcPr>
          <w:p w14:paraId="3BA7C320" w14:textId="77777777" w:rsidR="006757F1"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１　市場経済と価格の決まり方</w:t>
            </w:r>
            <w:r w:rsidRPr="00FC0BED">
              <w:rPr>
                <w:rFonts w:ascii="ＭＳ Ｐゴシック" w:eastAsia="ＭＳ Ｐゴシック" w:hAnsi="ＭＳ ゴシック"/>
                <w:sz w:val="20"/>
              </w:rPr>
              <w:t xml:space="preserve"> </w:t>
            </w:r>
          </w:p>
          <w:p w14:paraId="2DF577AC" w14:textId="77777777" w:rsidR="00301FA0" w:rsidRPr="00FC0BED" w:rsidRDefault="00301FA0" w:rsidP="00A34105">
            <w:pPr>
              <w:ind w:leftChars="100" w:left="210" w:firstLineChars="600" w:firstLine="12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50～</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51）</w:t>
            </w:r>
          </w:p>
          <w:p w14:paraId="3CFCBB2E"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市場経済とは</w:t>
            </w:r>
          </w:p>
          <w:p w14:paraId="46A5A84E" w14:textId="77777777" w:rsidR="00301FA0" w:rsidRPr="00257A02" w:rsidRDefault="00301FA0" w:rsidP="00F52C37">
            <w:r w:rsidRPr="00FC0BED">
              <w:rPr>
                <w:rFonts w:ascii="ＭＳ Ｐ明朝" w:eastAsia="ＭＳ Ｐ明朝" w:hint="eastAsia"/>
                <w:sz w:val="20"/>
              </w:rPr>
              <w:t>需要・供給と価格との関係</w:t>
            </w:r>
          </w:p>
        </w:tc>
        <w:tc>
          <w:tcPr>
            <w:tcW w:w="3061" w:type="dxa"/>
            <w:shd w:val="clear" w:color="auto" w:fill="auto"/>
          </w:tcPr>
          <w:p w14:paraId="5C3694F2" w14:textId="7F80B168" w:rsidR="00301FA0" w:rsidRPr="00FC0BED" w:rsidRDefault="00301FA0" w:rsidP="001036B3">
            <w:pPr>
              <w:pStyle w:val="a0"/>
            </w:pPr>
            <w:r w:rsidRPr="00FC0BED">
              <w:rPr>
                <w:rFonts w:hint="eastAsia"/>
              </w:rPr>
              <w:t>市場経済</w:t>
            </w:r>
            <w:r w:rsidR="00DD59C5">
              <w:rPr>
                <w:rFonts w:hint="eastAsia"/>
              </w:rPr>
              <w:t>における</w:t>
            </w:r>
            <w:r w:rsidRPr="00FC0BED">
              <w:rPr>
                <w:rFonts w:hint="eastAsia"/>
              </w:rPr>
              <w:t>価格の決定について理解する。</w:t>
            </w:r>
          </w:p>
          <w:p w14:paraId="34FCF53C" w14:textId="32D4CC26" w:rsidR="00301FA0" w:rsidRPr="00257A02" w:rsidRDefault="001F4C69" w:rsidP="001036B3">
            <w:pPr>
              <w:pStyle w:val="a0"/>
            </w:pPr>
            <w:r w:rsidRPr="00FC0BED">
              <w:rPr>
                <w:rFonts w:hint="eastAsia"/>
              </w:rPr>
              <w:t>希少性</w:t>
            </w:r>
            <w:r w:rsidR="00301FA0" w:rsidRPr="00FC0BED">
              <w:rPr>
                <w:rFonts w:hint="eastAsia"/>
              </w:rPr>
              <w:t>に着目して</w:t>
            </w:r>
            <w:r w:rsidR="00B87332">
              <w:rPr>
                <w:rFonts w:hint="eastAsia"/>
              </w:rPr>
              <w:t>，</w:t>
            </w:r>
            <w:r w:rsidR="00301FA0" w:rsidRPr="00FC0BED">
              <w:rPr>
                <w:rFonts w:hint="eastAsia"/>
              </w:rPr>
              <w:t>それと価格との関係について</w:t>
            </w:r>
            <w:r w:rsidR="00B87332">
              <w:rPr>
                <w:rFonts w:hint="eastAsia"/>
              </w:rPr>
              <w:t>，</w:t>
            </w:r>
            <w:r w:rsidR="00301FA0" w:rsidRPr="00FC0BED">
              <w:rPr>
                <w:rFonts w:hint="eastAsia"/>
              </w:rPr>
              <w:t>需要量と供給量を関連付けながら</w:t>
            </w:r>
            <w:r w:rsidR="00B87332">
              <w:rPr>
                <w:rFonts w:hint="eastAsia"/>
              </w:rPr>
              <w:t>，</w:t>
            </w:r>
            <w:r w:rsidR="00301FA0" w:rsidRPr="00FC0BED">
              <w:rPr>
                <w:rFonts w:hint="eastAsia"/>
              </w:rPr>
              <w:t>表現する。</w:t>
            </w:r>
          </w:p>
        </w:tc>
        <w:tc>
          <w:tcPr>
            <w:tcW w:w="3912" w:type="dxa"/>
            <w:shd w:val="clear" w:color="auto" w:fill="auto"/>
          </w:tcPr>
          <w:p w14:paraId="6758D929" w14:textId="3517B090" w:rsidR="00301FA0" w:rsidRPr="00FC0BED" w:rsidRDefault="00967D5A" w:rsidP="00A421DB">
            <w:pPr>
              <w:pStyle w:val="00"/>
              <w:numPr>
                <w:ilvl w:val="0"/>
                <w:numId w:val="3"/>
              </w:numPr>
              <w:ind w:left="210" w:hanging="210"/>
              <w:rPr>
                <w:rFonts w:ascii="ＭＳ Ｐ明朝" w:eastAsia="ＭＳ Ｐ明朝"/>
                <w:sz w:val="20"/>
              </w:rPr>
            </w:pPr>
            <w:r>
              <w:rPr>
                <w:rFonts w:ascii="ＭＳ Ｐ明朝" w:eastAsia="ＭＳ Ｐ明朝" w:hint="eastAsia"/>
                <w:sz w:val="20"/>
              </w:rPr>
              <w:t>需要量と供給量とはどのようなことを意味しているかに</w:t>
            </w:r>
            <w:r w:rsidR="00AD3120">
              <w:rPr>
                <w:rFonts w:ascii="ＭＳ Ｐ明朝" w:eastAsia="ＭＳ Ｐ明朝" w:hint="eastAsia"/>
                <w:sz w:val="20"/>
              </w:rPr>
              <w:t>ついて理解している</w:t>
            </w:r>
            <w:r w:rsidR="00301FA0" w:rsidRPr="00FC0BED">
              <w:rPr>
                <w:rFonts w:ascii="ＭＳ Ｐ明朝" w:eastAsia="ＭＳ Ｐ明朝" w:hint="eastAsia"/>
                <w:sz w:val="20"/>
              </w:rPr>
              <w:t>。</w:t>
            </w:r>
            <w:r w:rsidR="00375338" w:rsidRPr="00FC0BED">
              <w:rPr>
                <w:rFonts w:ascii="ＭＳ Ｐゴシック" w:eastAsia="ＭＳ Ｐゴシック" w:hAnsi="ＭＳ ゴシック" w:hint="eastAsia"/>
                <w:sz w:val="20"/>
              </w:rPr>
              <w:t>（知技）</w:t>
            </w:r>
          </w:p>
          <w:p w14:paraId="568FD5FB" w14:textId="5676C8F2" w:rsidR="00301FA0" w:rsidRPr="00257A02" w:rsidRDefault="00501C1A" w:rsidP="00A421DB">
            <w:pPr>
              <w:pStyle w:val="00"/>
              <w:numPr>
                <w:ilvl w:val="0"/>
                <w:numId w:val="3"/>
              </w:numPr>
              <w:ind w:left="210" w:hanging="210"/>
            </w:pPr>
            <w:r w:rsidRPr="00FC0BED">
              <w:rPr>
                <w:rFonts w:ascii="ＭＳ Ｐ明朝" w:eastAsia="ＭＳ Ｐ明朝" w:hint="eastAsia"/>
                <w:sz w:val="20"/>
              </w:rPr>
              <w:t>希少性</w:t>
            </w:r>
            <w:r w:rsidR="00301FA0" w:rsidRPr="00FC0BED">
              <w:rPr>
                <w:rFonts w:ascii="ＭＳ Ｐ明朝" w:eastAsia="ＭＳ Ｐ明朝" w:hint="eastAsia"/>
                <w:sz w:val="20"/>
              </w:rPr>
              <w:t>と価格との関係について</w:t>
            </w:r>
            <w:r w:rsidR="00B87332">
              <w:rPr>
                <w:rFonts w:ascii="ＭＳ Ｐ明朝" w:eastAsia="ＭＳ Ｐ明朝" w:hint="eastAsia"/>
                <w:sz w:val="20"/>
              </w:rPr>
              <w:t>，</w:t>
            </w:r>
            <w:r w:rsidR="00AD3120">
              <w:rPr>
                <w:rFonts w:ascii="ＭＳ Ｐ明朝" w:eastAsia="ＭＳ Ｐ明朝" w:hint="eastAsia"/>
                <w:sz w:val="20"/>
              </w:rPr>
              <w:t>需要量と供給量を関連付けながら</w:t>
            </w:r>
            <w:r w:rsidR="006C0362">
              <w:rPr>
                <w:rFonts w:ascii="ＭＳ Ｐ明朝" w:eastAsia="ＭＳ Ｐ明朝" w:hint="eastAsia"/>
                <w:sz w:val="20"/>
              </w:rPr>
              <w:t>考察</w:t>
            </w:r>
            <w:r w:rsidR="00B87332">
              <w:rPr>
                <w:rFonts w:ascii="ＭＳ Ｐ明朝" w:eastAsia="ＭＳ Ｐ明朝" w:hint="eastAsia"/>
                <w:sz w:val="20"/>
              </w:rPr>
              <w:t>，</w:t>
            </w:r>
            <w:r w:rsidR="00301FA0" w:rsidRPr="00FC0BED">
              <w:rPr>
                <w:rFonts w:ascii="ＭＳ Ｐ明朝" w:eastAsia="ＭＳ Ｐ明朝" w:hint="eastAsia"/>
                <w:sz w:val="20"/>
              </w:rPr>
              <w:t>表現している。</w:t>
            </w:r>
            <w:r w:rsidR="00375338" w:rsidRPr="00FC0BED">
              <w:rPr>
                <w:rFonts w:ascii="ＭＳ Ｐゴシック" w:eastAsia="ＭＳ Ｐゴシック" w:hAnsi="ＭＳ ゴシック" w:hint="eastAsia"/>
                <w:sz w:val="20"/>
              </w:rPr>
              <w:t>（思判表）</w:t>
            </w:r>
          </w:p>
        </w:tc>
      </w:tr>
      <w:tr w:rsidR="00301FA0" w:rsidRPr="00FC0BED" w14:paraId="1457CD9C" w14:textId="77777777" w:rsidTr="0051520C">
        <w:trPr>
          <w:trHeight w:val="57"/>
        </w:trPr>
        <w:tc>
          <w:tcPr>
            <w:tcW w:w="567" w:type="dxa"/>
            <w:tcBorders>
              <w:bottom w:val="single" w:sz="4" w:space="0" w:color="auto"/>
            </w:tcBorders>
            <w:vAlign w:val="center"/>
          </w:tcPr>
          <w:p w14:paraId="0D980035" w14:textId="77777777" w:rsidR="00301FA0" w:rsidRPr="00257A02" w:rsidRDefault="003812CB"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66</w:t>
            </w:r>
          </w:p>
        </w:tc>
        <w:tc>
          <w:tcPr>
            <w:tcW w:w="2665" w:type="dxa"/>
            <w:tcBorders>
              <w:bottom w:val="single" w:sz="4" w:space="0" w:color="auto"/>
            </w:tcBorders>
          </w:tcPr>
          <w:p w14:paraId="1B4CA45C"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２　価格の働き</w:t>
            </w:r>
          </w:p>
          <w:p w14:paraId="664A0C40" w14:textId="009D900D" w:rsidR="00301FA0" w:rsidRPr="00FC0BED" w:rsidRDefault="00301FA0" w:rsidP="00BF570D">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52～</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53）</w:t>
            </w:r>
          </w:p>
          <w:p w14:paraId="41C4E13F" w14:textId="77777777" w:rsidR="00301FA0" w:rsidRPr="00FC0BED" w:rsidRDefault="00301FA0" w:rsidP="003812CB">
            <w:pPr>
              <w:rPr>
                <w:rFonts w:ascii="ＭＳ Ｐ明朝" w:eastAsia="ＭＳ Ｐ明朝"/>
                <w:sz w:val="20"/>
              </w:rPr>
            </w:pPr>
            <w:r w:rsidRPr="00FC0BED">
              <w:rPr>
                <w:rFonts w:ascii="ＭＳ Ｐ明朝" w:eastAsia="ＭＳ Ｐ明朝" w:hint="eastAsia"/>
                <w:sz w:val="20"/>
              </w:rPr>
              <w:t>市場経済における価格の働き</w:t>
            </w:r>
          </w:p>
          <w:p w14:paraId="3901FA3D"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独占価格</w:t>
            </w:r>
          </w:p>
          <w:p w14:paraId="1BE9D386" w14:textId="77777777" w:rsidR="00301FA0" w:rsidRPr="00257A02" w:rsidRDefault="00301FA0" w:rsidP="00F52C37">
            <w:r w:rsidRPr="00FC0BED">
              <w:rPr>
                <w:rFonts w:ascii="ＭＳ Ｐ明朝" w:eastAsia="ＭＳ Ｐ明朝" w:hint="eastAsia"/>
                <w:sz w:val="20"/>
              </w:rPr>
              <w:t>公共料金</w:t>
            </w:r>
          </w:p>
        </w:tc>
        <w:tc>
          <w:tcPr>
            <w:tcW w:w="3061" w:type="dxa"/>
            <w:tcBorders>
              <w:bottom w:val="single" w:sz="4" w:space="0" w:color="auto"/>
            </w:tcBorders>
            <w:shd w:val="clear" w:color="auto" w:fill="auto"/>
          </w:tcPr>
          <w:p w14:paraId="74647B97" w14:textId="11DFD379" w:rsidR="00301FA0" w:rsidRPr="00FC0BED" w:rsidRDefault="00DD59C5" w:rsidP="001036B3">
            <w:pPr>
              <w:pStyle w:val="a0"/>
            </w:pPr>
            <w:r>
              <w:rPr>
                <w:rFonts w:hint="eastAsia"/>
              </w:rPr>
              <w:t>市場経済における価格の働きについて</w:t>
            </w:r>
            <w:r w:rsidR="00301FA0" w:rsidRPr="00FC0BED">
              <w:rPr>
                <w:rFonts w:hint="eastAsia"/>
              </w:rPr>
              <w:t>理解する。</w:t>
            </w:r>
          </w:p>
          <w:p w14:paraId="4DE64DBC" w14:textId="2607E00E" w:rsidR="00301FA0" w:rsidRPr="00257A02" w:rsidRDefault="0051520C" w:rsidP="001036B3">
            <w:pPr>
              <w:pStyle w:val="a0"/>
            </w:pPr>
            <w:r>
              <w:rPr>
                <w:rFonts w:hint="eastAsia"/>
              </w:rPr>
              <w:t>市場経済において</w:t>
            </w:r>
            <w:r w:rsidR="00501C1A" w:rsidRPr="00FC0BED">
              <w:rPr>
                <w:rFonts w:hint="eastAsia"/>
              </w:rPr>
              <w:t>価格が果たしている役割を</w:t>
            </w:r>
            <w:r w:rsidR="00B87332">
              <w:rPr>
                <w:rFonts w:hint="eastAsia"/>
              </w:rPr>
              <w:t>，</w:t>
            </w:r>
            <w:r w:rsidR="00501C1A" w:rsidRPr="00FC0BED">
              <w:rPr>
                <w:rFonts w:hint="eastAsia"/>
              </w:rPr>
              <w:t>効率</w:t>
            </w:r>
            <w:r w:rsidR="00301FA0" w:rsidRPr="00FC0BED">
              <w:rPr>
                <w:rFonts w:hint="eastAsia"/>
              </w:rPr>
              <w:t>の観点から適切に表現する。</w:t>
            </w:r>
          </w:p>
        </w:tc>
        <w:tc>
          <w:tcPr>
            <w:tcW w:w="3912" w:type="dxa"/>
            <w:tcBorders>
              <w:bottom w:val="single" w:sz="4" w:space="0" w:color="auto"/>
            </w:tcBorders>
            <w:shd w:val="clear" w:color="auto" w:fill="auto"/>
          </w:tcPr>
          <w:p w14:paraId="17410522" w14:textId="71787E07" w:rsidR="00301FA0" w:rsidRPr="00FC0BED" w:rsidRDefault="00301FA0" w:rsidP="00A421DB">
            <w:pPr>
              <w:pStyle w:val="00"/>
              <w:numPr>
                <w:ilvl w:val="0"/>
                <w:numId w:val="3"/>
              </w:numPr>
              <w:ind w:left="210" w:hanging="210"/>
              <w:rPr>
                <w:rFonts w:ascii="ＭＳ Ｐ明朝" w:eastAsia="ＭＳ Ｐ明朝"/>
                <w:sz w:val="20"/>
              </w:rPr>
            </w:pPr>
            <w:r w:rsidRPr="00FC0BED">
              <w:rPr>
                <w:rFonts w:ascii="ＭＳ Ｐ明朝" w:eastAsia="ＭＳ Ｐ明朝" w:hint="eastAsia"/>
                <w:sz w:val="20"/>
              </w:rPr>
              <w:t>公共料金が定められている理由について</w:t>
            </w:r>
            <w:r w:rsidR="00B87332">
              <w:rPr>
                <w:rFonts w:ascii="ＭＳ Ｐ明朝" w:eastAsia="ＭＳ Ｐ明朝" w:hint="eastAsia"/>
                <w:sz w:val="20"/>
              </w:rPr>
              <w:t>，</w:t>
            </w:r>
            <w:r w:rsidRPr="00FC0BED">
              <w:rPr>
                <w:rFonts w:ascii="ＭＳ Ｐ明朝" w:eastAsia="ＭＳ Ｐ明朝" w:hint="eastAsia"/>
                <w:sz w:val="20"/>
              </w:rPr>
              <w:t>本文から読み取る学習を通して</w:t>
            </w:r>
            <w:r w:rsidR="00B87332">
              <w:rPr>
                <w:rFonts w:ascii="ＭＳ Ｐ明朝" w:eastAsia="ＭＳ Ｐ明朝" w:hint="eastAsia"/>
                <w:sz w:val="20"/>
              </w:rPr>
              <w:t>，</w:t>
            </w:r>
            <w:r w:rsidRPr="00FC0BED">
              <w:rPr>
                <w:rFonts w:ascii="ＭＳ Ｐ明朝" w:eastAsia="ＭＳ Ｐ明朝" w:hint="eastAsia"/>
                <w:sz w:val="20"/>
              </w:rPr>
              <w:t>理解している。</w:t>
            </w:r>
            <w:r w:rsidR="00375338" w:rsidRPr="00FC0BED">
              <w:rPr>
                <w:rFonts w:ascii="ＭＳ Ｐゴシック" w:eastAsia="ＭＳ Ｐゴシック" w:hAnsi="ＭＳ ゴシック" w:hint="eastAsia"/>
                <w:sz w:val="20"/>
              </w:rPr>
              <w:t>（知技）</w:t>
            </w:r>
          </w:p>
          <w:p w14:paraId="346EA90B" w14:textId="1464B2DC" w:rsidR="00301FA0" w:rsidRPr="00257A02" w:rsidRDefault="0051520C" w:rsidP="00A421DB">
            <w:pPr>
              <w:pStyle w:val="00"/>
              <w:numPr>
                <w:ilvl w:val="0"/>
                <w:numId w:val="3"/>
              </w:numPr>
              <w:ind w:left="210" w:hanging="210"/>
            </w:pPr>
            <w:r>
              <w:rPr>
                <w:rFonts w:ascii="ＭＳ Ｐ明朝" w:eastAsia="ＭＳ Ｐ明朝" w:hint="eastAsia"/>
                <w:sz w:val="20"/>
              </w:rPr>
              <w:t>市場経済において</w:t>
            </w:r>
            <w:r w:rsidR="00501C1A" w:rsidRPr="00FC0BED">
              <w:rPr>
                <w:rFonts w:ascii="ＭＳ Ｐ明朝" w:eastAsia="ＭＳ Ｐ明朝" w:hint="eastAsia"/>
                <w:sz w:val="20"/>
              </w:rPr>
              <w:t>価格が果たしている役割を</w:t>
            </w:r>
            <w:r w:rsidR="00B87332">
              <w:rPr>
                <w:rFonts w:ascii="ＭＳ Ｐ明朝" w:eastAsia="ＭＳ Ｐ明朝" w:hint="eastAsia"/>
                <w:sz w:val="20"/>
              </w:rPr>
              <w:t>，</w:t>
            </w:r>
            <w:r w:rsidR="00967D5A">
              <w:rPr>
                <w:rFonts w:ascii="ＭＳ Ｐ明朝" w:eastAsia="ＭＳ Ｐ明朝" w:hint="eastAsia"/>
                <w:sz w:val="20"/>
              </w:rPr>
              <w:t>効率に着目して考察し</w:t>
            </w:r>
            <w:r w:rsidR="00B87332">
              <w:rPr>
                <w:rFonts w:ascii="ＭＳ Ｐ明朝" w:eastAsia="ＭＳ Ｐ明朝" w:hint="eastAsia"/>
                <w:sz w:val="20"/>
              </w:rPr>
              <w:t>，</w:t>
            </w:r>
            <w:r w:rsidR="00301FA0" w:rsidRPr="00FC0BED">
              <w:rPr>
                <w:rFonts w:ascii="ＭＳ Ｐ明朝" w:eastAsia="ＭＳ Ｐ明朝" w:hint="eastAsia"/>
                <w:sz w:val="20"/>
              </w:rPr>
              <w:t>表現している。</w:t>
            </w:r>
            <w:r w:rsidR="00375338" w:rsidRPr="00FC0BED">
              <w:rPr>
                <w:rFonts w:ascii="ＭＳ Ｐゴシック" w:eastAsia="ＭＳ Ｐゴシック" w:hAnsi="ＭＳ ゴシック" w:hint="eastAsia"/>
                <w:sz w:val="20"/>
              </w:rPr>
              <w:t>（思判表）</w:t>
            </w:r>
          </w:p>
        </w:tc>
      </w:tr>
      <w:tr w:rsidR="00301FA0" w:rsidRPr="00FC0BED" w14:paraId="5C8F0163" w14:textId="77777777" w:rsidTr="00F52C37">
        <w:trPr>
          <w:trHeight w:val="57"/>
        </w:trPr>
        <w:tc>
          <w:tcPr>
            <w:tcW w:w="567" w:type="dxa"/>
            <w:tcBorders>
              <w:bottom w:val="nil"/>
            </w:tcBorders>
            <w:shd w:val="clear" w:color="auto" w:fill="auto"/>
            <w:vAlign w:val="center"/>
          </w:tcPr>
          <w:p w14:paraId="07779F82" w14:textId="77777777" w:rsidR="00301FA0" w:rsidRPr="00257A02" w:rsidRDefault="003812CB"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67</w:t>
            </w:r>
          </w:p>
        </w:tc>
        <w:tc>
          <w:tcPr>
            <w:tcW w:w="2665" w:type="dxa"/>
            <w:tcBorders>
              <w:bottom w:val="single" w:sz="4" w:space="0" w:color="auto"/>
            </w:tcBorders>
            <w:shd w:val="clear" w:color="auto" w:fill="auto"/>
          </w:tcPr>
          <w:p w14:paraId="132EFCCB"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３　貨幣の役割と金融</w:t>
            </w:r>
          </w:p>
          <w:p w14:paraId="0CA4C4ED" w14:textId="24527BBE" w:rsidR="00301FA0" w:rsidRPr="00FC0BED" w:rsidRDefault="00301FA0" w:rsidP="00BF570D">
            <w:pPr>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54～</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55）</w:t>
            </w:r>
          </w:p>
          <w:p w14:paraId="28236F06"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貨幣の役割</w:t>
            </w:r>
          </w:p>
          <w:p w14:paraId="7266F21F" w14:textId="77777777" w:rsidR="00301FA0" w:rsidRPr="00FC0BED" w:rsidRDefault="00301FA0" w:rsidP="00F52C37">
            <w:pPr>
              <w:ind w:left="200" w:hangingChars="100" w:hanging="200"/>
              <w:rPr>
                <w:rFonts w:ascii="ＭＳ Ｐ明朝" w:eastAsia="ＭＳ Ｐ明朝"/>
                <w:sz w:val="20"/>
              </w:rPr>
            </w:pPr>
            <w:r w:rsidRPr="00FC0BED">
              <w:rPr>
                <w:rFonts w:ascii="ＭＳ Ｐ明朝" w:eastAsia="ＭＳ Ｐ明朝" w:hint="eastAsia"/>
                <w:sz w:val="20"/>
              </w:rPr>
              <w:t>お金の貸し借りと金融</w:t>
            </w:r>
          </w:p>
          <w:p w14:paraId="72639142" w14:textId="77777777" w:rsidR="00301FA0" w:rsidRPr="00257A02" w:rsidRDefault="00301FA0" w:rsidP="00F52C37">
            <w:r w:rsidRPr="00FC0BED">
              <w:rPr>
                <w:rFonts w:ascii="ＭＳ Ｐ明朝" w:eastAsia="ＭＳ Ｐ明朝" w:hint="eastAsia"/>
                <w:sz w:val="20"/>
              </w:rPr>
              <w:t>金融の方法と働き</w:t>
            </w:r>
          </w:p>
        </w:tc>
        <w:tc>
          <w:tcPr>
            <w:tcW w:w="3061" w:type="dxa"/>
            <w:tcBorders>
              <w:bottom w:val="single" w:sz="4" w:space="0" w:color="auto"/>
            </w:tcBorders>
            <w:shd w:val="clear" w:color="auto" w:fill="auto"/>
          </w:tcPr>
          <w:p w14:paraId="70C896DF" w14:textId="762E60B5" w:rsidR="00301FA0" w:rsidRPr="00FC0BED" w:rsidRDefault="00301FA0" w:rsidP="001036B3">
            <w:pPr>
              <w:pStyle w:val="a0"/>
            </w:pPr>
            <w:r w:rsidRPr="00FC0BED">
              <w:rPr>
                <w:rFonts w:hint="eastAsia"/>
              </w:rPr>
              <w:t>身近な事例を基に</w:t>
            </w:r>
            <w:r w:rsidR="00B87332">
              <w:rPr>
                <w:rFonts w:hint="eastAsia"/>
              </w:rPr>
              <w:t>，</w:t>
            </w:r>
            <w:r w:rsidRPr="00FC0BED">
              <w:rPr>
                <w:rFonts w:hint="eastAsia"/>
              </w:rPr>
              <w:t>貨幣の役</w:t>
            </w:r>
            <w:r w:rsidR="00233CD8">
              <w:rPr>
                <w:rFonts w:hint="eastAsia"/>
              </w:rPr>
              <w:t>割や金融の働きについて</w:t>
            </w:r>
            <w:r w:rsidRPr="00FC0BED">
              <w:rPr>
                <w:rFonts w:hint="eastAsia"/>
              </w:rPr>
              <w:t>理解する。</w:t>
            </w:r>
          </w:p>
          <w:p w14:paraId="5A50D9A1" w14:textId="15E45D87" w:rsidR="00301FA0" w:rsidRPr="00257A02" w:rsidRDefault="00301FA0" w:rsidP="001036B3">
            <w:pPr>
              <w:pStyle w:val="a0"/>
            </w:pPr>
            <w:r w:rsidRPr="00FC0BED">
              <w:rPr>
                <w:rFonts w:hint="eastAsia"/>
              </w:rPr>
              <w:t>直接金融と間接金融の</w:t>
            </w:r>
            <w:r w:rsidR="009429F7" w:rsidRPr="00FC0BED">
              <w:rPr>
                <w:rFonts w:hint="eastAsia"/>
              </w:rPr>
              <w:t>違い</w:t>
            </w:r>
            <w:r w:rsidRPr="00FC0BED">
              <w:rPr>
                <w:rFonts w:hint="eastAsia"/>
              </w:rPr>
              <w:t>について</w:t>
            </w:r>
            <w:r w:rsidR="00B87332">
              <w:rPr>
                <w:rFonts w:hint="eastAsia"/>
              </w:rPr>
              <w:t>，</w:t>
            </w:r>
            <w:r w:rsidRPr="00FC0BED">
              <w:rPr>
                <w:rFonts w:hint="eastAsia"/>
              </w:rPr>
              <w:t>株式や金融機関を関連付けながら</w:t>
            </w:r>
            <w:r w:rsidR="00B87332">
              <w:rPr>
                <w:rFonts w:hint="eastAsia"/>
              </w:rPr>
              <w:t>，</w:t>
            </w:r>
            <w:r w:rsidRPr="00FC0BED">
              <w:rPr>
                <w:rFonts w:hint="eastAsia"/>
              </w:rPr>
              <w:t>適切に表現する。</w:t>
            </w:r>
          </w:p>
        </w:tc>
        <w:tc>
          <w:tcPr>
            <w:tcW w:w="3912" w:type="dxa"/>
            <w:tcBorders>
              <w:bottom w:val="single" w:sz="4" w:space="0" w:color="auto"/>
            </w:tcBorders>
            <w:shd w:val="clear" w:color="auto" w:fill="auto"/>
          </w:tcPr>
          <w:p w14:paraId="6AB9CFA0" w14:textId="076C6374" w:rsidR="00301FA0" w:rsidRPr="00FC0BED" w:rsidRDefault="00301FA0" w:rsidP="00A421DB">
            <w:pPr>
              <w:pStyle w:val="00"/>
              <w:numPr>
                <w:ilvl w:val="0"/>
                <w:numId w:val="3"/>
              </w:numPr>
              <w:ind w:left="210" w:hanging="210"/>
              <w:rPr>
                <w:rFonts w:ascii="ＭＳ Ｐ明朝" w:eastAsia="ＭＳ Ｐ明朝"/>
                <w:sz w:val="20"/>
              </w:rPr>
            </w:pPr>
            <w:r w:rsidRPr="00FC0BED">
              <w:rPr>
                <w:rFonts w:ascii="ＭＳ Ｐ明朝" w:eastAsia="ＭＳ Ｐ明朝" w:hint="eastAsia"/>
                <w:sz w:val="20"/>
              </w:rPr>
              <w:t>貨幣の役割や金融の働きについて</w:t>
            </w:r>
            <w:r w:rsidR="00B87332">
              <w:rPr>
                <w:rFonts w:ascii="ＭＳ Ｐ明朝" w:eastAsia="ＭＳ Ｐ明朝" w:hint="eastAsia"/>
                <w:sz w:val="20"/>
              </w:rPr>
              <w:t>，</w:t>
            </w:r>
            <w:r w:rsidR="0097161C" w:rsidRPr="00FC0BED">
              <w:rPr>
                <w:rFonts w:ascii="ＭＳ Ｐ明朝" w:eastAsia="ＭＳ Ｐ明朝" w:hint="eastAsia"/>
                <w:sz w:val="20"/>
              </w:rPr>
              <w:t>本文から読み取る学習を通して</w:t>
            </w:r>
            <w:r w:rsidR="00B87332">
              <w:rPr>
                <w:rFonts w:ascii="ＭＳ Ｐ明朝" w:eastAsia="ＭＳ Ｐ明朝" w:hint="eastAsia"/>
                <w:sz w:val="20"/>
              </w:rPr>
              <w:t>，</w:t>
            </w:r>
            <w:r w:rsidRPr="00FC0BED">
              <w:rPr>
                <w:rFonts w:ascii="ＭＳ Ｐ明朝" w:eastAsia="ＭＳ Ｐ明朝" w:hint="eastAsia"/>
                <w:sz w:val="20"/>
              </w:rPr>
              <w:t>理解している。</w:t>
            </w:r>
            <w:r w:rsidR="00375338" w:rsidRPr="00FC0BED">
              <w:rPr>
                <w:rFonts w:ascii="ＭＳ Ｐゴシック" w:eastAsia="ＭＳ Ｐゴシック" w:hAnsi="ＭＳ ゴシック" w:hint="eastAsia"/>
                <w:sz w:val="20"/>
              </w:rPr>
              <w:t>（知技）</w:t>
            </w:r>
          </w:p>
          <w:p w14:paraId="755F1AAB" w14:textId="24E4BE1A" w:rsidR="00301FA0" w:rsidRPr="00257A02" w:rsidRDefault="00301FA0" w:rsidP="00A421DB">
            <w:pPr>
              <w:pStyle w:val="00"/>
              <w:numPr>
                <w:ilvl w:val="0"/>
                <w:numId w:val="3"/>
              </w:numPr>
              <w:ind w:left="210" w:hanging="210"/>
            </w:pPr>
            <w:r w:rsidRPr="00FC0BED">
              <w:rPr>
                <w:rFonts w:ascii="ＭＳ Ｐ明朝" w:eastAsia="ＭＳ Ｐ明朝" w:hint="eastAsia"/>
                <w:sz w:val="20"/>
              </w:rPr>
              <w:t>直接金融と間接金融の</w:t>
            </w:r>
            <w:r w:rsidR="009429F7" w:rsidRPr="00FC0BED">
              <w:rPr>
                <w:rFonts w:ascii="ＭＳ Ｐ明朝" w:eastAsia="ＭＳ Ｐ明朝" w:hint="eastAsia"/>
                <w:sz w:val="20"/>
              </w:rPr>
              <w:t>違い</w:t>
            </w:r>
            <w:r w:rsidRPr="00FC0BED">
              <w:rPr>
                <w:rFonts w:ascii="ＭＳ Ｐ明朝" w:eastAsia="ＭＳ Ｐ明朝" w:hint="eastAsia"/>
                <w:sz w:val="20"/>
              </w:rPr>
              <w:t>について</w:t>
            </w:r>
            <w:r w:rsidR="00B87332">
              <w:rPr>
                <w:rFonts w:ascii="ＭＳ Ｐ明朝" w:eastAsia="ＭＳ Ｐ明朝" w:hint="eastAsia"/>
                <w:sz w:val="20"/>
              </w:rPr>
              <w:t>，</w:t>
            </w:r>
            <w:r w:rsidRPr="00FC0BED">
              <w:rPr>
                <w:rFonts w:ascii="ＭＳ Ｐ明朝" w:eastAsia="ＭＳ Ｐ明朝" w:hint="eastAsia"/>
                <w:sz w:val="20"/>
              </w:rPr>
              <w:t>株式や金融機関を関連付けながら</w:t>
            </w:r>
            <w:r w:rsidR="00B87332">
              <w:rPr>
                <w:rFonts w:ascii="ＭＳ Ｐ明朝" w:eastAsia="ＭＳ Ｐ明朝" w:hint="eastAsia"/>
                <w:sz w:val="20"/>
              </w:rPr>
              <w:t>，</w:t>
            </w:r>
            <w:r w:rsidRPr="00FC0BED">
              <w:rPr>
                <w:rFonts w:ascii="ＭＳ Ｐ明朝" w:eastAsia="ＭＳ Ｐ明朝" w:hint="eastAsia"/>
                <w:sz w:val="20"/>
              </w:rPr>
              <w:t>表現している。</w:t>
            </w:r>
            <w:r w:rsidR="00375338" w:rsidRPr="00FC0BED">
              <w:rPr>
                <w:rFonts w:ascii="ＭＳ Ｐゴシック" w:eastAsia="ＭＳ Ｐゴシック" w:hAnsi="ＭＳ ゴシック" w:hint="eastAsia"/>
                <w:sz w:val="20"/>
              </w:rPr>
              <w:t>（思判表）</w:t>
            </w:r>
          </w:p>
        </w:tc>
      </w:tr>
      <w:tr w:rsidR="00301FA0" w:rsidRPr="00FC0BED" w14:paraId="7ED801F5" w14:textId="77777777" w:rsidTr="00F52C37">
        <w:trPr>
          <w:trHeight w:val="57"/>
        </w:trPr>
        <w:tc>
          <w:tcPr>
            <w:tcW w:w="567" w:type="dxa"/>
            <w:tcBorders>
              <w:bottom w:val="nil"/>
            </w:tcBorders>
            <w:shd w:val="clear" w:color="auto" w:fill="auto"/>
            <w:vAlign w:val="center"/>
          </w:tcPr>
          <w:p w14:paraId="75352920" w14:textId="77777777" w:rsidR="00301FA0" w:rsidRPr="00257A02" w:rsidRDefault="003812CB"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68</w:t>
            </w:r>
          </w:p>
        </w:tc>
        <w:tc>
          <w:tcPr>
            <w:tcW w:w="2665" w:type="dxa"/>
            <w:tcBorders>
              <w:bottom w:val="single" w:sz="4" w:space="0" w:color="auto"/>
            </w:tcBorders>
            <w:shd w:val="clear" w:color="auto" w:fill="auto"/>
          </w:tcPr>
          <w:p w14:paraId="13779BA0" w14:textId="77777777" w:rsidR="006757F1"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４　私たちの生活と金融機関</w:t>
            </w:r>
            <w:r w:rsidRPr="00FC0BED">
              <w:rPr>
                <w:rFonts w:ascii="ＭＳ Ｐゴシック" w:eastAsia="ＭＳ Ｐゴシック" w:hAnsi="ＭＳ ゴシック"/>
                <w:sz w:val="20"/>
              </w:rPr>
              <w:t xml:space="preserve"> </w:t>
            </w:r>
          </w:p>
          <w:p w14:paraId="6E9A0B49" w14:textId="77777777" w:rsidR="00301FA0" w:rsidRPr="00FC0BED" w:rsidRDefault="00301FA0" w:rsidP="00A34105">
            <w:pPr>
              <w:ind w:leftChars="100" w:left="210" w:firstLineChars="600" w:firstLine="12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56～</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57）</w:t>
            </w:r>
          </w:p>
          <w:p w14:paraId="26AFD845" w14:textId="77777777" w:rsidR="00301FA0" w:rsidRPr="00FC0BED" w:rsidRDefault="00301FA0" w:rsidP="00F52C37">
            <w:pPr>
              <w:ind w:left="200" w:hangingChars="100" w:hanging="200"/>
              <w:rPr>
                <w:rFonts w:ascii="ＭＳ Ｐ明朝" w:eastAsia="ＭＳ Ｐ明朝"/>
                <w:sz w:val="20"/>
              </w:rPr>
            </w:pPr>
            <w:r w:rsidRPr="00FC0BED">
              <w:rPr>
                <w:rFonts w:ascii="ＭＳ Ｐ明朝" w:eastAsia="ＭＳ Ｐ明朝" w:hint="eastAsia"/>
                <w:sz w:val="20"/>
              </w:rPr>
              <w:t>銀行の仕組みと働き</w:t>
            </w:r>
          </w:p>
          <w:p w14:paraId="4308A682" w14:textId="77777777" w:rsidR="00301FA0" w:rsidRPr="00FC0BED" w:rsidRDefault="00301FA0" w:rsidP="00F52C37">
            <w:pPr>
              <w:ind w:left="200" w:hangingChars="100" w:hanging="200"/>
              <w:rPr>
                <w:rFonts w:ascii="ＭＳ Ｐ明朝" w:eastAsia="ＭＳ Ｐ明朝"/>
                <w:sz w:val="20"/>
              </w:rPr>
            </w:pPr>
            <w:r w:rsidRPr="00FC0BED">
              <w:rPr>
                <w:rFonts w:ascii="ＭＳ Ｐ明朝" w:eastAsia="ＭＳ Ｐ明朝" w:hint="eastAsia"/>
                <w:sz w:val="20"/>
              </w:rPr>
              <w:t>預金通貨</w:t>
            </w:r>
          </w:p>
          <w:p w14:paraId="3DE8A218" w14:textId="77777777" w:rsidR="00301FA0" w:rsidRPr="00257A02" w:rsidRDefault="00301FA0" w:rsidP="00F52C37">
            <w:r w:rsidRPr="00FC0BED">
              <w:rPr>
                <w:rFonts w:ascii="ＭＳ Ｐ明朝" w:eastAsia="ＭＳ Ｐ明朝" w:hint="eastAsia"/>
                <w:sz w:val="20"/>
              </w:rPr>
              <w:t>日本銀行の役割</w:t>
            </w:r>
          </w:p>
        </w:tc>
        <w:tc>
          <w:tcPr>
            <w:tcW w:w="3061" w:type="dxa"/>
            <w:tcBorders>
              <w:bottom w:val="single" w:sz="4" w:space="0" w:color="auto"/>
            </w:tcBorders>
            <w:shd w:val="clear" w:color="auto" w:fill="auto"/>
          </w:tcPr>
          <w:p w14:paraId="209F3688" w14:textId="666EB1AC" w:rsidR="00301FA0" w:rsidRPr="00FC0BED" w:rsidRDefault="00DD59C5" w:rsidP="001036B3">
            <w:pPr>
              <w:pStyle w:val="a0"/>
            </w:pPr>
            <w:r>
              <w:rPr>
                <w:rFonts w:hint="eastAsia"/>
              </w:rPr>
              <w:t>私たちの生活で銀行が果たす役割について</w:t>
            </w:r>
            <w:r w:rsidR="00301FA0" w:rsidRPr="00FC0BED">
              <w:rPr>
                <w:rFonts w:hint="eastAsia"/>
              </w:rPr>
              <w:t>理解する。</w:t>
            </w:r>
          </w:p>
          <w:p w14:paraId="16FBC1A5" w14:textId="401EA058" w:rsidR="00301FA0" w:rsidRPr="00257A02" w:rsidRDefault="00301FA0" w:rsidP="001036B3">
            <w:pPr>
              <w:pStyle w:val="a0"/>
            </w:pPr>
            <w:r w:rsidRPr="00FC0BED">
              <w:rPr>
                <w:rFonts w:hint="eastAsia"/>
              </w:rPr>
              <w:t>私たちの生活と銀行の関係について</w:t>
            </w:r>
            <w:r w:rsidR="00B87332">
              <w:rPr>
                <w:rFonts w:hint="eastAsia"/>
              </w:rPr>
              <w:t>，</w:t>
            </w:r>
            <w:r w:rsidRPr="00FC0BED">
              <w:rPr>
                <w:rFonts w:hint="eastAsia"/>
              </w:rPr>
              <w:t>銀行の役割に着目して</w:t>
            </w:r>
            <w:r w:rsidR="00B87332">
              <w:rPr>
                <w:rFonts w:hint="eastAsia"/>
              </w:rPr>
              <w:t>，</w:t>
            </w:r>
            <w:r w:rsidRPr="00FC0BED">
              <w:rPr>
                <w:rFonts w:hint="eastAsia"/>
              </w:rPr>
              <w:t>具体的な事例を基に多面的・多角的に考察し</w:t>
            </w:r>
            <w:r w:rsidR="00B87332">
              <w:rPr>
                <w:rFonts w:hint="eastAsia"/>
              </w:rPr>
              <w:t>，</w:t>
            </w:r>
            <w:r w:rsidRPr="00FC0BED">
              <w:rPr>
                <w:rFonts w:hint="eastAsia"/>
              </w:rPr>
              <w:t>表現する。</w:t>
            </w:r>
          </w:p>
        </w:tc>
        <w:tc>
          <w:tcPr>
            <w:tcW w:w="3912" w:type="dxa"/>
            <w:tcBorders>
              <w:bottom w:val="single" w:sz="4" w:space="0" w:color="auto"/>
            </w:tcBorders>
            <w:shd w:val="clear" w:color="auto" w:fill="auto"/>
          </w:tcPr>
          <w:p w14:paraId="5340A04C" w14:textId="2702C647" w:rsidR="00301FA0" w:rsidRPr="00FC0BED" w:rsidRDefault="00301FA0" w:rsidP="00A421DB">
            <w:pPr>
              <w:pStyle w:val="00"/>
              <w:numPr>
                <w:ilvl w:val="0"/>
                <w:numId w:val="3"/>
              </w:numPr>
              <w:ind w:left="210" w:hanging="210"/>
              <w:rPr>
                <w:rFonts w:ascii="ＭＳ Ｐ明朝" w:eastAsia="ＭＳ Ｐ明朝"/>
                <w:sz w:val="20"/>
              </w:rPr>
            </w:pPr>
            <w:r w:rsidRPr="00FC0BED">
              <w:rPr>
                <w:rFonts w:ascii="ＭＳ Ｐ明朝" w:eastAsia="ＭＳ Ｐ明朝" w:hint="eastAsia"/>
                <w:sz w:val="20"/>
              </w:rPr>
              <w:t>日常生活の中で使っている支払いの方法について</w:t>
            </w:r>
            <w:r w:rsidR="00B87332">
              <w:rPr>
                <w:rFonts w:ascii="ＭＳ Ｐ明朝" w:eastAsia="ＭＳ Ｐ明朝" w:hint="eastAsia"/>
                <w:sz w:val="20"/>
              </w:rPr>
              <w:t>，</w:t>
            </w:r>
            <w:r w:rsidRPr="00FC0BED">
              <w:rPr>
                <w:rFonts w:ascii="ＭＳ Ｐ明朝" w:eastAsia="ＭＳ Ｐ明朝" w:hint="eastAsia"/>
                <w:sz w:val="20"/>
              </w:rPr>
              <w:t>本文から読み取る学習を通して</w:t>
            </w:r>
            <w:r w:rsidR="00B87332">
              <w:rPr>
                <w:rFonts w:ascii="ＭＳ Ｐ明朝" w:eastAsia="ＭＳ Ｐ明朝" w:hint="eastAsia"/>
                <w:sz w:val="20"/>
              </w:rPr>
              <w:t>，</w:t>
            </w:r>
            <w:r w:rsidRPr="00FC0BED">
              <w:rPr>
                <w:rFonts w:ascii="ＭＳ Ｐ明朝" w:eastAsia="ＭＳ Ｐ明朝" w:hint="eastAsia"/>
                <w:sz w:val="20"/>
              </w:rPr>
              <w:t>理解している。</w:t>
            </w:r>
            <w:r w:rsidR="00375338" w:rsidRPr="00FC0BED">
              <w:rPr>
                <w:rFonts w:ascii="ＭＳ Ｐゴシック" w:eastAsia="ＭＳ Ｐゴシック" w:hAnsi="ＭＳ ゴシック" w:hint="eastAsia"/>
                <w:sz w:val="20"/>
              </w:rPr>
              <w:t>（知技）</w:t>
            </w:r>
          </w:p>
          <w:p w14:paraId="715256C7" w14:textId="1EF5A236" w:rsidR="00301FA0" w:rsidRPr="00233CD8" w:rsidRDefault="00301FA0" w:rsidP="00A421DB">
            <w:pPr>
              <w:pStyle w:val="00"/>
              <w:numPr>
                <w:ilvl w:val="0"/>
                <w:numId w:val="3"/>
              </w:numPr>
              <w:ind w:left="210" w:hanging="210"/>
              <w:rPr>
                <w:rFonts w:ascii="ＭＳ Ｐ明朝" w:eastAsia="ＭＳ Ｐ明朝"/>
                <w:sz w:val="20"/>
              </w:rPr>
            </w:pPr>
            <w:r w:rsidRPr="00FC0BED">
              <w:rPr>
                <w:rFonts w:ascii="ＭＳ Ｐ明朝" w:eastAsia="ＭＳ Ｐ明朝" w:hint="eastAsia"/>
                <w:sz w:val="20"/>
              </w:rPr>
              <w:t>私たちの生活と銀行の関係について</w:t>
            </w:r>
            <w:r w:rsidR="00B87332">
              <w:rPr>
                <w:rFonts w:ascii="ＭＳ Ｐ明朝" w:eastAsia="ＭＳ Ｐ明朝" w:hint="eastAsia"/>
                <w:sz w:val="20"/>
              </w:rPr>
              <w:t>，</w:t>
            </w:r>
            <w:r w:rsidRPr="00FC0BED">
              <w:rPr>
                <w:rFonts w:ascii="ＭＳ Ｐ明朝" w:eastAsia="ＭＳ Ｐ明朝" w:hint="eastAsia"/>
                <w:sz w:val="20"/>
              </w:rPr>
              <w:t>銀行の役割に着目して</w:t>
            </w:r>
            <w:r w:rsidR="00B87332">
              <w:rPr>
                <w:rFonts w:ascii="ＭＳ Ｐ明朝" w:eastAsia="ＭＳ Ｐ明朝" w:hint="eastAsia"/>
                <w:sz w:val="20"/>
              </w:rPr>
              <w:t>，</w:t>
            </w:r>
            <w:r w:rsidRPr="00FC0BED">
              <w:rPr>
                <w:rFonts w:ascii="ＭＳ Ｐ明朝" w:eastAsia="ＭＳ Ｐ明朝" w:hint="eastAsia"/>
                <w:sz w:val="20"/>
              </w:rPr>
              <w:t>具体的な事例を基に考察し</w:t>
            </w:r>
            <w:r w:rsidR="00B87332">
              <w:rPr>
                <w:rFonts w:ascii="ＭＳ Ｐ明朝" w:eastAsia="ＭＳ Ｐ明朝" w:hint="eastAsia"/>
                <w:sz w:val="20"/>
              </w:rPr>
              <w:t>，</w:t>
            </w:r>
            <w:r w:rsidRPr="00FC0BED">
              <w:rPr>
                <w:rFonts w:ascii="ＭＳ Ｐ明朝" w:eastAsia="ＭＳ Ｐ明朝" w:hint="eastAsia"/>
                <w:sz w:val="20"/>
              </w:rPr>
              <w:t>表現している。</w:t>
            </w:r>
            <w:r w:rsidR="00375338" w:rsidRPr="00FC0BED">
              <w:rPr>
                <w:rFonts w:ascii="ＭＳ Ｐゴシック" w:eastAsia="ＭＳ Ｐゴシック" w:hAnsi="ＭＳ ゴシック" w:hint="eastAsia"/>
                <w:sz w:val="20"/>
              </w:rPr>
              <w:t>（思判表）</w:t>
            </w:r>
          </w:p>
        </w:tc>
      </w:tr>
      <w:tr w:rsidR="00301FA0" w:rsidRPr="00FC0BED" w14:paraId="6856DBB2" w14:textId="77777777" w:rsidTr="00F52C37">
        <w:trPr>
          <w:trHeight w:val="57"/>
        </w:trPr>
        <w:tc>
          <w:tcPr>
            <w:tcW w:w="567" w:type="dxa"/>
            <w:tcBorders>
              <w:top w:val="single" w:sz="4" w:space="0" w:color="auto"/>
              <w:bottom w:val="single" w:sz="4" w:space="0" w:color="auto"/>
            </w:tcBorders>
            <w:shd w:val="clear" w:color="auto" w:fill="auto"/>
            <w:vAlign w:val="center"/>
          </w:tcPr>
          <w:p w14:paraId="3FD002F9" w14:textId="77777777" w:rsidR="00301FA0" w:rsidRPr="00257A02" w:rsidRDefault="003812CB"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69</w:t>
            </w:r>
          </w:p>
        </w:tc>
        <w:tc>
          <w:tcPr>
            <w:tcW w:w="2665" w:type="dxa"/>
            <w:shd w:val="clear" w:color="auto" w:fill="auto"/>
          </w:tcPr>
          <w:p w14:paraId="2A0EE4BF"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５　景気と金融政策</w:t>
            </w:r>
          </w:p>
          <w:p w14:paraId="186A4882" w14:textId="03FB03AA" w:rsidR="00301FA0" w:rsidRPr="00FC0BED" w:rsidRDefault="00301FA0" w:rsidP="00BF570D">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58～</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59）</w:t>
            </w:r>
          </w:p>
          <w:p w14:paraId="406C63E4"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景気とは</w:t>
            </w:r>
          </w:p>
          <w:p w14:paraId="1940F24E"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戦後の日本経済</w:t>
            </w:r>
          </w:p>
          <w:p w14:paraId="66DAB0CD" w14:textId="58FFC14D" w:rsidR="00301FA0" w:rsidRPr="00BF570D" w:rsidRDefault="00301FA0" w:rsidP="00F52C37">
            <w:pPr>
              <w:rPr>
                <w:rFonts w:ascii="ＭＳ Ｐ明朝" w:eastAsia="ＭＳ Ｐ明朝"/>
                <w:sz w:val="20"/>
              </w:rPr>
            </w:pPr>
            <w:r w:rsidRPr="00FC0BED">
              <w:rPr>
                <w:rFonts w:ascii="ＭＳ Ｐ明朝" w:eastAsia="ＭＳ Ｐ明朝" w:hint="eastAsia"/>
                <w:sz w:val="20"/>
              </w:rPr>
              <w:t>日本銀行の金融政策</w:t>
            </w:r>
          </w:p>
        </w:tc>
        <w:tc>
          <w:tcPr>
            <w:tcW w:w="3061" w:type="dxa"/>
            <w:shd w:val="clear" w:color="auto" w:fill="auto"/>
          </w:tcPr>
          <w:p w14:paraId="6EBD9497" w14:textId="3DCC255C" w:rsidR="00301FA0" w:rsidRPr="00FC0BED" w:rsidRDefault="00301FA0" w:rsidP="001036B3">
            <w:pPr>
              <w:pStyle w:val="a0"/>
            </w:pPr>
            <w:r w:rsidRPr="00FC0BED">
              <w:rPr>
                <w:rFonts w:hint="eastAsia"/>
              </w:rPr>
              <w:t>景気変動</w:t>
            </w:r>
            <w:r w:rsidR="0087290C">
              <w:rPr>
                <w:rFonts w:hint="eastAsia"/>
              </w:rPr>
              <w:t>に対してどのような取り組みがなされているか</w:t>
            </w:r>
            <w:r w:rsidRPr="00FC0BED">
              <w:rPr>
                <w:rFonts w:hint="eastAsia"/>
              </w:rPr>
              <w:t>について理解する。</w:t>
            </w:r>
          </w:p>
          <w:p w14:paraId="79FA692D" w14:textId="347C8D74" w:rsidR="00301FA0" w:rsidRPr="00257A02" w:rsidRDefault="00301FA0" w:rsidP="001036B3">
            <w:pPr>
              <w:pStyle w:val="a0"/>
            </w:pPr>
            <w:r w:rsidRPr="00FC0BED">
              <w:rPr>
                <w:rFonts w:hint="eastAsia"/>
              </w:rPr>
              <w:t>景気の変動に対して</w:t>
            </w:r>
            <w:r w:rsidR="00B87332">
              <w:rPr>
                <w:rFonts w:hint="eastAsia"/>
              </w:rPr>
              <w:t>，</w:t>
            </w:r>
            <w:r w:rsidRPr="00FC0BED">
              <w:rPr>
                <w:rFonts w:hint="eastAsia"/>
              </w:rPr>
              <w:t>どのような取り組みがなされているのかについて</w:t>
            </w:r>
            <w:r w:rsidR="00B87332">
              <w:rPr>
                <w:rFonts w:hint="eastAsia"/>
              </w:rPr>
              <w:t>，</w:t>
            </w:r>
            <w:r w:rsidRPr="00FC0BED">
              <w:rPr>
                <w:rFonts w:hint="eastAsia"/>
              </w:rPr>
              <w:t>日本銀行の金融政策と景気を関連付けながら</w:t>
            </w:r>
            <w:r w:rsidR="00183DB6">
              <w:rPr>
                <w:rFonts w:hint="eastAsia"/>
              </w:rPr>
              <w:t>考察し</w:t>
            </w:r>
            <w:r w:rsidR="00B87332">
              <w:rPr>
                <w:rFonts w:hint="eastAsia"/>
              </w:rPr>
              <w:t>，</w:t>
            </w:r>
            <w:r w:rsidRPr="00FC0BED">
              <w:rPr>
                <w:rFonts w:hint="eastAsia"/>
              </w:rPr>
              <w:lastRenderedPageBreak/>
              <w:t>表現する。</w:t>
            </w:r>
          </w:p>
        </w:tc>
        <w:tc>
          <w:tcPr>
            <w:tcW w:w="3912" w:type="dxa"/>
            <w:shd w:val="clear" w:color="auto" w:fill="auto"/>
          </w:tcPr>
          <w:p w14:paraId="16A1DB29" w14:textId="4BAEB711" w:rsidR="00301FA0" w:rsidRPr="00FC0BED" w:rsidRDefault="00197447" w:rsidP="00A421DB">
            <w:pPr>
              <w:pStyle w:val="00"/>
              <w:numPr>
                <w:ilvl w:val="0"/>
                <w:numId w:val="3"/>
              </w:numPr>
              <w:ind w:left="210" w:hanging="210"/>
              <w:rPr>
                <w:rFonts w:ascii="ＭＳ Ｐ明朝" w:eastAsia="ＭＳ Ｐ明朝"/>
                <w:sz w:val="20"/>
              </w:rPr>
            </w:pPr>
            <w:r>
              <w:rPr>
                <w:rFonts w:ascii="ＭＳ Ｐ明朝" w:eastAsia="ＭＳ Ｐ明朝" w:hint="eastAsia"/>
                <w:sz w:val="20"/>
              </w:rPr>
              <w:lastRenderedPageBreak/>
              <w:t>好景気や不景気がどのような状態か</w:t>
            </w:r>
            <w:r w:rsidR="00B87332">
              <w:rPr>
                <w:rFonts w:ascii="ＭＳ Ｐ明朝" w:eastAsia="ＭＳ Ｐ明朝" w:hint="eastAsia"/>
                <w:sz w:val="20"/>
              </w:rPr>
              <w:t>，</w:t>
            </w:r>
            <w:r w:rsidRPr="00FC0BED">
              <w:rPr>
                <w:rFonts w:ascii="ＭＳ Ｐ明朝" w:eastAsia="ＭＳ Ｐ明朝" w:hint="eastAsia"/>
                <w:sz w:val="20"/>
              </w:rPr>
              <w:t>本文から読み取る学習を通して</w:t>
            </w:r>
            <w:r w:rsidR="00B87332">
              <w:rPr>
                <w:rFonts w:ascii="ＭＳ Ｐ明朝" w:eastAsia="ＭＳ Ｐ明朝" w:hint="eastAsia"/>
                <w:sz w:val="20"/>
              </w:rPr>
              <w:t>，</w:t>
            </w:r>
            <w:r w:rsidRPr="00FC0BED">
              <w:rPr>
                <w:rFonts w:ascii="ＭＳ Ｐ明朝" w:eastAsia="ＭＳ Ｐ明朝" w:hint="eastAsia"/>
                <w:sz w:val="20"/>
              </w:rPr>
              <w:t>理解している。</w:t>
            </w:r>
            <w:r w:rsidR="00375338" w:rsidRPr="00FC0BED">
              <w:rPr>
                <w:rFonts w:ascii="ＭＳ Ｐゴシック" w:eastAsia="ＭＳ Ｐゴシック" w:hAnsi="ＭＳ ゴシック" w:hint="eastAsia"/>
                <w:sz w:val="20"/>
              </w:rPr>
              <w:t>（知技）</w:t>
            </w:r>
          </w:p>
          <w:p w14:paraId="5A617874" w14:textId="17F43D4D" w:rsidR="00301FA0" w:rsidRPr="00257A02" w:rsidRDefault="00301FA0" w:rsidP="00A421DB">
            <w:pPr>
              <w:pStyle w:val="00"/>
              <w:numPr>
                <w:ilvl w:val="0"/>
                <w:numId w:val="3"/>
              </w:numPr>
              <w:ind w:left="210" w:hanging="210"/>
            </w:pPr>
            <w:r w:rsidRPr="00FC0BED">
              <w:rPr>
                <w:rFonts w:ascii="ＭＳ Ｐ明朝" w:eastAsia="ＭＳ Ｐ明朝" w:hint="eastAsia"/>
                <w:sz w:val="20"/>
              </w:rPr>
              <w:t>景気の変動に対して</w:t>
            </w:r>
            <w:r w:rsidR="00B87332">
              <w:rPr>
                <w:rFonts w:ascii="ＭＳ Ｐ明朝" w:eastAsia="ＭＳ Ｐ明朝" w:hint="eastAsia"/>
                <w:sz w:val="20"/>
              </w:rPr>
              <w:t>，</w:t>
            </w:r>
            <w:r w:rsidRPr="00FC0BED">
              <w:rPr>
                <w:rFonts w:ascii="ＭＳ Ｐ明朝" w:eastAsia="ＭＳ Ｐ明朝" w:hint="eastAsia"/>
                <w:sz w:val="20"/>
              </w:rPr>
              <w:t>どのような取り組みがなされているのかについて</w:t>
            </w:r>
            <w:r w:rsidR="00B87332">
              <w:rPr>
                <w:rFonts w:ascii="ＭＳ Ｐ明朝" w:eastAsia="ＭＳ Ｐ明朝" w:hint="eastAsia"/>
                <w:sz w:val="20"/>
              </w:rPr>
              <w:t>，</w:t>
            </w:r>
            <w:r w:rsidRPr="00FC0BED">
              <w:rPr>
                <w:rFonts w:ascii="ＭＳ Ｐ明朝" w:eastAsia="ＭＳ Ｐ明朝" w:hint="eastAsia"/>
                <w:sz w:val="20"/>
              </w:rPr>
              <w:t>日本銀行の金融政策と景気を関連付けながら</w:t>
            </w:r>
            <w:r w:rsidR="00183DB6">
              <w:rPr>
                <w:rFonts w:ascii="ＭＳ Ｐ明朝" w:eastAsia="ＭＳ Ｐ明朝" w:hint="eastAsia"/>
                <w:sz w:val="20"/>
              </w:rPr>
              <w:t>考察し</w:t>
            </w:r>
            <w:r w:rsidR="00B87332">
              <w:rPr>
                <w:rFonts w:ascii="ＭＳ Ｐ明朝" w:eastAsia="ＭＳ Ｐ明朝" w:hint="eastAsia"/>
                <w:sz w:val="20"/>
              </w:rPr>
              <w:t>，</w:t>
            </w:r>
            <w:r w:rsidRPr="00FC0BED">
              <w:rPr>
                <w:rFonts w:ascii="ＭＳ Ｐ明朝" w:eastAsia="ＭＳ Ｐ明朝" w:hint="eastAsia"/>
                <w:sz w:val="20"/>
              </w:rPr>
              <w:t>表現している。</w:t>
            </w:r>
            <w:r w:rsidR="00375338" w:rsidRPr="00FC0BED">
              <w:rPr>
                <w:rFonts w:ascii="ＭＳ Ｐゴシック" w:eastAsia="ＭＳ Ｐゴシック" w:hAnsi="ＭＳ ゴシック" w:hint="eastAsia"/>
                <w:sz w:val="20"/>
              </w:rPr>
              <w:t>（思判表）</w:t>
            </w:r>
          </w:p>
        </w:tc>
      </w:tr>
      <w:tr w:rsidR="004D3DDE" w:rsidRPr="00FC0BED" w14:paraId="24952237" w14:textId="77777777" w:rsidTr="00F52C37">
        <w:trPr>
          <w:trHeight w:val="57"/>
        </w:trPr>
        <w:tc>
          <w:tcPr>
            <w:tcW w:w="567" w:type="dxa"/>
            <w:tcBorders>
              <w:top w:val="single" w:sz="4" w:space="0" w:color="auto"/>
              <w:bottom w:val="single" w:sz="4" w:space="0" w:color="auto"/>
            </w:tcBorders>
            <w:shd w:val="clear" w:color="auto" w:fill="auto"/>
            <w:vAlign w:val="center"/>
          </w:tcPr>
          <w:p w14:paraId="67372888" w14:textId="77777777" w:rsidR="00301FA0" w:rsidRPr="00257A02" w:rsidRDefault="003812CB"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70</w:t>
            </w:r>
          </w:p>
        </w:tc>
        <w:tc>
          <w:tcPr>
            <w:tcW w:w="2665" w:type="dxa"/>
            <w:shd w:val="clear" w:color="auto" w:fill="auto"/>
          </w:tcPr>
          <w:p w14:paraId="4A1AE6B0" w14:textId="77777777" w:rsidR="00233CD8" w:rsidRDefault="00301FA0" w:rsidP="00A34105">
            <w:pPr>
              <w:ind w:left="1400" w:hangingChars="700" w:hanging="1400"/>
              <w:rPr>
                <w:rFonts w:ascii="ＭＳ Ｐゴシック" w:eastAsia="ＭＳ Ｐゴシック" w:hAnsi="ＭＳ ゴシック"/>
                <w:sz w:val="20"/>
              </w:rPr>
            </w:pPr>
            <w:r w:rsidRPr="00FC0BED">
              <w:rPr>
                <w:rFonts w:ascii="ＭＳ Ｐゴシック" w:eastAsia="ＭＳ Ｐゴシック" w:hAnsi="ＭＳ ゴシック" w:hint="eastAsia"/>
                <w:sz w:val="20"/>
              </w:rPr>
              <w:t>６　グローバル経済と金融</w:t>
            </w:r>
          </w:p>
          <w:p w14:paraId="0510BC64" w14:textId="7DFB2DF6" w:rsidR="00301FA0" w:rsidRPr="00FC0BED" w:rsidRDefault="00301FA0" w:rsidP="00BF570D">
            <w:pPr>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60～</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61）</w:t>
            </w:r>
          </w:p>
          <w:p w14:paraId="6E18029F"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貿易と経済のグローバル化</w:t>
            </w:r>
          </w:p>
          <w:p w14:paraId="2A2973BE"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為替相場</w:t>
            </w:r>
          </w:p>
          <w:p w14:paraId="666E090D" w14:textId="77777777" w:rsidR="00301FA0" w:rsidRDefault="00301FA0" w:rsidP="00F52C37">
            <w:pPr>
              <w:rPr>
                <w:rFonts w:ascii="ＭＳ Ｐ明朝" w:eastAsia="ＭＳ Ｐ明朝"/>
                <w:sz w:val="20"/>
              </w:rPr>
            </w:pPr>
            <w:r w:rsidRPr="00FC0BED">
              <w:rPr>
                <w:rFonts w:ascii="ＭＳ Ｐ明朝" w:eastAsia="ＭＳ Ｐ明朝" w:hint="eastAsia"/>
                <w:sz w:val="20"/>
              </w:rPr>
              <w:t>グローバル経済と金融</w:t>
            </w:r>
          </w:p>
          <w:p w14:paraId="1349FBBF" w14:textId="033CDB34" w:rsidR="003E2A15" w:rsidRPr="00257A02" w:rsidRDefault="003E2A15" w:rsidP="00F52C37">
            <w:r>
              <w:rPr>
                <w:rFonts w:ascii="ＭＳ Ｐ明朝" w:eastAsia="ＭＳ Ｐ明朝" w:hint="eastAsia"/>
                <w:sz w:val="20"/>
              </w:rPr>
              <w:t>探究のステップ</w:t>
            </w:r>
          </w:p>
        </w:tc>
        <w:tc>
          <w:tcPr>
            <w:tcW w:w="3061" w:type="dxa"/>
            <w:shd w:val="clear" w:color="auto" w:fill="auto"/>
          </w:tcPr>
          <w:p w14:paraId="184B78F3" w14:textId="5224C8D0" w:rsidR="00301FA0" w:rsidRDefault="00A45635" w:rsidP="001036B3">
            <w:pPr>
              <w:pStyle w:val="a0"/>
            </w:pPr>
            <w:r>
              <w:rPr>
                <w:rFonts w:hint="eastAsia"/>
              </w:rPr>
              <w:t>経済や金融のグローバル化について理解す</w:t>
            </w:r>
            <w:r w:rsidR="00EB7FAD">
              <w:rPr>
                <w:rFonts w:hint="eastAsia"/>
              </w:rPr>
              <w:t>る</w:t>
            </w:r>
            <w:r w:rsidR="00301FA0" w:rsidRPr="00FC0BED">
              <w:rPr>
                <w:rFonts w:hint="eastAsia"/>
              </w:rPr>
              <w:t>。</w:t>
            </w:r>
          </w:p>
          <w:p w14:paraId="37F3AA1E" w14:textId="71E1B414" w:rsidR="00EB7FAD" w:rsidRDefault="00EB7FAD" w:rsidP="001036B3">
            <w:pPr>
              <w:pStyle w:val="a0"/>
            </w:pPr>
            <w:r>
              <w:rPr>
                <w:rFonts w:hint="eastAsia"/>
              </w:rPr>
              <w:t>経済や金融のグローバル化が私たちの生活にどのような影響を与えているか考察する。</w:t>
            </w:r>
          </w:p>
          <w:p w14:paraId="7AC6688F" w14:textId="2F0228A1" w:rsidR="00183DB6" w:rsidRDefault="00183DB6" w:rsidP="001036B3">
            <w:pPr>
              <w:pStyle w:val="a0"/>
            </w:pPr>
            <w:r w:rsidRPr="00EB7FAD">
              <w:rPr>
                <w:rFonts w:hint="eastAsia"/>
              </w:rPr>
              <w:t>3節の学習内容を基に</w:t>
            </w:r>
            <w:r w:rsidR="00B87332">
              <w:rPr>
                <w:rFonts w:hint="eastAsia"/>
              </w:rPr>
              <w:t>，</w:t>
            </w:r>
            <w:r w:rsidRPr="00EB7FAD">
              <w:rPr>
                <w:rFonts w:hint="eastAsia"/>
              </w:rPr>
              <w:t xml:space="preserve"> </w:t>
            </w:r>
            <w:r w:rsidR="0055153D">
              <w:rPr>
                <w:rFonts w:hint="eastAsia"/>
              </w:rPr>
              <w:t>市場経済の基本的な考え方について理解す</w:t>
            </w:r>
            <w:r w:rsidRPr="00EB7FAD">
              <w:rPr>
                <w:rFonts w:hint="eastAsia"/>
              </w:rPr>
              <w:t>る。その際</w:t>
            </w:r>
            <w:r w:rsidR="00B87332">
              <w:rPr>
                <w:rFonts w:hint="eastAsia"/>
              </w:rPr>
              <w:t>，</w:t>
            </w:r>
            <w:r w:rsidRPr="00EB7FAD">
              <w:rPr>
                <w:rFonts w:hint="eastAsia"/>
              </w:rPr>
              <w:t>市場における価格の決まり方や資源の配分について理解</w:t>
            </w:r>
            <w:r>
              <w:rPr>
                <w:rFonts w:hint="eastAsia"/>
              </w:rPr>
              <w:t>す</w:t>
            </w:r>
            <w:r w:rsidRPr="00EB7FAD">
              <w:rPr>
                <w:rFonts w:hint="eastAsia"/>
              </w:rPr>
              <w:t>る</w:t>
            </w:r>
            <w:r>
              <w:rPr>
                <w:rFonts w:hint="eastAsia"/>
              </w:rPr>
              <w:t>。</w:t>
            </w:r>
          </w:p>
          <w:p w14:paraId="67F97BE8" w14:textId="1D951887" w:rsidR="00183DB6" w:rsidRDefault="00183DB6" w:rsidP="001036B3">
            <w:pPr>
              <w:pStyle w:val="a0"/>
            </w:pPr>
            <w:r w:rsidRPr="00EB7FAD">
              <w:rPr>
                <w:rFonts w:hint="eastAsia"/>
              </w:rPr>
              <w:t>3節の学習内容を基に</w:t>
            </w:r>
            <w:r w:rsidR="00B87332">
              <w:rPr>
                <w:rFonts w:hint="eastAsia"/>
              </w:rPr>
              <w:t>，</w:t>
            </w:r>
            <w:r w:rsidRPr="00EB7FAD">
              <w:rPr>
                <w:rFonts w:hint="eastAsia"/>
              </w:rPr>
              <w:t>現代の生産や金融などの仕組みや働きについて理解</w:t>
            </w:r>
            <w:r>
              <w:rPr>
                <w:rFonts w:hint="eastAsia"/>
              </w:rPr>
              <w:t>す</w:t>
            </w:r>
            <w:r w:rsidRPr="00EB7FAD">
              <w:rPr>
                <w:rFonts w:hint="eastAsia"/>
              </w:rPr>
              <w:t>る</w:t>
            </w:r>
            <w:r>
              <w:rPr>
                <w:rFonts w:hint="eastAsia"/>
              </w:rPr>
              <w:t>。</w:t>
            </w:r>
          </w:p>
          <w:p w14:paraId="67E90B8D" w14:textId="3FA711DD" w:rsidR="00183DB6" w:rsidRDefault="00183DB6" w:rsidP="001036B3">
            <w:pPr>
              <w:pStyle w:val="a0"/>
            </w:pPr>
            <w:r w:rsidRPr="00EB7FAD">
              <w:rPr>
                <w:rFonts w:hint="eastAsia"/>
              </w:rPr>
              <w:t>3節の学習内容を振り返って</w:t>
            </w:r>
            <w:r w:rsidR="00B87332">
              <w:rPr>
                <w:rFonts w:hint="eastAsia"/>
              </w:rPr>
              <w:t>，</w:t>
            </w:r>
            <w:r w:rsidRPr="00EB7FAD">
              <w:rPr>
                <w:rFonts w:hint="eastAsia"/>
              </w:rPr>
              <w:t xml:space="preserve"> 対立と合意</w:t>
            </w:r>
            <w:r w:rsidR="00B87332">
              <w:rPr>
                <w:rFonts w:hint="eastAsia"/>
              </w:rPr>
              <w:t>，</w:t>
            </w:r>
            <w:r w:rsidRPr="00EB7FAD">
              <w:rPr>
                <w:rFonts w:hint="eastAsia"/>
              </w:rPr>
              <w:t>効率と公正</w:t>
            </w:r>
            <w:r w:rsidR="00B87332">
              <w:rPr>
                <w:rFonts w:hint="eastAsia"/>
              </w:rPr>
              <w:t>，</w:t>
            </w:r>
            <w:r w:rsidRPr="00EB7FAD">
              <w:rPr>
                <w:rFonts w:hint="eastAsia"/>
              </w:rPr>
              <w:t>分業と交換</w:t>
            </w:r>
            <w:r w:rsidR="00B87332">
              <w:rPr>
                <w:rFonts w:hint="eastAsia"/>
              </w:rPr>
              <w:t>，</w:t>
            </w:r>
            <w:r w:rsidRPr="00EB7FAD">
              <w:rPr>
                <w:rFonts w:hint="eastAsia"/>
              </w:rPr>
              <w:t>希少性などに着目</w:t>
            </w:r>
            <w:r>
              <w:rPr>
                <w:rFonts w:hint="eastAsia"/>
              </w:rPr>
              <w:t>し</w:t>
            </w:r>
            <w:r w:rsidR="00B87332">
              <w:rPr>
                <w:rFonts w:hint="eastAsia"/>
              </w:rPr>
              <w:t>，</w:t>
            </w:r>
            <w:r w:rsidRPr="00EB7FAD">
              <w:rPr>
                <w:rFonts w:hint="eastAsia"/>
              </w:rPr>
              <w:t>個人や企業の経済活動における役割と責任について多面的・多角的に考察</w:t>
            </w:r>
            <w:r w:rsidR="00B87332">
              <w:rPr>
                <w:rFonts w:hint="eastAsia"/>
              </w:rPr>
              <w:t>，</w:t>
            </w:r>
            <w:r w:rsidRPr="00EB7FAD">
              <w:rPr>
                <w:rFonts w:hint="eastAsia"/>
              </w:rPr>
              <w:t>表現</w:t>
            </w:r>
            <w:r>
              <w:rPr>
                <w:rFonts w:hint="eastAsia"/>
              </w:rPr>
              <w:t>す</w:t>
            </w:r>
            <w:r w:rsidRPr="00EB7FAD">
              <w:rPr>
                <w:rFonts w:hint="eastAsia"/>
              </w:rPr>
              <w:t>る</w:t>
            </w:r>
            <w:r>
              <w:rPr>
                <w:rFonts w:hint="eastAsia"/>
              </w:rPr>
              <w:t>。</w:t>
            </w:r>
          </w:p>
          <w:p w14:paraId="226BBC59" w14:textId="78F23B6B" w:rsidR="00301FA0" w:rsidRPr="007B5488" w:rsidRDefault="0055153D" w:rsidP="001036B3">
            <w:pPr>
              <w:pStyle w:val="a0"/>
            </w:pPr>
            <w:r>
              <w:rPr>
                <w:rFonts w:hint="eastAsia"/>
              </w:rPr>
              <w:t>市場の働きと経済</w:t>
            </w:r>
            <w:r w:rsidR="00183DB6" w:rsidRPr="00EB7FAD">
              <w:rPr>
                <w:rFonts w:hint="eastAsia"/>
              </w:rPr>
              <w:t>について</w:t>
            </w:r>
            <w:r w:rsidR="00B87332">
              <w:rPr>
                <w:rFonts w:hint="eastAsia"/>
              </w:rPr>
              <w:t>，</w:t>
            </w:r>
            <w:r w:rsidR="00183DB6" w:rsidRPr="00EB7FAD">
              <w:rPr>
                <w:rFonts w:hint="eastAsia"/>
              </w:rPr>
              <w:t>現代社会に見られる課題の解決に向けて自らの学習を振り返りながら粘り強く取り組み</w:t>
            </w:r>
            <w:r w:rsidR="00B87332">
              <w:rPr>
                <w:rFonts w:hint="eastAsia"/>
              </w:rPr>
              <w:t>，</w:t>
            </w:r>
            <w:r w:rsidR="00183DB6" w:rsidRPr="00EB7FAD">
              <w:rPr>
                <w:rFonts w:hint="eastAsia"/>
              </w:rPr>
              <w:t>主体的に社会に関わろうと</w:t>
            </w:r>
            <w:r w:rsidR="00183DB6">
              <w:rPr>
                <w:rFonts w:hint="eastAsia"/>
              </w:rPr>
              <w:t>する。</w:t>
            </w:r>
          </w:p>
        </w:tc>
        <w:tc>
          <w:tcPr>
            <w:tcW w:w="3912" w:type="dxa"/>
            <w:shd w:val="clear" w:color="auto" w:fill="auto"/>
          </w:tcPr>
          <w:p w14:paraId="59EE3E5D" w14:textId="6E79ADC6" w:rsidR="003E2A15" w:rsidRPr="00C54BE2" w:rsidRDefault="00DE59DC" w:rsidP="00A421DB">
            <w:pPr>
              <w:pStyle w:val="00"/>
              <w:numPr>
                <w:ilvl w:val="0"/>
                <w:numId w:val="3"/>
              </w:numPr>
              <w:ind w:left="210" w:hanging="210"/>
              <w:rPr>
                <w:rFonts w:ascii="ＭＳ Ｐ明朝" w:eastAsia="ＭＳ Ｐ明朝" w:hAnsi="ＭＳ Ｐ明朝"/>
                <w:sz w:val="20"/>
              </w:rPr>
            </w:pPr>
            <w:r w:rsidRPr="00C54BE2">
              <w:rPr>
                <w:rFonts w:ascii="ＭＳ Ｐ明朝" w:eastAsia="ＭＳ Ｐ明朝" w:hAnsi="ＭＳ Ｐ明朝" w:hint="eastAsia"/>
                <w:sz w:val="20"/>
              </w:rPr>
              <w:t>円高</w:t>
            </w:r>
            <w:r w:rsidR="00B87332">
              <w:rPr>
                <w:rFonts w:ascii="ＭＳ Ｐ明朝" w:eastAsia="ＭＳ Ｐ明朝" w:hAnsi="ＭＳ Ｐ明朝" w:hint="eastAsia"/>
                <w:sz w:val="20"/>
              </w:rPr>
              <w:t>，</w:t>
            </w:r>
            <w:r w:rsidRPr="00C54BE2">
              <w:rPr>
                <w:rFonts w:ascii="ＭＳ Ｐ明朝" w:eastAsia="ＭＳ Ｐ明朝" w:hAnsi="ＭＳ Ｐ明朝" w:hint="eastAsia"/>
                <w:sz w:val="20"/>
              </w:rPr>
              <w:t>円安とはどのような状態か理解している。</w:t>
            </w:r>
            <w:r w:rsidRPr="00582A2A">
              <w:rPr>
                <w:rFonts w:ascii="ＭＳ Ｐゴシック" w:eastAsia="ＭＳ Ｐゴシック" w:hAnsi="ＭＳ ゴシック" w:hint="eastAsia"/>
                <w:sz w:val="20"/>
              </w:rPr>
              <w:t>（知技）</w:t>
            </w:r>
          </w:p>
          <w:p w14:paraId="420BAF51" w14:textId="4D0C88A7" w:rsidR="00DE59DC" w:rsidRPr="00C54BE2" w:rsidRDefault="00DE59DC" w:rsidP="00A421DB">
            <w:pPr>
              <w:pStyle w:val="00"/>
              <w:numPr>
                <w:ilvl w:val="0"/>
                <w:numId w:val="3"/>
              </w:numPr>
              <w:ind w:left="210" w:hanging="210"/>
              <w:rPr>
                <w:rFonts w:ascii="ＭＳ Ｐ明朝" w:eastAsia="ＭＳ Ｐ明朝" w:hAnsi="ＭＳ Ｐ明朝"/>
                <w:sz w:val="20"/>
              </w:rPr>
            </w:pPr>
            <w:r w:rsidRPr="00C54BE2">
              <w:rPr>
                <w:rFonts w:ascii="ＭＳ Ｐ明朝" w:eastAsia="ＭＳ Ｐ明朝" w:hAnsi="ＭＳ Ｐ明朝" w:hint="eastAsia"/>
                <w:sz w:val="20"/>
              </w:rPr>
              <w:t>商品の価格が円高</w:t>
            </w:r>
            <w:r w:rsidR="00B87332">
              <w:rPr>
                <w:rFonts w:ascii="ＭＳ Ｐ明朝" w:eastAsia="ＭＳ Ｐ明朝" w:hAnsi="ＭＳ Ｐ明朝" w:hint="eastAsia"/>
                <w:sz w:val="20"/>
              </w:rPr>
              <w:t>，</w:t>
            </w:r>
            <w:r w:rsidRPr="00C54BE2">
              <w:rPr>
                <w:rFonts w:ascii="ＭＳ Ｐ明朝" w:eastAsia="ＭＳ Ｐ明朝" w:hAnsi="ＭＳ Ｐ明朝" w:hint="eastAsia"/>
                <w:sz w:val="20"/>
              </w:rPr>
              <w:t>円安によってどのように変動するか考察している。</w:t>
            </w:r>
            <w:r w:rsidRPr="00582A2A">
              <w:rPr>
                <w:rFonts w:ascii="ＭＳ Ｐゴシック" w:eastAsia="ＭＳ Ｐゴシック" w:hAnsi="ＭＳ ゴシック" w:hint="eastAsia"/>
                <w:sz w:val="20"/>
              </w:rPr>
              <w:t>（思判表）</w:t>
            </w:r>
          </w:p>
          <w:p w14:paraId="4017E0F1" w14:textId="00CCD057" w:rsidR="00DE59DC"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DE59DC" w:rsidRPr="00582A2A">
              <w:rPr>
                <w:rFonts w:ascii="ＭＳ Ｐ明朝" w:eastAsia="ＭＳ Ｐ明朝" w:hAnsi="ＭＳ Ｐ明朝"/>
                <w:color w:val="000000" w:themeColor="text1"/>
              </w:rPr>
              <w:t>3</w:t>
            </w:r>
            <w:r w:rsidR="00DE59DC" w:rsidRPr="00582A2A">
              <w:rPr>
                <w:rFonts w:ascii="ＭＳ Ｐ明朝" w:eastAsia="ＭＳ Ｐ明朝" w:hAnsi="ＭＳ Ｐ明朝" w:hint="eastAsia"/>
                <w:color w:val="000000" w:themeColor="text1"/>
              </w:rPr>
              <w:t>節の学習内容を基に</w:t>
            </w:r>
            <w:r w:rsidR="00B87332" w:rsidRPr="00582A2A">
              <w:rPr>
                <w:rFonts w:ascii="ＭＳ Ｐ明朝" w:eastAsia="ＭＳ Ｐ明朝" w:hAnsi="ＭＳ Ｐ明朝"/>
                <w:color w:val="000000" w:themeColor="text1"/>
              </w:rPr>
              <w:t>，</w:t>
            </w:r>
            <w:r w:rsidR="00DE59DC" w:rsidRPr="00582A2A">
              <w:rPr>
                <w:rFonts w:ascii="ＭＳ Ｐ明朝" w:eastAsia="ＭＳ Ｐ明朝" w:hAnsi="ＭＳ Ｐ明朝"/>
                <w:color w:val="000000" w:themeColor="text1"/>
              </w:rPr>
              <w:t xml:space="preserve"> </w:t>
            </w:r>
            <w:r w:rsidR="0055153D">
              <w:rPr>
                <w:rFonts w:ascii="ＭＳ Ｐ明朝" w:eastAsia="ＭＳ Ｐ明朝" w:hAnsi="ＭＳ Ｐ明朝"/>
                <w:color w:val="000000" w:themeColor="text1"/>
              </w:rPr>
              <w:t>市場経済の基本的な考え方について理解</w:t>
            </w:r>
            <w:r w:rsidR="0055153D">
              <w:rPr>
                <w:rFonts w:ascii="ＭＳ Ｐ明朝" w:eastAsia="ＭＳ Ｐ明朝" w:hAnsi="ＭＳ Ｐ明朝" w:hint="eastAsia"/>
                <w:color w:val="000000" w:themeColor="text1"/>
              </w:rPr>
              <w:t>してい</w:t>
            </w:r>
            <w:r w:rsidR="00DE59DC" w:rsidRPr="00582A2A">
              <w:rPr>
                <w:rFonts w:ascii="ＭＳ Ｐ明朝" w:eastAsia="ＭＳ Ｐ明朝" w:hAnsi="ＭＳ Ｐ明朝"/>
                <w:color w:val="000000" w:themeColor="text1"/>
              </w:rPr>
              <w:t>る。その際</w:t>
            </w:r>
            <w:r w:rsidR="00B87332" w:rsidRPr="00582A2A">
              <w:rPr>
                <w:rFonts w:ascii="ＭＳ Ｐ明朝" w:eastAsia="ＭＳ Ｐ明朝" w:hAnsi="ＭＳ Ｐ明朝"/>
                <w:color w:val="000000" w:themeColor="text1"/>
              </w:rPr>
              <w:t>，</w:t>
            </w:r>
            <w:r w:rsidR="00DE59DC" w:rsidRPr="00582A2A">
              <w:rPr>
                <w:rFonts w:ascii="ＭＳ Ｐ明朝" w:eastAsia="ＭＳ Ｐ明朝" w:hAnsi="ＭＳ Ｐ明朝"/>
                <w:color w:val="000000" w:themeColor="text1"/>
              </w:rPr>
              <w:t>市場における価格の決まり方や資源の配分について理解している。</w:t>
            </w:r>
            <w:r w:rsidR="00DE59DC" w:rsidRPr="00582A2A">
              <w:rPr>
                <w:rFonts w:ascii="ＭＳ Ｐゴシック" w:eastAsia="ＭＳ Ｐゴシック" w:hAnsi="ＭＳ ゴシック" w:cs="Times New Roman" w:hint="eastAsia"/>
                <w:szCs w:val="24"/>
              </w:rPr>
              <w:t>（知技）</w:t>
            </w:r>
          </w:p>
          <w:p w14:paraId="4E50FFA8" w14:textId="5C042E15" w:rsidR="00B139ED"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B139ED" w:rsidRPr="00582A2A">
              <w:rPr>
                <w:rFonts w:ascii="ＭＳ Ｐ明朝" w:eastAsia="ＭＳ Ｐ明朝" w:hAnsi="ＭＳ Ｐ明朝"/>
                <w:color w:val="000000" w:themeColor="text1"/>
              </w:rPr>
              <w:t>3</w:t>
            </w:r>
            <w:r w:rsidR="00B139ED" w:rsidRPr="00582A2A">
              <w:rPr>
                <w:rFonts w:ascii="ＭＳ Ｐ明朝" w:eastAsia="ＭＳ Ｐ明朝" w:hAnsi="ＭＳ Ｐ明朝" w:hint="eastAsia"/>
                <w:color w:val="000000" w:themeColor="text1"/>
              </w:rPr>
              <w:t>節の学習内容を基に</w:t>
            </w:r>
            <w:r w:rsidR="00B87332" w:rsidRPr="00582A2A">
              <w:rPr>
                <w:rFonts w:ascii="ＭＳ Ｐ明朝" w:eastAsia="ＭＳ Ｐ明朝" w:hAnsi="ＭＳ Ｐ明朝"/>
                <w:color w:val="000000" w:themeColor="text1"/>
              </w:rPr>
              <w:t>，</w:t>
            </w:r>
            <w:r w:rsidR="00B139ED" w:rsidRPr="00582A2A">
              <w:rPr>
                <w:rFonts w:ascii="ＭＳ Ｐ明朝" w:eastAsia="ＭＳ Ｐ明朝" w:hAnsi="ＭＳ Ｐ明朝"/>
                <w:color w:val="000000" w:themeColor="text1"/>
              </w:rPr>
              <w:t>現代の生産や金融などの仕組みや働きについて理解している。</w:t>
            </w:r>
            <w:r w:rsidR="00B139ED" w:rsidRPr="00582A2A">
              <w:rPr>
                <w:rFonts w:ascii="ＭＳ Ｐゴシック" w:eastAsia="ＭＳ Ｐゴシック" w:hAnsi="ＭＳ ゴシック" w:cs="Times New Roman" w:hint="eastAsia"/>
                <w:szCs w:val="24"/>
              </w:rPr>
              <w:t>（知技）</w:t>
            </w:r>
          </w:p>
          <w:p w14:paraId="1A257368" w14:textId="7CF6C449" w:rsidR="00301FA0"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011B94" w:rsidRPr="00582A2A">
              <w:rPr>
                <w:rFonts w:ascii="ＭＳ Ｐ明朝" w:eastAsia="ＭＳ Ｐ明朝" w:hAnsi="ＭＳ Ｐ明朝" w:hint="eastAsia"/>
                <w:color w:val="000000" w:themeColor="text1"/>
              </w:rPr>
              <w:t>3節の学習内容を振り返って</w:t>
            </w:r>
            <w:r w:rsidR="00B87332" w:rsidRPr="00582A2A">
              <w:rPr>
                <w:rFonts w:ascii="ＭＳ Ｐ明朝" w:eastAsia="ＭＳ Ｐ明朝" w:hAnsi="ＭＳ Ｐ明朝" w:hint="eastAsia"/>
                <w:color w:val="000000" w:themeColor="text1"/>
              </w:rPr>
              <w:t>，</w:t>
            </w:r>
            <w:r w:rsidR="00B139ED" w:rsidRPr="00582A2A">
              <w:rPr>
                <w:rFonts w:ascii="ＭＳ Ｐ明朝" w:eastAsia="ＭＳ Ｐ明朝" w:hAnsi="ＭＳ Ｐ明朝" w:hint="eastAsia"/>
                <w:color w:val="000000" w:themeColor="text1"/>
              </w:rPr>
              <w:t xml:space="preserve"> 対立と合意</w:t>
            </w:r>
            <w:r w:rsidR="00B87332" w:rsidRPr="00582A2A">
              <w:rPr>
                <w:rFonts w:ascii="ＭＳ Ｐ明朝" w:eastAsia="ＭＳ Ｐ明朝" w:hAnsi="ＭＳ Ｐ明朝" w:hint="eastAsia"/>
                <w:color w:val="000000" w:themeColor="text1"/>
              </w:rPr>
              <w:t>，</w:t>
            </w:r>
            <w:r w:rsidR="00B139ED" w:rsidRPr="00582A2A">
              <w:rPr>
                <w:rFonts w:ascii="ＭＳ Ｐ明朝" w:eastAsia="ＭＳ Ｐ明朝" w:hAnsi="ＭＳ Ｐ明朝" w:hint="eastAsia"/>
                <w:color w:val="000000" w:themeColor="text1"/>
              </w:rPr>
              <w:t>効率と公正</w:t>
            </w:r>
            <w:r w:rsidR="00B87332" w:rsidRPr="00582A2A">
              <w:rPr>
                <w:rFonts w:ascii="ＭＳ Ｐ明朝" w:eastAsia="ＭＳ Ｐ明朝" w:hAnsi="ＭＳ Ｐ明朝" w:hint="eastAsia"/>
                <w:color w:val="000000" w:themeColor="text1"/>
              </w:rPr>
              <w:t>，</w:t>
            </w:r>
            <w:r w:rsidR="00B139ED" w:rsidRPr="00582A2A">
              <w:rPr>
                <w:rFonts w:ascii="ＭＳ Ｐ明朝" w:eastAsia="ＭＳ Ｐ明朝" w:hAnsi="ＭＳ Ｐ明朝" w:hint="eastAsia"/>
                <w:color w:val="000000" w:themeColor="text1"/>
              </w:rPr>
              <w:t>分業と交換</w:t>
            </w:r>
            <w:r w:rsidR="00B87332" w:rsidRPr="00582A2A">
              <w:rPr>
                <w:rFonts w:ascii="ＭＳ Ｐ明朝" w:eastAsia="ＭＳ Ｐ明朝" w:hAnsi="ＭＳ Ｐ明朝" w:hint="eastAsia"/>
                <w:color w:val="000000" w:themeColor="text1"/>
              </w:rPr>
              <w:t>，</w:t>
            </w:r>
            <w:r w:rsidR="0055153D">
              <w:rPr>
                <w:rFonts w:ascii="ＭＳ Ｐ明朝" w:eastAsia="ＭＳ Ｐ明朝" w:hAnsi="ＭＳ Ｐ明朝" w:hint="eastAsia"/>
                <w:color w:val="000000" w:themeColor="text1"/>
              </w:rPr>
              <w:t>希少性などに着目し</w:t>
            </w:r>
            <w:r w:rsidR="00B87332" w:rsidRPr="00582A2A">
              <w:rPr>
                <w:rFonts w:ascii="ＭＳ Ｐ明朝" w:eastAsia="ＭＳ Ｐ明朝" w:hAnsi="ＭＳ Ｐ明朝" w:hint="eastAsia"/>
                <w:color w:val="000000" w:themeColor="text1"/>
              </w:rPr>
              <w:t>，</w:t>
            </w:r>
            <w:r w:rsidR="00B139ED" w:rsidRPr="00582A2A">
              <w:rPr>
                <w:rFonts w:ascii="ＭＳ Ｐ明朝" w:eastAsia="ＭＳ Ｐ明朝" w:hAnsi="ＭＳ Ｐ明朝" w:hint="eastAsia"/>
                <w:color w:val="000000" w:themeColor="text1"/>
              </w:rPr>
              <w:t>個人や</w:t>
            </w:r>
            <w:r w:rsidR="0055153D">
              <w:rPr>
                <w:rFonts w:ascii="ＭＳ Ｐ明朝" w:eastAsia="ＭＳ Ｐ明朝" w:hAnsi="ＭＳ Ｐ明朝" w:hint="eastAsia"/>
                <w:color w:val="000000" w:themeColor="text1"/>
              </w:rPr>
              <w:t>企業の経済活動における役割と責任について多面的・多角的に考察し</w:t>
            </w:r>
            <w:r w:rsidR="00B87332" w:rsidRPr="00582A2A">
              <w:rPr>
                <w:rFonts w:ascii="ＭＳ Ｐ明朝" w:eastAsia="ＭＳ Ｐ明朝" w:hAnsi="ＭＳ Ｐ明朝" w:hint="eastAsia"/>
                <w:color w:val="000000" w:themeColor="text1"/>
              </w:rPr>
              <w:t>，</w:t>
            </w:r>
            <w:r w:rsidR="00B139ED" w:rsidRPr="00582A2A">
              <w:rPr>
                <w:rFonts w:ascii="ＭＳ Ｐ明朝" w:eastAsia="ＭＳ Ｐ明朝" w:hAnsi="ＭＳ Ｐ明朝" w:hint="eastAsia"/>
                <w:color w:val="000000" w:themeColor="text1"/>
              </w:rPr>
              <w:t>表現</w:t>
            </w:r>
            <w:r w:rsidR="00301FA0" w:rsidRPr="00582A2A">
              <w:rPr>
                <w:rFonts w:ascii="ＭＳ Ｐ明朝" w:eastAsia="ＭＳ Ｐ明朝" w:hAnsi="ＭＳ Ｐ明朝" w:hint="eastAsia"/>
                <w:color w:val="000000" w:themeColor="text1"/>
              </w:rPr>
              <w:t>している。</w:t>
            </w:r>
            <w:r w:rsidR="00375338" w:rsidRPr="00582A2A">
              <w:rPr>
                <w:rFonts w:ascii="ＭＳ Ｐゴシック" w:eastAsia="ＭＳ Ｐゴシック" w:hAnsi="ＭＳ ゴシック" w:cs="Times New Roman" w:hint="eastAsia"/>
                <w:szCs w:val="24"/>
              </w:rPr>
              <w:t>（思判表）</w:t>
            </w:r>
          </w:p>
          <w:p w14:paraId="29C924CA" w14:textId="0FF02F0B" w:rsidR="00301FA0" w:rsidRPr="00FC0BED" w:rsidRDefault="0055153D" w:rsidP="00A421DB">
            <w:pPr>
              <w:pStyle w:val="00"/>
              <w:numPr>
                <w:ilvl w:val="0"/>
                <w:numId w:val="3"/>
              </w:numPr>
              <w:ind w:left="210" w:hanging="210"/>
              <w:rPr>
                <w:rFonts w:ascii="ＭＳ Ｐ明朝" w:eastAsia="ＭＳ Ｐ明朝"/>
                <w:sz w:val="20"/>
              </w:rPr>
            </w:pPr>
            <w:r>
              <w:rPr>
                <w:rFonts w:ascii="ＭＳ Ｐ明朝" w:eastAsia="ＭＳ Ｐ明朝" w:hint="eastAsia"/>
                <w:sz w:val="20"/>
              </w:rPr>
              <w:t>市場の働きと経済</w:t>
            </w:r>
            <w:r w:rsidR="007D4E47" w:rsidRPr="00FC0BED">
              <w:rPr>
                <w:rFonts w:ascii="ＭＳ Ｐ明朝" w:eastAsia="ＭＳ Ｐ明朝" w:hint="eastAsia"/>
                <w:sz w:val="20"/>
              </w:rPr>
              <w:t>について</w:t>
            </w:r>
            <w:r w:rsidR="00B87332">
              <w:rPr>
                <w:rFonts w:ascii="ＭＳ Ｐ明朝" w:eastAsia="ＭＳ Ｐ明朝" w:hint="eastAsia"/>
                <w:sz w:val="20"/>
              </w:rPr>
              <w:t>，</w:t>
            </w:r>
            <w:r w:rsidR="007D4E47" w:rsidRPr="00FC0BED">
              <w:rPr>
                <w:rFonts w:ascii="ＭＳ Ｐ明朝" w:eastAsia="ＭＳ Ｐ明朝" w:hint="eastAsia"/>
                <w:sz w:val="20"/>
              </w:rPr>
              <w:t>現代社会に見られる課題の解決に向けて</w:t>
            </w:r>
            <w:r w:rsidR="00EB7FAD">
              <w:rPr>
                <w:rFonts w:ascii="ＭＳ Ｐ明朝" w:eastAsia="ＭＳ Ｐ明朝" w:hint="eastAsia"/>
                <w:sz w:val="20"/>
              </w:rPr>
              <w:t>自らの学習を振り返りながら</w:t>
            </w:r>
            <w:r w:rsidR="007D4E47" w:rsidRPr="00FC0BED">
              <w:rPr>
                <w:rFonts w:ascii="ＭＳ Ｐ明朝" w:eastAsia="ＭＳ Ｐ明朝" w:hint="eastAsia"/>
                <w:sz w:val="20"/>
              </w:rPr>
              <w:t>粘り強く取り組</w:t>
            </w:r>
            <w:r w:rsidR="007D4E47">
              <w:rPr>
                <w:rFonts w:ascii="ＭＳ Ｐ明朝" w:eastAsia="ＭＳ Ｐ明朝" w:hint="eastAsia"/>
                <w:sz w:val="20"/>
              </w:rPr>
              <w:t>み</w:t>
            </w:r>
            <w:r w:rsidR="00B87332">
              <w:rPr>
                <w:rFonts w:ascii="ＭＳ Ｐ明朝" w:eastAsia="ＭＳ Ｐ明朝" w:hint="eastAsia"/>
                <w:sz w:val="20"/>
              </w:rPr>
              <w:t>，</w:t>
            </w:r>
            <w:r w:rsidR="00301FA0" w:rsidRPr="00FC0BED">
              <w:rPr>
                <w:rFonts w:ascii="ＭＳ Ｐ明朝" w:eastAsia="ＭＳ Ｐ明朝" w:hint="eastAsia"/>
                <w:sz w:val="20"/>
              </w:rPr>
              <w:t>主体的に社会に関わろうとしている。</w:t>
            </w:r>
            <w:r w:rsidR="005842BD" w:rsidRPr="00FC0BED">
              <w:rPr>
                <w:rFonts w:ascii="ＭＳ Ｐゴシック" w:eastAsia="ＭＳ Ｐゴシック" w:hAnsi="ＭＳ ゴシック" w:hint="eastAsia"/>
                <w:sz w:val="20"/>
              </w:rPr>
              <w:t>（態度）</w:t>
            </w:r>
          </w:p>
        </w:tc>
      </w:tr>
    </w:tbl>
    <w:p w14:paraId="084E60BD" w14:textId="77777777" w:rsidR="005F7994" w:rsidRPr="00FC0BED" w:rsidRDefault="005F7994" w:rsidP="00301FA0">
      <w:pPr>
        <w:spacing w:afterLines="50" w:after="120"/>
        <w:rPr>
          <w:rFonts w:ascii="ＭＳ Ｐ明朝" w:eastAsia="ＭＳ Ｐ明朝"/>
          <w:sz w:val="20"/>
        </w:rPr>
      </w:pPr>
    </w:p>
    <w:p w14:paraId="41E1F473" w14:textId="59984606" w:rsidR="00301FA0" w:rsidRPr="00FC0BED" w:rsidRDefault="005F7994" w:rsidP="00301FA0">
      <w:pPr>
        <w:spacing w:afterLines="50" w:after="120"/>
        <w:rPr>
          <w:rFonts w:ascii="ＭＳ Ｐ明朝" w:eastAsia="ＭＳ Ｐ明朝"/>
          <w:sz w:val="20"/>
        </w:rPr>
      </w:pPr>
      <w:r w:rsidRPr="00FC0BED">
        <w:rPr>
          <w:rFonts w:ascii="ＭＳ Ｐ明朝" w:eastAsia="ＭＳ Ｐ明朝"/>
          <w:sz w:val="20"/>
        </w:rPr>
        <w:br w:type="page"/>
      </w:r>
    </w:p>
    <w:p w14:paraId="146BA5B0" w14:textId="41C32D58" w:rsidR="00301FA0" w:rsidRDefault="00A93192" w:rsidP="00301FA0">
      <w:pPr>
        <w:rPr>
          <w:rFonts w:ascii="ＭＳ Ｐ明朝" w:eastAsia="ＭＳ Ｐ明朝"/>
          <w:sz w:val="20"/>
        </w:rPr>
      </w:pPr>
      <w:r>
        <w:rPr>
          <w:rFonts w:ascii="ＭＳ Ｐ明朝" w:eastAsia="ＭＳ Ｐ明朝"/>
          <w:noProof/>
          <w:sz w:val="20"/>
        </w:rPr>
        <w:lastRenderedPageBreak/>
        <mc:AlternateContent>
          <mc:Choice Requires="wps">
            <w:drawing>
              <wp:anchor distT="0" distB="0" distL="114300" distR="114300" simplePos="0" relativeHeight="251663360" behindDoc="0" locked="0" layoutInCell="1" allowOverlap="1" wp14:anchorId="10BC9A83" wp14:editId="77AF68A6">
                <wp:simplePos x="0" y="0"/>
                <wp:positionH relativeFrom="margin">
                  <wp:align>left</wp:align>
                </wp:positionH>
                <wp:positionV relativeFrom="paragraph">
                  <wp:posOffset>17780</wp:posOffset>
                </wp:positionV>
                <wp:extent cx="6461760" cy="306070"/>
                <wp:effectExtent l="0" t="0" r="15240" b="17780"/>
                <wp:wrapNone/>
                <wp:docPr id="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06070"/>
                        </a:xfrm>
                        <a:prstGeom prst="rect">
                          <a:avLst/>
                        </a:prstGeom>
                        <a:solidFill>
                          <a:srgbClr val="FFFFFF"/>
                        </a:solidFill>
                        <a:ln w="9525">
                          <a:solidFill>
                            <a:srgbClr val="000000"/>
                          </a:solidFill>
                          <a:miter lim="800000"/>
                          <a:headEnd/>
                          <a:tailEnd/>
                        </a:ln>
                      </wps:spPr>
                      <wps:txbx>
                        <w:txbxContent>
                          <w:p w14:paraId="59149DC0" w14:textId="77777777" w:rsidR="00E8356E" w:rsidRPr="00FC0BED" w:rsidRDefault="00E8356E" w:rsidP="00301FA0">
                            <w:pPr>
                              <w:jc w:val="center"/>
                              <w:rPr>
                                <w:rFonts w:ascii="ＭＳ Ｐゴシック" w:eastAsia="ＭＳ Ｐゴシック" w:hAnsi="ＭＳ ゴシック"/>
                                <w:color w:val="000000"/>
                                <w:sz w:val="24"/>
                              </w:rPr>
                            </w:pPr>
                            <w:r w:rsidRPr="00FC0BED">
                              <w:rPr>
                                <w:rFonts w:ascii="ＭＳ Ｐゴシック" w:eastAsia="ＭＳ Ｐゴシック" w:hAnsi="ＭＳ ゴシック" w:hint="eastAsia"/>
                                <w:color w:val="000000"/>
                                <w:sz w:val="24"/>
                              </w:rPr>
                              <w:t>4節　財政と国民の福祉</w:t>
                            </w:r>
                            <w:r w:rsidRPr="00FC0BED">
                              <w:rPr>
                                <w:rFonts w:ascii="ＭＳ Ｐゴシック" w:eastAsia="ＭＳ Ｐゴシック" w:hAnsi="ＭＳ ゴシック" w:hint="eastAsia"/>
                                <w:color w:val="000000"/>
                                <w:sz w:val="20"/>
                              </w:rPr>
                              <w:t>（配当4時間）</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C9A83" id="Text Box 79" o:spid="_x0000_s1043" type="#_x0000_t202" style="position:absolute;left:0;text-align:left;margin-left:0;margin-top:1.4pt;width:508.8pt;height:24.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">
                <v:textbox inset="0,1mm,0,1mm">
                  <w:txbxContent>
                    <w:p w14:paraId="59149DC0" w14:textId="77777777" w:rsidR="00E8356E" w:rsidRPr="00FC0BED" w:rsidRDefault="00E8356E" w:rsidP="00301FA0">
                      <w:pPr>
                        <w:jc w:val="center"/>
                        <w:rPr>
                          <w:rFonts w:ascii="ＭＳ Ｐゴシック" w:eastAsia="ＭＳ Ｐゴシック" w:hAnsi="ＭＳ ゴシック"/>
                          <w:color w:val="000000"/>
                          <w:sz w:val="24"/>
                        </w:rPr>
                      </w:pPr>
                      <w:r w:rsidRPr="00FC0BED">
                        <w:rPr>
                          <w:rFonts w:ascii="ＭＳ Ｐゴシック" w:eastAsia="ＭＳ Ｐゴシック" w:hAnsi="ＭＳ ゴシック" w:hint="eastAsia"/>
                          <w:color w:val="000000"/>
                          <w:sz w:val="24"/>
                        </w:rPr>
                        <w:t>4節　財政と国民の福祉</w:t>
                      </w:r>
                      <w:r w:rsidRPr="00FC0BED">
                        <w:rPr>
                          <w:rFonts w:ascii="ＭＳ Ｐゴシック" w:eastAsia="ＭＳ Ｐゴシック" w:hAnsi="ＭＳ ゴシック" w:hint="eastAsia"/>
                          <w:color w:val="000000"/>
                          <w:sz w:val="20"/>
                        </w:rPr>
                        <w:t>（配当4時間）</w:t>
                      </w:r>
                    </w:p>
                  </w:txbxContent>
                </v:textbox>
                <w10:wrap anchorx="margin"/>
              </v:shape>
            </w:pict>
          </mc:Fallback>
        </mc:AlternateContent>
      </w:r>
    </w:p>
    <w:p w14:paraId="00467ED3" w14:textId="2B7C1415" w:rsidR="00A93192" w:rsidRDefault="00A93192" w:rsidP="00301FA0">
      <w:pPr>
        <w:rPr>
          <w:rFonts w:ascii="ＭＳ Ｐ明朝" w:eastAsia="ＭＳ Ｐ明朝"/>
          <w:sz w:val="20"/>
        </w:rPr>
      </w:pPr>
    </w:p>
    <w:p w14:paraId="521B42A5" w14:textId="77777777" w:rsidR="00A93192" w:rsidRPr="00FC0BED" w:rsidRDefault="00A93192" w:rsidP="00301FA0">
      <w:pPr>
        <w:rPr>
          <w:rFonts w:ascii="ＭＳ Ｐ明朝" w:eastAsia="ＭＳ Ｐ明朝"/>
          <w:sz w:val="20"/>
        </w:rPr>
      </w:pPr>
    </w:p>
    <w:p w14:paraId="00C0167A" w14:textId="77777777" w:rsidR="00301FA0" w:rsidRPr="00F374D1" w:rsidRDefault="00301FA0" w:rsidP="00301FA0">
      <w:pPr>
        <w:tabs>
          <w:tab w:val="right" w:pos="10185"/>
        </w:tabs>
        <w:spacing w:afterLines="50" w:after="120"/>
        <w:rPr>
          <w:rFonts w:eastAsia="ＭＳ ゴシック"/>
          <w:sz w:val="20"/>
        </w:rPr>
      </w:pPr>
      <w:r w:rsidRPr="00F374D1">
        <w:rPr>
          <w:rFonts w:eastAsia="ＭＳ ゴシック" w:hint="eastAsia"/>
          <w:sz w:val="20"/>
        </w:rPr>
        <w:t>◆評価規準の例（節全体）</w:t>
      </w:r>
      <w:r w:rsidRPr="00F374D1">
        <w:rPr>
          <w:rFonts w:eastAsia="ＭＳ ゴシック"/>
          <w:sz w:val="20"/>
        </w:rPr>
        <w:tab/>
      </w:r>
      <w:r w:rsidRPr="00C268C0">
        <w:rPr>
          <w:rFonts w:ascii="ＭＳ Ｐ明朝" w:eastAsia="ＭＳ Ｐ明朝" w:hAnsi="ＭＳ Ｐ明朝" w:hint="eastAsia"/>
          <w:sz w:val="20"/>
        </w:rPr>
        <w:t>＊は学習指導要領との関連</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3969"/>
        <w:gridCol w:w="5783"/>
        <w:gridCol w:w="454"/>
      </w:tblGrid>
      <w:tr w:rsidR="00301FA0" w:rsidRPr="00257A02" w14:paraId="70411B60" w14:textId="77777777" w:rsidTr="00F52C37">
        <w:trPr>
          <w:trHeight w:val="57"/>
          <w:tblHeader/>
        </w:trPr>
        <w:tc>
          <w:tcPr>
            <w:tcW w:w="3969" w:type="dxa"/>
            <w:shd w:val="clear" w:color="auto" w:fill="D9D9D9"/>
            <w:vAlign w:val="center"/>
          </w:tcPr>
          <w:p w14:paraId="642AE903"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指導目標</w:t>
            </w:r>
          </w:p>
        </w:tc>
        <w:tc>
          <w:tcPr>
            <w:tcW w:w="5783" w:type="dxa"/>
            <w:shd w:val="clear" w:color="auto" w:fill="D9D9D9"/>
            <w:vAlign w:val="center"/>
          </w:tcPr>
          <w:p w14:paraId="5D39F5C0"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知識・技能</w:t>
            </w:r>
          </w:p>
        </w:tc>
        <w:tc>
          <w:tcPr>
            <w:tcW w:w="454" w:type="dxa"/>
            <w:shd w:val="clear" w:color="auto" w:fill="D9D9D9"/>
            <w:vAlign w:val="center"/>
          </w:tcPr>
          <w:p w14:paraId="1395AE01"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w:t>
            </w:r>
          </w:p>
        </w:tc>
      </w:tr>
      <w:tr w:rsidR="00301FA0" w:rsidRPr="00257A02" w14:paraId="50F4E7B7" w14:textId="77777777" w:rsidTr="00F52C37">
        <w:trPr>
          <w:trHeight w:val="57"/>
        </w:trPr>
        <w:tc>
          <w:tcPr>
            <w:tcW w:w="3969" w:type="dxa"/>
            <w:vMerge w:val="restart"/>
            <w:shd w:val="clear" w:color="auto" w:fill="auto"/>
          </w:tcPr>
          <w:p w14:paraId="0CC428DD" w14:textId="09098148" w:rsidR="00301FA0" w:rsidRPr="00FC0BED" w:rsidRDefault="00301FA0" w:rsidP="001036B3">
            <w:pPr>
              <w:pStyle w:val="a0"/>
            </w:pPr>
            <w:r w:rsidRPr="00FC0BED">
              <w:rPr>
                <w:rFonts w:hint="eastAsia"/>
              </w:rPr>
              <w:t>社会資本の整備</w:t>
            </w:r>
            <w:r w:rsidR="00B87332">
              <w:rPr>
                <w:rFonts w:hint="eastAsia"/>
              </w:rPr>
              <w:t>，</w:t>
            </w:r>
            <w:r w:rsidRPr="00FC0BED">
              <w:rPr>
                <w:rFonts w:hint="eastAsia"/>
              </w:rPr>
              <w:t>少子高齢社会における社会保障の充実・安定化</w:t>
            </w:r>
            <w:r w:rsidR="00B87332">
              <w:rPr>
                <w:rFonts w:hint="eastAsia"/>
              </w:rPr>
              <w:t>，</w:t>
            </w:r>
            <w:r w:rsidRPr="00FC0BED">
              <w:rPr>
                <w:rFonts w:hint="eastAsia"/>
              </w:rPr>
              <w:t>消費者の保護について</w:t>
            </w:r>
            <w:r w:rsidR="00B87332">
              <w:rPr>
                <w:rFonts w:hint="eastAsia"/>
              </w:rPr>
              <w:t>，</w:t>
            </w:r>
            <w:r w:rsidRPr="00FC0BED">
              <w:rPr>
                <w:rFonts w:hint="eastAsia"/>
              </w:rPr>
              <w:t>それらの意義を理解させる。</w:t>
            </w:r>
          </w:p>
          <w:p w14:paraId="5C606AD8" w14:textId="4CB15FA7" w:rsidR="00301FA0" w:rsidRPr="00FC0BED" w:rsidRDefault="00301FA0" w:rsidP="001036B3">
            <w:pPr>
              <w:pStyle w:val="a0"/>
            </w:pPr>
            <w:r w:rsidRPr="00FC0BED">
              <w:rPr>
                <w:rFonts w:hint="eastAsia"/>
              </w:rPr>
              <w:t>財政及び租税の意義</w:t>
            </w:r>
            <w:r w:rsidR="00B87332">
              <w:rPr>
                <w:rFonts w:hint="eastAsia"/>
              </w:rPr>
              <w:t>，</w:t>
            </w:r>
            <w:r w:rsidRPr="00FC0BED">
              <w:rPr>
                <w:rFonts w:hint="eastAsia"/>
              </w:rPr>
              <w:t>国民の納税の義務について理解させる。</w:t>
            </w:r>
          </w:p>
          <w:p w14:paraId="79EFC206" w14:textId="1F76E773" w:rsidR="00301FA0" w:rsidRPr="00FC0BED" w:rsidRDefault="006A0B78" w:rsidP="001036B3">
            <w:pPr>
              <w:pStyle w:val="a0"/>
            </w:pPr>
            <w:r w:rsidRPr="009779CB">
              <w:rPr>
                <w:rFonts w:hAnsi="ＭＳ Ｐ明朝" w:hint="eastAsia"/>
                <w:color w:val="000000" w:themeColor="text1"/>
              </w:rPr>
              <w:t>対立と合意，効率と公正，分業と交換，希少性などに着目して，</w:t>
            </w:r>
            <w:r w:rsidRPr="009F402D">
              <w:rPr>
                <w:rFonts w:hAnsi="ＭＳ Ｐ明朝" w:hint="eastAsia"/>
                <w:color w:val="000000" w:themeColor="text1"/>
              </w:rPr>
              <w:t>市場の働きに委ねることが難しい諸問題に関して，国や地方公共団体が果たす役割について</w:t>
            </w:r>
            <w:r w:rsidRPr="009779CB">
              <w:rPr>
                <w:rFonts w:hAnsi="ＭＳ Ｐ明朝" w:hint="eastAsia"/>
                <w:color w:val="000000" w:themeColor="text1"/>
              </w:rPr>
              <w:t>多面的・多角的に考察，</w:t>
            </w:r>
            <w:r>
              <w:rPr>
                <w:rFonts w:hAnsi="ＭＳ Ｐ明朝" w:hint="eastAsia"/>
                <w:color w:val="000000" w:themeColor="text1"/>
              </w:rPr>
              <w:t>構想</w:t>
            </w:r>
            <w:r w:rsidRPr="009779CB">
              <w:rPr>
                <w:rFonts w:hAnsi="ＭＳ Ｐ明朝" w:hint="eastAsia"/>
                <w:color w:val="000000" w:themeColor="text1"/>
              </w:rPr>
              <w:t>し，</w:t>
            </w:r>
            <w:r>
              <w:rPr>
                <w:rFonts w:hAnsi="ＭＳ Ｐ明朝" w:hint="eastAsia"/>
                <w:color w:val="000000" w:themeColor="text1"/>
              </w:rPr>
              <w:t>表現</w:t>
            </w:r>
            <w:r w:rsidR="00301FA0" w:rsidRPr="00FC0BED">
              <w:rPr>
                <w:rFonts w:hint="eastAsia"/>
              </w:rPr>
              <w:t>させる。</w:t>
            </w:r>
          </w:p>
          <w:p w14:paraId="7DF34D0C" w14:textId="332006B2" w:rsidR="00301FA0" w:rsidRPr="00FC0BED" w:rsidRDefault="006A0B78" w:rsidP="001036B3">
            <w:pPr>
              <w:pStyle w:val="a0"/>
            </w:pPr>
            <w:r w:rsidRPr="009779CB">
              <w:rPr>
                <w:rFonts w:hAnsi="ＭＳ Ｐ明朝" w:hint="eastAsia"/>
                <w:color w:val="000000" w:themeColor="text1"/>
              </w:rPr>
              <w:t>対立と合意，効率と公正，分業と交換，希少性などに着目して，</w:t>
            </w:r>
            <w:r w:rsidRPr="009F402D">
              <w:rPr>
                <w:rFonts w:hAnsi="ＭＳ Ｐ明朝" w:hint="eastAsia"/>
                <w:color w:val="000000" w:themeColor="text1"/>
              </w:rPr>
              <w:t>財政及び租税の役割について</w:t>
            </w:r>
            <w:r w:rsidRPr="009779CB">
              <w:rPr>
                <w:rFonts w:hAnsi="ＭＳ Ｐ明朝" w:hint="eastAsia"/>
                <w:color w:val="000000" w:themeColor="text1"/>
              </w:rPr>
              <w:t>多面的・多角的に考察し，</w:t>
            </w:r>
            <w:r>
              <w:rPr>
                <w:rFonts w:hAnsi="ＭＳ Ｐ明朝" w:hint="eastAsia"/>
                <w:color w:val="000000" w:themeColor="text1"/>
              </w:rPr>
              <w:t>表現</w:t>
            </w:r>
            <w:r w:rsidR="00301FA0" w:rsidRPr="00FC0BED">
              <w:rPr>
                <w:rFonts w:hint="eastAsia"/>
              </w:rPr>
              <w:t>させる。</w:t>
            </w:r>
          </w:p>
          <w:p w14:paraId="183DBBFA" w14:textId="4CC689C1" w:rsidR="00301FA0" w:rsidRPr="0059486D" w:rsidRDefault="00B9575A" w:rsidP="001036B3">
            <w:pPr>
              <w:pStyle w:val="a0"/>
            </w:pPr>
            <w:r w:rsidRPr="005C1B31">
              <w:rPr>
                <w:rFonts w:hAnsi="ＭＳ Ｐ明朝" w:hint="eastAsia"/>
                <w:color w:val="000000" w:themeColor="text1"/>
                <w:szCs w:val="20"/>
              </w:rPr>
              <w:t>国民の生活と政府の役割について，</w:t>
            </w:r>
            <w:r w:rsidRPr="005C1B31">
              <w:rPr>
                <w:rFonts w:hint="eastAsia"/>
                <w:szCs w:val="20"/>
              </w:rPr>
              <w:t>現代社会に見られる課題の解決を視野に</w:t>
            </w:r>
            <w:r>
              <w:rPr>
                <w:rFonts w:hint="eastAsia"/>
                <w:szCs w:val="20"/>
              </w:rPr>
              <w:t>主体的に社会に関わろう</w:t>
            </w:r>
            <w:r w:rsidR="00301FA0" w:rsidRPr="00FC0BED">
              <w:rPr>
                <w:rFonts w:hint="eastAsia"/>
              </w:rPr>
              <w:t>とさせる。</w:t>
            </w:r>
          </w:p>
        </w:tc>
        <w:tc>
          <w:tcPr>
            <w:tcW w:w="5783" w:type="dxa"/>
            <w:tcBorders>
              <w:bottom w:val="single" w:sz="4" w:space="0" w:color="auto"/>
            </w:tcBorders>
            <w:shd w:val="clear" w:color="auto" w:fill="auto"/>
          </w:tcPr>
          <w:p w14:paraId="7A2A15B1" w14:textId="3F94D89B" w:rsidR="00010FD0" w:rsidRPr="009F402D" w:rsidRDefault="00010FD0" w:rsidP="00010FD0">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F402D">
              <w:rPr>
                <w:rFonts w:ascii="ＭＳ Ｐ明朝" w:eastAsia="ＭＳ Ｐ明朝" w:hAnsi="ＭＳ Ｐ明朝" w:hint="eastAsia"/>
                <w:color w:val="000000" w:themeColor="text1"/>
              </w:rPr>
              <w:t>○社会資本の整備，少子高齢社会における社会保障の充実・安定化，消費者の保護について，それらの意義を理解している。</w:t>
            </w:r>
          </w:p>
          <w:p w14:paraId="1089F979" w14:textId="3B8F17B2" w:rsidR="00301FA0" w:rsidRPr="004F3A33" w:rsidRDefault="00010FD0" w:rsidP="00010FD0">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F402D">
              <w:rPr>
                <w:rFonts w:ascii="ＭＳ Ｐ明朝" w:eastAsia="ＭＳ Ｐ明朝" w:hAnsi="ＭＳ Ｐ明朝" w:hint="eastAsia"/>
                <w:color w:val="000000" w:themeColor="text1"/>
              </w:rPr>
              <w:t>○財政及び租税の意義，国民の納税の義務について理解している。</w:t>
            </w:r>
          </w:p>
        </w:tc>
        <w:tc>
          <w:tcPr>
            <w:tcW w:w="454" w:type="dxa"/>
            <w:vMerge w:val="restart"/>
          </w:tcPr>
          <w:p w14:paraId="18344B56" w14:textId="77777777" w:rsidR="006A7B26" w:rsidRPr="00FC0BED" w:rsidRDefault="006A7B26" w:rsidP="00535237">
            <w:pPr>
              <w:jc w:val="center"/>
              <w:rPr>
                <w:rFonts w:ascii="ＭＳ Ｐ明朝" w:eastAsia="ＭＳ Ｐ明朝"/>
                <w:sz w:val="20"/>
              </w:rPr>
            </w:pPr>
            <w:r w:rsidRPr="00FC0BED">
              <w:rPr>
                <w:rFonts w:ascii="ＭＳ Ｐ明朝" w:eastAsia="ＭＳ Ｐ明朝" w:hint="eastAsia"/>
                <w:sz w:val="20"/>
              </w:rPr>
              <w:t>B</w:t>
            </w:r>
          </w:p>
          <w:p w14:paraId="293AD472" w14:textId="77777777" w:rsidR="00301FA0" w:rsidRPr="00535237" w:rsidRDefault="006A7B26" w:rsidP="00535237">
            <w:pPr>
              <w:jc w:val="center"/>
              <w:rPr>
                <w:rFonts w:ascii="ＭＳ Ｐ明朝" w:eastAsia="ＭＳ Ｐ明朝"/>
                <w:sz w:val="20"/>
              </w:rPr>
            </w:pPr>
            <w:r w:rsidRPr="00FC0BED">
              <w:rPr>
                <w:rFonts w:ascii="ＭＳ Ｐ明朝" w:eastAsia="ＭＳ Ｐ明朝" w:hint="eastAsia"/>
                <w:sz w:val="20"/>
              </w:rPr>
              <w:t>(2)</w:t>
            </w:r>
          </w:p>
        </w:tc>
      </w:tr>
      <w:tr w:rsidR="00301FA0" w:rsidRPr="00257A02" w14:paraId="6A0C7EF0" w14:textId="77777777" w:rsidTr="00F52C37">
        <w:trPr>
          <w:trHeight w:val="57"/>
        </w:trPr>
        <w:tc>
          <w:tcPr>
            <w:tcW w:w="3969" w:type="dxa"/>
            <w:vMerge/>
            <w:shd w:val="clear" w:color="auto" w:fill="auto"/>
          </w:tcPr>
          <w:p w14:paraId="5E6A2A33" w14:textId="77777777" w:rsidR="00301FA0" w:rsidRPr="00FC0BED" w:rsidRDefault="00301FA0" w:rsidP="00F52C37">
            <w:pPr>
              <w:rPr>
                <w:rFonts w:ascii="ＭＳ Ｐ明朝" w:eastAsia="ＭＳ Ｐ明朝"/>
              </w:rPr>
            </w:pPr>
          </w:p>
        </w:tc>
        <w:tc>
          <w:tcPr>
            <w:tcW w:w="5783" w:type="dxa"/>
            <w:shd w:val="clear" w:color="auto" w:fill="D9D9D9"/>
            <w:vAlign w:val="center"/>
          </w:tcPr>
          <w:p w14:paraId="29E1D4C0"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思考・判断・表現</w:t>
            </w:r>
          </w:p>
        </w:tc>
        <w:tc>
          <w:tcPr>
            <w:tcW w:w="454" w:type="dxa"/>
            <w:vMerge/>
            <w:shd w:val="clear" w:color="auto" w:fill="D9D9D9"/>
          </w:tcPr>
          <w:p w14:paraId="57AB84A4" w14:textId="77777777" w:rsidR="00301FA0" w:rsidRPr="00257A02" w:rsidRDefault="00301FA0" w:rsidP="00F52C37"/>
        </w:tc>
      </w:tr>
      <w:tr w:rsidR="00301FA0" w:rsidRPr="00257A02" w14:paraId="5FC01C3D" w14:textId="77777777" w:rsidTr="00F52C37">
        <w:trPr>
          <w:trHeight w:val="57"/>
        </w:trPr>
        <w:tc>
          <w:tcPr>
            <w:tcW w:w="3969" w:type="dxa"/>
            <w:vMerge/>
            <w:shd w:val="clear" w:color="auto" w:fill="auto"/>
          </w:tcPr>
          <w:p w14:paraId="7C6EA496" w14:textId="77777777" w:rsidR="00301FA0" w:rsidRPr="00257A02" w:rsidRDefault="00301FA0" w:rsidP="00F52C37"/>
        </w:tc>
        <w:tc>
          <w:tcPr>
            <w:tcW w:w="5783" w:type="dxa"/>
            <w:tcBorders>
              <w:bottom w:val="single" w:sz="4" w:space="0" w:color="auto"/>
            </w:tcBorders>
            <w:shd w:val="clear" w:color="auto" w:fill="auto"/>
          </w:tcPr>
          <w:p w14:paraId="73A09201" w14:textId="77777777" w:rsidR="006A0B78" w:rsidRDefault="006A0B78" w:rsidP="006A0B78">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F402D">
              <w:rPr>
                <w:rFonts w:ascii="ＭＳ Ｐ明朝" w:eastAsia="ＭＳ Ｐ明朝" w:hAnsi="ＭＳ Ｐ明朝" w:hint="eastAsia"/>
                <w:color w:val="000000" w:themeColor="text1"/>
              </w:rPr>
              <w:t>○</w:t>
            </w:r>
            <w:r w:rsidRPr="009779CB">
              <w:rPr>
                <w:rFonts w:ascii="ＭＳ Ｐ明朝" w:eastAsia="ＭＳ Ｐ明朝" w:hAnsi="ＭＳ Ｐ明朝" w:hint="eastAsia"/>
                <w:color w:val="000000" w:themeColor="text1"/>
              </w:rPr>
              <w:t>対立と合意，効率と公正，分業と交換，希少性などに着目して，</w:t>
            </w:r>
            <w:r w:rsidRPr="009F402D">
              <w:rPr>
                <w:rFonts w:ascii="ＭＳ Ｐ明朝" w:eastAsia="ＭＳ Ｐ明朝" w:hAnsi="ＭＳ Ｐ明朝" w:hint="eastAsia"/>
                <w:color w:val="000000" w:themeColor="text1"/>
              </w:rPr>
              <w:t>市場の働きに委ねることが難しい諸問題に関して，国や地方公共団体が果たす役割について</w:t>
            </w:r>
            <w:r w:rsidRPr="009779CB">
              <w:rPr>
                <w:rFonts w:ascii="ＭＳ Ｐ明朝" w:eastAsia="ＭＳ Ｐ明朝" w:hAnsi="ＭＳ Ｐ明朝" w:hint="eastAsia"/>
                <w:color w:val="000000" w:themeColor="text1"/>
              </w:rPr>
              <w:t>多面的・多角的に考察，</w:t>
            </w:r>
            <w:r>
              <w:rPr>
                <w:rFonts w:ascii="ＭＳ Ｐ明朝" w:eastAsia="ＭＳ Ｐ明朝" w:hAnsi="ＭＳ Ｐ明朝" w:hint="eastAsia"/>
                <w:color w:val="000000" w:themeColor="text1"/>
              </w:rPr>
              <w:t>構想</w:t>
            </w:r>
            <w:r w:rsidRPr="009779CB">
              <w:rPr>
                <w:rFonts w:ascii="ＭＳ Ｐ明朝" w:eastAsia="ＭＳ Ｐ明朝" w:hAnsi="ＭＳ Ｐ明朝" w:hint="eastAsia"/>
                <w:color w:val="000000" w:themeColor="text1"/>
              </w:rPr>
              <w:t>し，</w:t>
            </w:r>
            <w:r>
              <w:rPr>
                <w:rFonts w:ascii="ＭＳ Ｐ明朝" w:eastAsia="ＭＳ Ｐ明朝" w:hAnsi="ＭＳ Ｐ明朝" w:hint="eastAsia"/>
                <w:color w:val="000000" w:themeColor="text1"/>
              </w:rPr>
              <w:t>表現している</w:t>
            </w:r>
            <w:r w:rsidRPr="009F402D">
              <w:rPr>
                <w:rFonts w:ascii="ＭＳ Ｐ明朝" w:eastAsia="ＭＳ Ｐ明朝" w:hAnsi="ＭＳ Ｐ明朝" w:hint="eastAsia"/>
                <w:color w:val="000000" w:themeColor="text1"/>
              </w:rPr>
              <w:t>。</w:t>
            </w:r>
          </w:p>
          <w:p w14:paraId="772B2AA7" w14:textId="720E155D" w:rsidR="00301FA0" w:rsidRPr="00257A02" w:rsidRDefault="006A0B78" w:rsidP="006A0B78">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pPr>
            <w:r w:rsidRPr="009F402D">
              <w:rPr>
                <w:rFonts w:ascii="ＭＳ Ｐ明朝" w:eastAsia="ＭＳ Ｐ明朝" w:hAnsi="ＭＳ Ｐ明朝" w:hint="eastAsia"/>
                <w:color w:val="000000" w:themeColor="text1"/>
              </w:rPr>
              <w:t>○</w:t>
            </w:r>
            <w:r w:rsidRPr="009779CB">
              <w:rPr>
                <w:rFonts w:ascii="ＭＳ Ｐ明朝" w:eastAsia="ＭＳ Ｐ明朝" w:hAnsi="ＭＳ Ｐ明朝" w:hint="eastAsia"/>
                <w:color w:val="000000" w:themeColor="text1"/>
              </w:rPr>
              <w:t>対立と合意，効率と公正，分業と交換，希少性などに着目して，</w:t>
            </w:r>
            <w:r w:rsidRPr="009F402D">
              <w:rPr>
                <w:rFonts w:ascii="ＭＳ Ｐ明朝" w:eastAsia="ＭＳ Ｐ明朝" w:hAnsi="ＭＳ Ｐ明朝" w:hint="eastAsia"/>
                <w:color w:val="000000" w:themeColor="text1"/>
              </w:rPr>
              <w:t>財政及び租税の役割について</w:t>
            </w:r>
            <w:r w:rsidRPr="009779CB">
              <w:rPr>
                <w:rFonts w:ascii="ＭＳ Ｐ明朝" w:eastAsia="ＭＳ Ｐ明朝" w:hAnsi="ＭＳ Ｐ明朝" w:hint="eastAsia"/>
                <w:color w:val="000000" w:themeColor="text1"/>
              </w:rPr>
              <w:t>多面的・多角的に考察し，</w:t>
            </w:r>
            <w:r>
              <w:rPr>
                <w:rFonts w:ascii="ＭＳ Ｐ明朝" w:eastAsia="ＭＳ Ｐ明朝" w:hAnsi="ＭＳ Ｐ明朝" w:hint="eastAsia"/>
                <w:color w:val="000000" w:themeColor="text1"/>
              </w:rPr>
              <w:t>表現している</w:t>
            </w:r>
            <w:r w:rsidRPr="009F402D">
              <w:rPr>
                <w:rFonts w:ascii="ＭＳ Ｐ明朝" w:eastAsia="ＭＳ Ｐ明朝" w:hAnsi="ＭＳ Ｐ明朝" w:hint="eastAsia"/>
                <w:color w:val="000000" w:themeColor="text1"/>
              </w:rPr>
              <w:t>。</w:t>
            </w:r>
          </w:p>
        </w:tc>
        <w:tc>
          <w:tcPr>
            <w:tcW w:w="454" w:type="dxa"/>
            <w:vMerge/>
          </w:tcPr>
          <w:p w14:paraId="4E103B4F" w14:textId="77777777" w:rsidR="00301FA0" w:rsidRPr="00257A02" w:rsidRDefault="00301FA0" w:rsidP="00F52C37"/>
        </w:tc>
      </w:tr>
      <w:tr w:rsidR="00301FA0" w:rsidRPr="00257A02" w14:paraId="1B799021" w14:textId="77777777" w:rsidTr="00F52C37">
        <w:trPr>
          <w:trHeight w:val="57"/>
        </w:trPr>
        <w:tc>
          <w:tcPr>
            <w:tcW w:w="3969" w:type="dxa"/>
            <w:vMerge/>
            <w:shd w:val="clear" w:color="auto" w:fill="auto"/>
          </w:tcPr>
          <w:p w14:paraId="6808487E" w14:textId="77777777" w:rsidR="00301FA0" w:rsidRPr="00FC0BED" w:rsidRDefault="00301FA0" w:rsidP="00F52C37">
            <w:pPr>
              <w:rPr>
                <w:rFonts w:ascii="ＭＳ Ｐ明朝" w:eastAsia="ＭＳ Ｐ明朝"/>
              </w:rPr>
            </w:pPr>
          </w:p>
        </w:tc>
        <w:tc>
          <w:tcPr>
            <w:tcW w:w="5783" w:type="dxa"/>
            <w:shd w:val="clear" w:color="auto" w:fill="D9D9D9"/>
            <w:vAlign w:val="center"/>
          </w:tcPr>
          <w:p w14:paraId="20D1FF0A"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主体的に学習に取り組む態度</w:t>
            </w:r>
          </w:p>
        </w:tc>
        <w:tc>
          <w:tcPr>
            <w:tcW w:w="454" w:type="dxa"/>
            <w:vMerge/>
            <w:shd w:val="clear" w:color="auto" w:fill="D9D9D9"/>
          </w:tcPr>
          <w:p w14:paraId="3331E060" w14:textId="77777777" w:rsidR="00301FA0" w:rsidRPr="00257A02" w:rsidRDefault="00301FA0" w:rsidP="00F52C37"/>
        </w:tc>
      </w:tr>
      <w:tr w:rsidR="00301FA0" w:rsidRPr="00FC0BED" w14:paraId="3D7D8B1C" w14:textId="77777777" w:rsidTr="00F52C37">
        <w:trPr>
          <w:trHeight w:val="554"/>
        </w:trPr>
        <w:tc>
          <w:tcPr>
            <w:tcW w:w="3969" w:type="dxa"/>
            <w:vMerge/>
            <w:shd w:val="clear" w:color="auto" w:fill="auto"/>
          </w:tcPr>
          <w:p w14:paraId="219AFFE2" w14:textId="77777777" w:rsidR="00301FA0" w:rsidRPr="00257A02" w:rsidRDefault="00301FA0" w:rsidP="00F52C37"/>
        </w:tc>
        <w:tc>
          <w:tcPr>
            <w:tcW w:w="5783" w:type="dxa"/>
            <w:tcBorders>
              <w:bottom w:val="single" w:sz="4" w:space="0" w:color="auto"/>
            </w:tcBorders>
            <w:shd w:val="clear" w:color="auto" w:fill="auto"/>
          </w:tcPr>
          <w:p w14:paraId="525735ED" w14:textId="0820CC63" w:rsidR="00301FA0" w:rsidRPr="005C1B31" w:rsidRDefault="005C1B31" w:rsidP="00A421DB">
            <w:pPr>
              <w:pStyle w:val="00"/>
              <w:numPr>
                <w:ilvl w:val="0"/>
                <w:numId w:val="3"/>
              </w:numPr>
              <w:ind w:left="210" w:hanging="210"/>
              <w:rPr>
                <w:sz w:val="20"/>
                <w:szCs w:val="20"/>
              </w:rPr>
            </w:pPr>
            <w:r w:rsidRPr="005C1B31">
              <w:rPr>
                <w:rFonts w:ascii="ＭＳ Ｐ明朝" w:eastAsia="ＭＳ Ｐ明朝" w:hAnsi="ＭＳ Ｐ明朝" w:hint="eastAsia"/>
                <w:color w:val="000000" w:themeColor="text1"/>
                <w:sz w:val="20"/>
                <w:szCs w:val="20"/>
              </w:rPr>
              <w:t>国民の生活と政府の役割について，</w:t>
            </w:r>
            <w:r w:rsidRPr="005C1B31">
              <w:rPr>
                <w:rFonts w:ascii="ＭＳ Ｐ明朝" w:eastAsia="ＭＳ Ｐ明朝" w:hint="eastAsia"/>
                <w:sz w:val="20"/>
                <w:szCs w:val="20"/>
              </w:rPr>
              <w:t>現代社会に見られる課題の解決を視野に主体的に社会に関わろうとしている。</w:t>
            </w:r>
          </w:p>
        </w:tc>
        <w:tc>
          <w:tcPr>
            <w:tcW w:w="454" w:type="dxa"/>
            <w:vMerge/>
          </w:tcPr>
          <w:p w14:paraId="76BCA11B" w14:textId="77777777" w:rsidR="00301FA0" w:rsidRPr="00FC0BED" w:rsidRDefault="00301FA0" w:rsidP="00F52C37">
            <w:pPr>
              <w:rPr>
                <w:rFonts w:ascii="ＭＳ Ｐ明朝" w:eastAsia="ＭＳ Ｐ明朝"/>
                <w:sz w:val="20"/>
              </w:rPr>
            </w:pPr>
          </w:p>
        </w:tc>
      </w:tr>
    </w:tbl>
    <w:p w14:paraId="144E8638" w14:textId="77777777" w:rsidR="00301FA0" w:rsidRPr="00FC0BED" w:rsidRDefault="00301FA0" w:rsidP="00301FA0">
      <w:pPr>
        <w:spacing w:afterLines="50" w:after="120"/>
        <w:rPr>
          <w:rFonts w:ascii="ＭＳ Ｐ明朝" w:eastAsia="ＭＳ Ｐ明朝"/>
          <w:sz w:val="20"/>
        </w:rPr>
      </w:pPr>
    </w:p>
    <w:p w14:paraId="237FCC0A" w14:textId="77777777" w:rsidR="00301FA0" w:rsidRPr="00F374D1" w:rsidRDefault="00301FA0" w:rsidP="00301FA0">
      <w:pPr>
        <w:tabs>
          <w:tab w:val="right" w:pos="10185"/>
        </w:tabs>
        <w:spacing w:afterLines="50" w:after="120"/>
        <w:rPr>
          <w:rFonts w:eastAsia="ＭＳ ゴシック"/>
          <w:sz w:val="20"/>
        </w:rPr>
      </w:pPr>
      <w:r w:rsidRPr="00F374D1">
        <w:rPr>
          <w:rFonts w:eastAsia="ＭＳ ゴシック" w:hint="eastAsia"/>
          <w:sz w:val="20"/>
        </w:rPr>
        <w:t>◆評価規準の例（各時間）</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567"/>
        <w:gridCol w:w="2665"/>
        <w:gridCol w:w="3061"/>
        <w:gridCol w:w="3912"/>
      </w:tblGrid>
      <w:tr w:rsidR="00A67D37" w:rsidRPr="00FC0BED" w14:paraId="6822B09D" w14:textId="77777777" w:rsidTr="00E51927">
        <w:trPr>
          <w:trHeight w:val="57"/>
          <w:tblHeader/>
        </w:trPr>
        <w:tc>
          <w:tcPr>
            <w:tcW w:w="567" w:type="dxa"/>
            <w:shd w:val="clear" w:color="auto" w:fill="D9D9D9"/>
            <w:vAlign w:val="center"/>
          </w:tcPr>
          <w:p w14:paraId="78C37039" w14:textId="77777777" w:rsidR="00A67D37" w:rsidRPr="00FC0BED" w:rsidRDefault="00A67D37" w:rsidP="00A67D37">
            <w:pPr>
              <w:jc w:val="center"/>
              <w:rPr>
                <w:rFonts w:ascii="ＭＳ Ｐゴシック" w:eastAsia="ＭＳ Ｐゴシック" w:hAnsi="ＭＳ ゴシック"/>
                <w:sz w:val="18"/>
              </w:rPr>
            </w:pPr>
            <w:r w:rsidRPr="00FC0BED">
              <w:rPr>
                <w:rFonts w:ascii="ＭＳ Ｐゴシック" w:eastAsia="ＭＳ Ｐゴシック" w:hAnsi="ＭＳ ゴシック" w:hint="eastAsia"/>
                <w:sz w:val="18"/>
              </w:rPr>
              <w:t>累計</w:t>
            </w:r>
          </w:p>
          <w:p w14:paraId="7CB53DAE" w14:textId="77777777" w:rsidR="00A67D37" w:rsidRPr="00257A02" w:rsidRDefault="00A67D37" w:rsidP="00A67D37">
            <w:pPr>
              <w:jc w:val="center"/>
              <w:rPr>
                <w:rFonts w:ascii="ＭＳ ゴシック" w:eastAsia="ＭＳ ゴシック" w:hAnsi="ＭＳ ゴシック"/>
              </w:rPr>
            </w:pPr>
            <w:r w:rsidRPr="00FC0BED">
              <w:rPr>
                <w:rFonts w:ascii="ＭＳ Ｐゴシック" w:eastAsia="ＭＳ Ｐゴシック" w:hAnsi="ＭＳ ゴシック" w:hint="eastAsia"/>
                <w:sz w:val="18"/>
              </w:rPr>
              <w:t>時間</w:t>
            </w:r>
          </w:p>
        </w:tc>
        <w:tc>
          <w:tcPr>
            <w:tcW w:w="2665" w:type="dxa"/>
            <w:shd w:val="clear" w:color="auto" w:fill="D9D9D9"/>
            <w:vAlign w:val="center"/>
          </w:tcPr>
          <w:p w14:paraId="500C2988" w14:textId="77777777" w:rsidR="00A67D37" w:rsidRPr="00257A02" w:rsidRDefault="00A67D37" w:rsidP="00A67D37">
            <w:pPr>
              <w:jc w:val="center"/>
              <w:rPr>
                <w:rFonts w:ascii="ＭＳ ゴシック" w:eastAsia="ＭＳ ゴシック" w:hAnsi="ＭＳ ゴシック"/>
              </w:rPr>
            </w:pPr>
            <w:r w:rsidRPr="00FC0BED">
              <w:rPr>
                <w:rFonts w:ascii="ＭＳ Ｐゴシック" w:eastAsia="ＭＳ Ｐゴシック" w:hAnsi="ＭＳ ゴシック" w:hint="eastAsia"/>
                <w:sz w:val="20"/>
              </w:rPr>
              <w:t>主な学習内容</w:t>
            </w:r>
          </w:p>
        </w:tc>
        <w:tc>
          <w:tcPr>
            <w:tcW w:w="3061" w:type="dxa"/>
            <w:shd w:val="clear" w:color="auto" w:fill="D9D9D9"/>
            <w:vAlign w:val="center"/>
          </w:tcPr>
          <w:p w14:paraId="7DA220D7" w14:textId="77777777" w:rsidR="00A67D37" w:rsidRPr="00257A02" w:rsidRDefault="00A67D37" w:rsidP="00A67D37">
            <w:pPr>
              <w:jc w:val="center"/>
              <w:rPr>
                <w:rFonts w:ascii="ＭＳ ゴシック" w:eastAsia="ＭＳ ゴシック" w:hAnsi="ＭＳ ゴシック"/>
              </w:rPr>
            </w:pPr>
            <w:r w:rsidRPr="00FC0BED">
              <w:rPr>
                <w:rFonts w:ascii="ＭＳ Ｐゴシック" w:eastAsia="ＭＳ Ｐゴシック" w:hAnsi="ＭＳ ゴシック" w:hint="eastAsia"/>
                <w:sz w:val="20"/>
              </w:rPr>
              <w:t>学習目標</w:t>
            </w:r>
          </w:p>
        </w:tc>
        <w:tc>
          <w:tcPr>
            <w:tcW w:w="3912" w:type="dxa"/>
            <w:shd w:val="clear" w:color="auto" w:fill="D9D9D9"/>
            <w:vAlign w:val="center"/>
          </w:tcPr>
          <w:p w14:paraId="4FD2E186" w14:textId="77777777" w:rsidR="00A67D37" w:rsidRPr="00FC0BED" w:rsidRDefault="00A67D37" w:rsidP="00A67D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評価規準の例</w:t>
            </w:r>
          </w:p>
        </w:tc>
      </w:tr>
      <w:tr w:rsidR="00301FA0" w:rsidRPr="00FC0BED" w14:paraId="4BD21E2D" w14:textId="77777777" w:rsidTr="00F52C37">
        <w:trPr>
          <w:trHeight w:val="57"/>
        </w:trPr>
        <w:tc>
          <w:tcPr>
            <w:tcW w:w="567" w:type="dxa"/>
            <w:shd w:val="clear" w:color="auto" w:fill="auto"/>
            <w:vAlign w:val="center"/>
          </w:tcPr>
          <w:p w14:paraId="15DE5632" w14:textId="77777777" w:rsidR="00301FA0" w:rsidRPr="00257A02" w:rsidRDefault="00A67D37" w:rsidP="00F52C37">
            <w:pPr>
              <w:jc w:val="center"/>
              <w:rPr>
                <w:rFonts w:ascii="ＭＳ ゴシック" w:eastAsia="ＭＳ ゴシック" w:hAnsi="ＭＳ ゴシック"/>
                <w:shd w:val="clear" w:color="auto" w:fill="FFFFFF"/>
              </w:rPr>
            </w:pPr>
            <w:r w:rsidRPr="00FC0BED">
              <w:rPr>
                <w:rFonts w:ascii="ＭＳ Ｐゴシック" w:eastAsia="ＭＳ Ｐゴシック" w:hAnsi="ＭＳ ゴシック" w:hint="eastAsia"/>
                <w:sz w:val="20"/>
                <w:shd w:val="clear" w:color="auto" w:fill="FFFFFF"/>
              </w:rPr>
              <w:t>71</w:t>
            </w:r>
          </w:p>
        </w:tc>
        <w:tc>
          <w:tcPr>
            <w:tcW w:w="2665" w:type="dxa"/>
            <w:shd w:val="clear" w:color="auto" w:fill="auto"/>
          </w:tcPr>
          <w:p w14:paraId="0D9D89DE" w14:textId="77777777" w:rsidR="00301FA0" w:rsidRPr="00FC0BED" w:rsidRDefault="00301FA0" w:rsidP="00F52C37">
            <w:pPr>
              <w:ind w:left="200" w:hangingChars="100" w:hanging="200"/>
              <w:rPr>
                <w:rFonts w:ascii="ＭＳ Ｐゴシック" w:eastAsia="ＭＳ Ｐゴシック" w:hAnsi="ＭＳ ゴシック"/>
                <w:sz w:val="20"/>
                <w:shd w:val="clear" w:color="auto" w:fill="FFFFFF"/>
              </w:rPr>
            </w:pPr>
            <w:r w:rsidRPr="00FC0BED">
              <w:rPr>
                <w:rFonts w:ascii="ＭＳ Ｐゴシック" w:eastAsia="ＭＳ Ｐゴシック" w:hAnsi="ＭＳ ゴシック" w:hint="eastAsia"/>
                <w:sz w:val="20"/>
                <w:shd w:val="clear" w:color="auto" w:fill="FFFFFF"/>
              </w:rPr>
              <w:t>１　私たちの生活と財政</w:t>
            </w:r>
          </w:p>
          <w:p w14:paraId="6FBECAFC" w14:textId="4BB4CB80" w:rsidR="00301FA0" w:rsidRPr="00FC0BED" w:rsidRDefault="00301FA0" w:rsidP="00D02B89">
            <w:pPr>
              <w:ind w:left="200" w:hangingChars="100" w:hanging="200"/>
              <w:jc w:val="right"/>
              <w:rPr>
                <w:rFonts w:ascii="ＭＳ Ｐゴシック" w:eastAsia="ＭＳ Ｐゴシック" w:hAnsi="ＭＳ ゴシック"/>
                <w:sz w:val="20"/>
                <w:shd w:val="clear" w:color="auto" w:fill="FFFFFF"/>
              </w:rPr>
            </w:pPr>
            <w:r w:rsidRPr="00FC0BED">
              <w:rPr>
                <w:rFonts w:ascii="ＭＳ Ｐゴシック" w:eastAsia="ＭＳ Ｐゴシック" w:hAnsi="ＭＳ ゴシック" w:hint="eastAsia"/>
                <w:sz w:val="20"/>
                <w:shd w:val="clear" w:color="auto" w:fill="FFFFFF"/>
              </w:rPr>
              <w:t>（</w:t>
            </w:r>
            <w:r w:rsidRPr="00FC0BED">
              <w:rPr>
                <w:rFonts w:ascii="ＭＳ Ｐゴシック" w:eastAsia="ＭＳ Ｐゴシック" w:hAnsi="ＭＳ ゴシック"/>
                <w:sz w:val="20"/>
                <w:shd w:val="clear" w:color="auto" w:fill="FFFFFF"/>
              </w:rPr>
              <w:t>p.1</w:t>
            </w:r>
            <w:r w:rsidRPr="00FC0BED">
              <w:rPr>
                <w:rFonts w:ascii="ＭＳ Ｐゴシック" w:eastAsia="ＭＳ Ｐゴシック" w:hAnsi="ＭＳ ゴシック" w:hint="eastAsia"/>
                <w:sz w:val="20"/>
                <w:shd w:val="clear" w:color="auto" w:fill="FFFFFF"/>
              </w:rPr>
              <w:t>62～</w:t>
            </w:r>
            <w:r w:rsidRPr="00FC0BED">
              <w:rPr>
                <w:rFonts w:ascii="ＭＳ Ｐゴシック" w:eastAsia="ＭＳ Ｐゴシック" w:hAnsi="ＭＳ ゴシック"/>
                <w:sz w:val="20"/>
                <w:shd w:val="clear" w:color="auto" w:fill="FFFFFF"/>
              </w:rPr>
              <w:t>1</w:t>
            </w:r>
            <w:r w:rsidRPr="00FC0BED">
              <w:rPr>
                <w:rFonts w:ascii="ＭＳ Ｐゴシック" w:eastAsia="ＭＳ Ｐゴシック" w:hAnsi="ＭＳ ゴシック" w:hint="eastAsia"/>
                <w:sz w:val="20"/>
                <w:shd w:val="clear" w:color="auto" w:fill="FFFFFF"/>
              </w:rPr>
              <w:t>63）</w:t>
            </w:r>
          </w:p>
          <w:p w14:paraId="057E0E60" w14:textId="77777777" w:rsidR="00301FA0" w:rsidRPr="00FC0BED" w:rsidRDefault="00301FA0" w:rsidP="00F52C37">
            <w:pPr>
              <w:rPr>
                <w:rFonts w:ascii="ＭＳ Ｐ明朝" w:eastAsia="ＭＳ Ｐ明朝"/>
                <w:sz w:val="20"/>
                <w:shd w:val="clear" w:color="auto" w:fill="FFFFFF"/>
              </w:rPr>
            </w:pPr>
            <w:r w:rsidRPr="00FC0BED">
              <w:rPr>
                <w:rFonts w:ascii="ＭＳ Ｐ明朝" w:eastAsia="ＭＳ Ｐ明朝" w:hint="eastAsia"/>
                <w:sz w:val="20"/>
                <w:shd w:val="clear" w:color="auto" w:fill="FFFFFF"/>
              </w:rPr>
              <w:t>財政の仕組み</w:t>
            </w:r>
          </w:p>
          <w:p w14:paraId="4FFA30D9" w14:textId="77777777" w:rsidR="00301FA0" w:rsidRPr="00FC0BED" w:rsidRDefault="001D52B0" w:rsidP="00F52C37">
            <w:pPr>
              <w:rPr>
                <w:rFonts w:ascii="ＭＳ Ｐ明朝" w:eastAsia="ＭＳ Ｐ明朝"/>
                <w:sz w:val="20"/>
                <w:shd w:val="clear" w:color="auto" w:fill="FFFFFF"/>
              </w:rPr>
            </w:pPr>
            <w:r w:rsidRPr="00FC0BED">
              <w:rPr>
                <w:rFonts w:ascii="ＭＳ Ｐ明朝" w:eastAsia="ＭＳ Ｐ明朝" w:hint="eastAsia"/>
                <w:sz w:val="20"/>
                <w:shd w:val="clear" w:color="auto" w:fill="FFFFFF"/>
              </w:rPr>
              <w:t>さまざま</w:t>
            </w:r>
            <w:r w:rsidR="00301FA0" w:rsidRPr="00FC0BED">
              <w:rPr>
                <w:rFonts w:ascii="ＭＳ Ｐ明朝" w:eastAsia="ＭＳ Ｐ明朝" w:hint="eastAsia"/>
                <w:sz w:val="20"/>
                <w:shd w:val="clear" w:color="auto" w:fill="FFFFFF"/>
              </w:rPr>
              <w:t>な税金</w:t>
            </w:r>
          </w:p>
          <w:p w14:paraId="4C30C29B" w14:textId="77777777" w:rsidR="00301FA0" w:rsidRPr="00257A02" w:rsidRDefault="00301FA0" w:rsidP="00F52C37">
            <w:pPr>
              <w:rPr>
                <w:shd w:val="clear" w:color="auto" w:fill="FFFFFF"/>
              </w:rPr>
            </w:pPr>
            <w:r w:rsidRPr="00FC0BED">
              <w:rPr>
                <w:rFonts w:ascii="ＭＳ Ｐ明朝" w:eastAsia="ＭＳ Ｐ明朝" w:hint="eastAsia"/>
                <w:sz w:val="20"/>
                <w:shd w:val="clear" w:color="auto" w:fill="FFFFFF"/>
              </w:rPr>
              <w:t>税金の公平性</w:t>
            </w:r>
          </w:p>
        </w:tc>
        <w:tc>
          <w:tcPr>
            <w:tcW w:w="3061" w:type="dxa"/>
            <w:shd w:val="clear" w:color="auto" w:fill="auto"/>
          </w:tcPr>
          <w:p w14:paraId="05A6A2FB" w14:textId="20F205F2" w:rsidR="00301FA0" w:rsidRPr="00FC0BED" w:rsidRDefault="001B2244" w:rsidP="001036B3">
            <w:pPr>
              <w:pStyle w:val="a0"/>
              <w:rPr>
                <w:shd w:val="clear" w:color="auto" w:fill="FFFFFF"/>
              </w:rPr>
            </w:pPr>
            <w:r>
              <w:rPr>
                <w:rFonts w:hint="eastAsia"/>
                <w:shd w:val="clear" w:color="auto" w:fill="FFFFFF"/>
              </w:rPr>
              <w:t>私たちが納める</w:t>
            </w:r>
            <w:r w:rsidR="00301FA0" w:rsidRPr="00FC0BED">
              <w:rPr>
                <w:shd w:val="clear" w:color="auto" w:fill="FFFFFF"/>
              </w:rPr>
              <w:t>税金</w:t>
            </w:r>
            <w:r w:rsidR="00301FA0" w:rsidRPr="00FC0BED">
              <w:rPr>
                <w:rFonts w:hint="eastAsia"/>
                <w:shd w:val="clear" w:color="auto" w:fill="FFFFFF"/>
              </w:rPr>
              <w:t>の種類や仕組みについて</w:t>
            </w:r>
            <w:r w:rsidR="00B87332">
              <w:rPr>
                <w:rFonts w:hint="eastAsia"/>
                <w:shd w:val="clear" w:color="auto" w:fill="FFFFFF"/>
              </w:rPr>
              <w:t>，</w:t>
            </w:r>
            <w:r w:rsidR="00301FA0" w:rsidRPr="00FC0BED">
              <w:rPr>
                <w:rFonts w:hint="eastAsia"/>
                <w:shd w:val="clear" w:color="auto" w:fill="FFFFFF"/>
              </w:rPr>
              <w:t>理解する。</w:t>
            </w:r>
          </w:p>
          <w:p w14:paraId="64C73586" w14:textId="2766F597" w:rsidR="00301FA0" w:rsidRPr="00FC0BED" w:rsidRDefault="00501C1A" w:rsidP="001036B3">
            <w:pPr>
              <w:pStyle w:val="a0"/>
              <w:rPr>
                <w:shd w:val="clear" w:color="auto" w:fill="FFFFFF"/>
              </w:rPr>
            </w:pPr>
            <w:r w:rsidRPr="00FC0BED">
              <w:rPr>
                <w:rFonts w:hint="eastAsia"/>
                <w:shd w:val="clear" w:color="auto" w:fill="FFFFFF"/>
              </w:rPr>
              <w:t>公正</w:t>
            </w:r>
            <w:r w:rsidR="00301FA0" w:rsidRPr="00FC0BED">
              <w:rPr>
                <w:rFonts w:hint="eastAsia"/>
                <w:shd w:val="clear" w:color="auto" w:fill="FFFFFF"/>
              </w:rPr>
              <w:t>の観点から税金の負担について考察する。</w:t>
            </w:r>
          </w:p>
          <w:p w14:paraId="495D3450" w14:textId="77777777" w:rsidR="00301FA0" w:rsidRPr="00257A02" w:rsidRDefault="00301FA0" w:rsidP="004902E9">
            <w:pPr>
              <w:pStyle w:val="a0"/>
              <w:numPr>
                <w:ilvl w:val="0"/>
                <w:numId w:val="0"/>
              </w:numPr>
              <w:ind w:left="221"/>
              <w:rPr>
                <w:shd w:val="clear" w:color="auto" w:fill="FFFFFF"/>
              </w:rPr>
            </w:pPr>
          </w:p>
        </w:tc>
        <w:tc>
          <w:tcPr>
            <w:tcW w:w="3912" w:type="dxa"/>
            <w:shd w:val="clear" w:color="auto" w:fill="auto"/>
          </w:tcPr>
          <w:p w14:paraId="17ACCAB7" w14:textId="4DB182F2" w:rsidR="00301FA0" w:rsidRPr="00FC0BED" w:rsidRDefault="0055153D" w:rsidP="00A421DB">
            <w:pPr>
              <w:pStyle w:val="00"/>
              <w:numPr>
                <w:ilvl w:val="0"/>
                <w:numId w:val="3"/>
              </w:numPr>
              <w:ind w:left="210" w:hanging="210"/>
              <w:rPr>
                <w:rFonts w:ascii="ＭＳ Ｐ明朝" w:eastAsia="ＭＳ Ｐ明朝"/>
                <w:sz w:val="20"/>
                <w:shd w:val="clear" w:color="auto" w:fill="FFFFFF"/>
              </w:rPr>
            </w:pPr>
            <w:r>
              <w:rPr>
                <w:rFonts w:ascii="ＭＳ Ｐ明朝" w:eastAsia="ＭＳ Ｐ明朝" w:hint="eastAsia"/>
                <w:sz w:val="20"/>
                <w:shd w:val="clear" w:color="auto" w:fill="FFFFFF"/>
              </w:rPr>
              <w:t>私たちが日常生活の中で納</w:t>
            </w:r>
            <w:r w:rsidR="005C3480">
              <w:rPr>
                <w:rFonts w:ascii="ＭＳ Ｐ明朝" w:eastAsia="ＭＳ Ｐ明朝" w:hint="eastAsia"/>
                <w:sz w:val="20"/>
                <w:shd w:val="clear" w:color="auto" w:fill="FFFFFF"/>
              </w:rPr>
              <w:t>めている税金</w:t>
            </w:r>
            <w:r w:rsidR="00301FA0" w:rsidRPr="00FC0BED">
              <w:rPr>
                <w:rFonts w:ascii="ＭＳ Ｐ明朝" w:eastAsia="ＭＳ Ｐ明朝" w:hint="eastAsia"/>
                <w:sz w:val="20"/>
                <w:shd w:val="clear" w:color="auto" w:fill="FFFFFF"/>
              </w:rPr>
              <w:t>について理解している。</w:t>
            </w:r>
            <w:r w:rsidR="00375338" w:rsidRPr="00FC0BED">
              <w:rPr>
                <w:rFonts w:ascii="ＭＳ Ｐゴシック" w:eastAsia="ＭＳ Ｐゴシック" w:hAnsi="ＭＳ ゴシック" w:hint="eastAsia"/>
                <w:sz w:val="20"/>
                <w:shd w:val="clear" w:color="auto" w:fill="FFFFFF"/>
              </w:rPr>
              <w:t>（知技）</w:t>
            </w:r>
          </w:p>
          <w:p w14:paraId="5AE9864D" w14:textId="113A16BF" w:rsidR="00301FA0" w:rsidRPr="00257A02" w:rsidRDefault="005C3480" w:rsidP="00A421DB">
            <w:pPr>
              <w:pStyle w:val="00"/>
              <w:numPr>
                <w:ilvl w:val="0"/>
                <w:numId w:val="3"/>
              </w:numPr>
              <w:ind w:left="210" w:hanging="210"/>
              <w:rPr>
                <w:shd w:val="clear" w:color="auto" w:fill="FFFFFF"/>
              </w:rPr>
            </w:pPr>
            <w:r>
              <w:rPr>
                <w:rFonts w:ascii="ＭＳ Ｐ明朝" w:eastAsia="ＭＳ Ｐ明朝" w:hint="eastAsia"/>
                <w:sz w:val="20"/>
                <w:shd w:val="clear" w:color="auto" w:fill="FFFFFF"/>
              </w:rPr>
              <w:t>憲法で</w:t>
            </w:r>
            <w:r w:rsidR="00B87332">
              <w:rPr>
                <w:rFonts w:ascii="ＭＳ Ｐ明朝" w:eastAsia="ＭＳ Ｐ明朝" w:hint="eastAsia"/>
                <w:sz w:val="20"/>
                <w:shd w:val="clear" w:color="auto" w:fill="FFFFFF"/>
              </w:rPr>
              <w:t>，</w:t>
            </w:r>
            <w:r>
              <w:rPr>
                <w:rFonts w:ascii="ＭＳ Ｐ明朝" w:eastAsia="ＭＳ Ｐ明朝" w:hint="eastAsia"/>
                <w:sz w:val="20"/>
                <w:shd w:val="clear" w:color="auto" w:fill="FFFFFF"/>
              </w:rPr>
              <w:t>国民に納税の義務がある理由について</w:t>
            </w:r>
            <w:r w:rsidR="00B87332">
              <w:rPr>
                <w:rFonts w:ascii="ＭＳ Ｐ明朝" w:eastAsia="ＭＳ Ｐ明朝" w:hint="eastAsia"/>
                <w:sz w:val="20"/>
                <w:shd w:val="clear" w:color="auto" w:fill="FFFFFF"/>
              </w:rPr>
              <w:t>，</w:t>
            </w:r>
            <w:r>
              <w:rPr>
                <w:rFonts w:ascii="ＭＳ Ｐ明朝" w:eastAsia="ＭＳ Ｐ明朝" w:hint="eastAsia"/>
                <w:sz w:val="20"/>
                <w:shd w:val="clear" w:color="auto" w:fill="FFFFFF"/>
              </w:rPr>
              <w:t>税金の役割に着目して</w:t>
            </w:r>
            <w:r w:rsidR="00301FA0" w:rsidRPr="00FC0BED">
              <w:rPr>
                <w:rFonts w:ascii="ＭＳ Ｐ明朝" w:eastAsia="ＭＳ Ｐ明朝" w:hint="eastAsia"/>
                <w:sz w:val="20"/>
                <w:shd w:val="clear" w:color="auto" w:fill="FFFFFF"/>
              </w:rPr>
              <w:t>考察し</w:t>
            </w:r>
            <w:r w:rsidR="00B87332">
              <w:rPr>
                <w:rFonts w:ascii="ＭＳ Ｐ明朝" w:eastAsia="ＭＳ Ｐ明朝" w:hint="eastAsia"/>
                <w:sz w:val="20"/>
                <w:shd w:val="clear" w:color="auto" w:fill="FFFFFF"/>
              </w:rPr>
              <w:t>，</w:t>
            </w:r>
            <w:r w:rsidR="000A7400">
              <w:rPr>
                <w:rFonts w:ascii="ＭＳ Ｐ明朝" w:eastAsia="ＭＳ Ｐ明朝" w:hint="eastAsia"/>
                <w:sz w:val="20"/>
                <w:shd w:val="clear" w:color="auto" w:fill="FFFFFF"/>
              </w:rPr>
              <w:t>表現</w:t>
            </w:r>
            <w:r w:rsidR="00301FA0" w:rsidRPr="00FC0BED">
              <w:rPr>
                <w:rFonts w:ascii="ＭＳ Ｐ明朝" w:eastAsia="ＭＳ Ｐ明朝" w:hint="eastAsia"/>
                <w:sz w:val="20"/>
                <w:shd w:val="clear" w:color="auto" w:fill="FFFFFF"/>
              </w:rPr>
              <w:t>している。</w:t>
            </w:r>
            <w:r w:rsidR="00375338" w:rsidRPr="00FC0BED">
              <w:rPr>
                <w:rFonts w:ascii="ＭＳ Ｐゴシック" w:eastAsia="ＭＳ Ｐゴシック" w:hAnsi="ＭＳ ゴシック" w:hint="eastAsia"/>
                <w:sz w:val="20"/>
                <w:shd w:val="clear" w:color="auto" w:fill="FFFFFF"/>
              </w:rPr>
              <w:t>（思判表）</w:t>
            </w:r>
          </w:p>
        </w:tc>
      </w:tr>
      <w:tr w:rsidR="00301FA0" w:rsidRPr="00FC0BED" w14:paraId="03424D62" w14:textId="77777777" w:rsidTr="00F52C37">
        <w:trPr>
          <w:trHeight w:val="57"/>
        </w:trPr>
        <w:tc>
          <w:tcPr>
            <w:tcW w:w="567" w:type="dxa"/>
            <w:tcBorders>
              <w:bottom w:val="single" w:sz="4" w:space="0" w:color="auto"/>
            </w:tcBorders>
            <w:shd w:val="clear" w:color="auto" w:fill="auto"/>
            <w:vAlign w:val="center"/>
          </w:tcPr>
          <w:p w14:paraId="56DC74E5" w14:textId="77777777" w:rsidR="00301FA0" w:rsidRPr="00257A02" w:rsidRDefault="00A67D37" w:rsidP="00F52C37">
            <w:pPr>
              <w:jc w:val="center"/>
              <w:rPr>
                <w:rFonts w:ascii="ＭＳ ゴシック" w:eastAsia="ＭＳ ゴシック" w:hAnsi="ＭＳ ゴシック"/>
                <w:shd w:val="clear" w:color="auto" w:fill="FFFFFF"/>
              </w:rPr>
            </w:pPr>
            <w:r w:rsidRPr="00FC0BED">
              <w:rPr>
                <w:rFonts w:ascii="ＭＳ Ｐゴシック" w:eastAsia="ＭＳ Ｐゴシック" w:hAnsi="ＭＳ ゴシック" w:hint="eastAsia"/>
                <w:sz w:val="20"/>
                <w:shd w:val="clear" w:color="auto" w:fill="FFFFFF"/>
              </w:rPr>
              <w:t>72</w:t>
            </w:r>
          </w:p>
        </w:tc>
        <w:tc>
          <w:tcPr>
            <w:tcW w:w="2665" w:type="dxa"/>
            <w:tcBorders>
              <w:bottom w:val="single" w:sz="4" w:space="0" w:color="auto"/>
            </w:tcBorders>
            <w:shd w:val="clear" w:color="auto" w:fill="auto"/>
          </w:tcPr>
          <w:p w14:paraId="627D5925" w14:textId="77777777" w:rsidR="00A67D37" w:rsidRPr="00FC0BED" w:rsidRDefault="00301FA0" w:rsidP="00F52C37">
            <w:pPr>
              <w:ind w:left="200" w:hangingChars="100" w:hanging="200"/>
              <w:rPr>
                <w:rFonts w:ascii="ＭＳ Ｐゴシック" w:eastAsia="ＭＳ Ｐゴシック" w:hAnsi="ＭＳ ゴシック"/>
                <w:sz w:val="20"/>
                <w:shd w:val="clear" w:color="auto" w:fill="FFFFFF"/>
              </w:rPr>
            </w:pPr>
            <w:r w:rsidRPr="00FC0BED">
              <w:rPr>
                <w:rFonts w:ascii="ＭＳ Ｐゴシック" w:eastAsia="ＭＳ Ｐゴシック" w:hAnsi="ＭＳ ゴシック" w:hint="eastAsia"/>
                <w:sz w:val="20"/>
                <w:shd w:val="clear" w:color="auto" w:fill="FFFFFF"/>
              </w:rPr>
              <w:t>２　財政の役割と課題</w:t>
            </w:r>
          </w:p>
          <w:p w14:paraId="7DD1C61E" w14:textId="58173676" w:rsidR="00301FA0" w:rsidRPr="00FC0BED" w:rsidRDefault="00301FA0" w:rsidP="00D02B89">
            <w:pPr>
              <w:ind w:left="200" w:hangingChars="100" w:hanging="200"/>
              <w:jc w:val="right"/>
              <w:rPr>
                <w:rFonts w:ascii="ＭＳ Ｐゴシック" w:eastAsia="ＭＳ Ｐゴシック" w:hAnsi="ＭＳ ゴシック"/>
                <w:sz w:val="20"/>
                <w:shd w:val="clear" w:color="auto" w:fill="FFFFFF"/>
              </w:rPr>
            </w:pPr>
            <w:r w:rsidRPr="00FC0BED">
              <w:rPr>
                <w:rFonts w:ascii="ＭＳ Ｐゴシック" w:eastAsia="ＭＳ Ｐゴシック" w:hAnsi="ＭＳ ゴシック" w:hint="eastAsia"/>
                <w:sz w:val="20"/>
                <w:shd w:val="clear" w:color="auto" w:fill="FFFFFF"/>
              </w:rPr>
              <w:t>（</w:t>
            </w:r>
            <w:r w:rsidRPr="00FC0BED">
              <w:rPr>
                <w:rFonts w:ascii="ＭＳ Ｐゴシック" w:eastAsia="ＭＳ Ｐゴシック" w:hAnsi="ＭＳ ゴシック"/>
                <w:sz w:val="20"/>
                <w:shd w:val="clear" w:color="auto" w:fill="FFFFFF"/>
              </w:rPr>
              <w:t>p.1</w:t>
            </w:r>
            <w:r w:rsidRPr="00FC0BED">
              <w:rPr>
                <w:rFonts w:ascii="ＭＳ Ｐゴシック" w:eastAsia="ＭＳ Ｐゴシック" w:hAnsi="ＭＳ ゴシック" w:hint="eastAsia"/>
                <w:sz w:val="20"/>
                <w:shd w:val="clear" w:color="auto" w:fill="FFFFFF"/>
              </w:rPr>
              <w:t>64～</w:t>
            </w:r>
            <w:r w:rsidRPr="00FC0BED">
              <w:rPr>
                <w:rFonts w:ascii="ＭＳ Ｐゴシック" w:eastAsia="ＭＳ Ｐゴシック" w:hAnsi="ＭＳ ゴシック"/>
                <w:sz w:val="20"/>
                <w:shd w:val="clear" w:color="auto" w:fill="FFFFFF"/>
              </w:rPr>
              <w:t>1</w:t>
            </w:r>
            <w:r w:rsidRPr="00FC0BED">
              <w:rPr>
                <w:rFonts w:ascii="ＭＳ Ｐゴシック" w:eastAsia="ＭＳ Ｐゴシック" w:hAnsi="ＭＳ ゴシック" w:hint="eastAsia"/>
                <w:sz w:val="20"/>
                <w:shd w:val="clear" w:color="auto" w:fill="FFFFFF"/>
              </w:rPr>
              <w:t>65）</w:t>
            </w:r>
          </w:p>
          <w:p w14:paraId="73AA5964" w14:textId="77777777" w:rsidR="00301FA0" w:rsidRPr="00FC0BED" w:rsidRDefault="00301FA0" w:rsidP="00F52C37">
            <w:pPr>
              <w:rPr>
                <w:rFonts w:ascii="ＭＳ Ｐ明朝" w:eastAsia="ＭＳ Ｐ明朝"/>
                <w:sz w:val="20"/>
                <w:shd w:val="clear" w:color="auto" w:fill="FFFFFF"/>
              </w:rPr>
            </w:pPr>
            <w:r w:rsidRPr="00FC0BED">
              <w:rPr>
                <w:rFonts w:ascii="ＭＳ Ｐ明朝" w:eastAsia="ＭＳ Ｐ明朝" w:hint="eastAsia"/>
                <w:sz w:val="20"/>
                <w:shd w:val="clear" w:color="auto" w:fill="FFFFFF"/>
              </w:rPr>
              <w:t>市場経済と政府</w:t>
            </w:r>
          </w:p>
          <w:p w14:paraId="69345221" w14:textId="77777777" w:rsidR="00301FA0" w:rsidRPr="00FC0BED" w:rsidRDefault="00301FA0" w:rsidP="00F52C37">
            <w:pPr>
              <w:rPr>
                <w:rFonts w:ascii="ＭＳ Ｐ明朝" w:eastAsia="ＭＳ Ｐ明朝"/>
                <w:sz w:val="20"/>
                <w:shd w:val="clear" w:color="auto" w:fill="FFFFFF"/>
              </w:rPr>
            </w:pPr>
            <w:r w:rsidRPr="00FC0BED">
              <w:rPr>
                <w:rFonts w:ascii="ＭＳ Ｐ明朝" w:eastAsia="ＭＳ Ｐ明朝" w:hint="eastAsia"/>
                <w:sz w:val="20"/>
                <w:shd w:val="clear" w:color="auto" w:fill="FFFFFF"/>
              </w:rPr>
              <w:t>財政政策</w:t>
            </w:r>
          </w:p>
          <w:p w14:paraId="173F9F1F" w14:textId="77777777" w:rsidR="00301FA0" w:rsidRPr="00FC0BED" w:rsidRDefault="00301FA0" w:rsidP="00F52C37">
            <w:pPr>
              <w:rPr>
                <w:rFonts w:ascii="ＭＳ Ｐ明朝" w:eastAsia="ＭＳ Ｐ明朝"/>
                <w:sz w:val="20"/>
                <w:shd w:val="clear" w:color="auto" w:fill="FFFFFF"/>
              </w:rPr>
            </w:pPr>
            <w:r w:rsidRPr="00FC0BED">
              <w:rPr>
                <w:rFonts w:ascii="ＭＳ Ｐ明朝" w:eastAsia="ＭＳ Ｐ明朝" w:hint="eastAsia"/>
                <w:sz w:val="20"/>
                <w:shd w:val="clear" w:color="auto" w:fill="FFFFFF"/>
              </w:rPr>
              <w:t>公債の発行</w:t>
            </w:r>
          </w:p>
          <w:p w14:paraId="7EC827A6" w14:textId="77777777" w:rsidR="00301FA0" w:rsidRPr="00257A02" w:rsidRDefault="00301FA0" w:rsidP="00F52C37">
            <w:pPr>
              <w:rPr>
                <w:shd w:val="clear" w:color="auto" w:fill="FFFFFF"/>
              </w:rPr>
            </w:pPr>
            <w:r w:rsidRPr="00FC0BED">
              <w:rPr>
                <w:rFonts w:ascii="ＭＳ Ｐ明朝" w:eastAsia="ＭＳ Ｐ明朝" w:hint="eastAsia"/>
                <w:sz w:val="20"/>
                <w:shd w:val="clear" w:color="auto" w:fill="FFFFFF"/>
              </w:rPr>
              <w:t>これからの財政</w:t>
            </w:r>
          </w:p>
        </w:tc>
        <w:tc>
          <w:tcPr>
            <w:tcW w:w="3061" w:type="dxa"/>
            <w:tcBorders>
              <w:bottom w:val="single" w:sz="4" w:space="0" w:color="auto"/>
            </w:tcBorders>
            <w:shd w:val="clear" w:color="auto" w:fill="auto"/>
          </w:tcPr>
          <w:p w14:paraId="5FA5FEC5" w14:textId="7C875AAD" w:rsidR="00301FA0" w:rsidRPr="00FC0BED" w:rsidRDefault="00301FA0" w:rsidP="001036B3">
            <w:pPr>
              <w:pStyle w:val="a0"/>
              <w:rPr>
                <w:shd w:val="clear" w:color="auto" w:fill="FFFFFF"/>
              </w:rPr>
            </w:pPr>
            <w:r w:rsidRPr="00FC0BED">
              <w:rPr>
                <w:rFonts w:hint="eastAsia"/>
                <w:shd w:val="clear" w:color="auto" w:fill="FFFFFF"/>
              </w:rPr>
              <w:t>身近な社会資本や公共サービスについて調べ</w:t>
            </w:r>
            <w:r w:rsidR="00B87332">
              <w:rPr>
                <w:rFonts w:hint="eastAsia"/>
                <w:shd w:val="clear" w:color="auto" w:fill="FFFFFF"/>
              </w:rPr>
              <w:t>，</w:t>
            </w:r>
            <w:r w:rsidRPr="00FC0BED">
              <w:rPr>
                <w:rFonts w:hint="eastAsia"/>
                <w:shd w:val="clear" w:color="auto" w:fill="FFFFFF"/>
              </w:rPr>
              <w:t>政府が果たしている経済的な役割と課題を理解する。</w:t>
            </w:r>
          </w:p>
          <w:p w14:paraId="7E2BA1F5" w14:textId="16B16326" w:rsidR="00301FA0" w:rsidRPr="00257A02" w:rsidRDefault="00A67D37" w:rsidP="001036B3">
            <w:pPr>
              <w:pStyle w:val="a0"/>
              <w:rPr>
                <w:shd w:val="clear" w:color="auto" w:fill="FFFFFF"/>
              </w:rPr>
            </w:pPr>
            <w:r w:rsidRPr="00FC0BED">
              <w:rPr>
                <w:rFonts w:hint="eastAsia"/>
                <w:shd w:val="clear" w:color="auto" w:fill="FFFFFF"/>
              </w:rPr>
              <w:t>政府の財政政策と景気との関係について</w:t>
            </w:r>
            <w:r w:rsidR="00B87332">
              <w:rPr>
                <w:rFonts w:hint="eastAsia"/>
                <w:shd w:val="clear" w:color="auto" w:fill="FFFFFF"/>
              </w:rPr>
              <w:t>，</w:t>
            </w:r>
            <w:r w:rsidRPr="00FC0BED">
              <w:rPr>
                <w:rFonts w:hint="eastAsia"/>
                <w:shd w:val="clear" w:color="auto" w:fill="FFFFFF"/>
              </w:rPr>
              <w:t>公共投資や民間企業</w:t>
            </w:r>
            <w:r w:rsidR="00301FA0" w:rsidRPr="00FC0BED">
              <w:rPr>
                <w:rFonts w:hint="eastAsia"/>
                <w:shd w:val="clear" w:color="auto" w:fill="FFFFFF"/>
              </w:rPr>
              <w:t>と関連付けながら</w:t>
            </w:r>
            <w:r w:rsidR="000A7400">
              <w:rPr>
                <w:rFonts w:hint="eastAsia"/>
                <w:shd w:val="clear" w:color="auto" w:fill="FFFFFF"/>
              </w:rPr>
              <w:t>考察し</w:t>
            </w:r>
            <w:r w:rsidR="00B87332">
              <w:rPr>
                <w:rFonts w:hint="eastAsia"/>
                <w:shd w:val="clear" w:color="auto" w:fill="FFFFFF"/>
              </w:rPr>
              <w:t>，</w:t>
            </w:r>
            <w:r w:rsidR="00301FA0" w:rsidRPr="00FC0BED">
              <w:rPr>
                <w:rFonts w:hint="eastAsia"/>
                <w:shd w:val="clear" w:color="auto" w:fill="FFFFFF"/>
              </w:rPr>
              <w:t>表現する。</w:t>
            </w:r>
          </w:p>
        </w:tc>
        <w:tc>
          <w:tcPr>
            <w:tcW w:w="3912" w:type="dxa"/>
            <w:tcBorders>
              <w:bottom w:val="single" w:sz="4" w:space="0" w:color="auto"/>
            </w:tcBorders>
            <w:shd w:val="clear" w:color="auto" w:fill="auto"/>
          </w:tcPr>
          <w:p w14:paraId="6AF11E66" w14:textId="17211471" w:rsidR="00301FA0" w:rsidRPr="00FC0BED" w:rsidRDefault="005F4115" w:rsidP="00A421DB">
            <w:pPr>
              <w:pStyle w:val="00"/>
              <w:numPr>
                <w:ilvl w:val="0"/>
                <w:numId w:val="3"/>
              </w:numPr>
              <w:ind w:left="210" w:hanging="210"/>
              <w:rPr>
                <w:rFonts w:ascii="ＭＳ Ｐ明朝" w:eastAsia="ＭＳ Ｐ明朝"/>
                <w:sz w:val="20"/>
                <w:shd w:val="clear" w:color="auto" w:fill="FFFFFF"/>
              </w:rPr>
            </w:pPr>
            <w:r>
              <w:rPr>
                <w:rFonts w:ascii="ＭＳ Ｐ明朝" w:eastAsia="ＭＳ Ｐ明朝" w:hint="eastAsia"/>
                <w:sz w:val="20"/>
                <w:shd w:val="clear" w:color="auto" w:fill="FFFFFF"/>
              </w:rPr>
              <w:t>公共サービスは</w:t>
            </w:r>
            <w:r w:rsidR="00B87332">
              <w:rPr>
                <w:rFonts w:ascii="ＭＳ Ｐ明朝" w:eastAsia="ＭＳ Ｐ明朝" w:hint="eastAsia"/>
                <w:sz w:val="20"/>
                <w:shd w:val="clear" w:color="auto" w:fill="FFFFFF"/>
              </w:rPr>
              <w:t>，</w:t>
            </w:r>
            <w:r>
              <w:rPr>
                <w:rFonts w:ascii="ＭＳ Ｐ明朝" w:eastAsia="ＭＳ Ｐ明朝" w:hint="eastAsia"/>
                <w:sz w:val="20"/>
                <w:shd w:val="clear" w:color="auto" w:fill="FFFFFF"/>
              </w:rPr>
              <w:t>どこがどのように提供しているか</w:t>
            </w:r>
            <w:r w:rsidR="00B87332">
              <w:rPr>
                <w:rFonts w:ascii="ＭＳ Ｐ明朝" w:eastAsia="ＭＳ Ｐ明朝" w:hint="eastAsia"/>
                <w:sz w:val="20"/>
                <w:shd w:val="clear" w:color="auto" w:fill="FFFFFF"/>
              </w:rPr>
              <w:t>，</w:t>
            </w:r>
            <w:r w:rsidRPr="00FC0BED">
              <w:rPr>
                <w:rFonts w:ascii="ＭＳ Ｐ明朝" w:eastAsia="ＭＳ Ｐ明朝" w:hint="eastAsia"/>
                <w:sz w:val="20"/>
              </w:rPr>
              <w:t>本文から読み取る学習を通して</w:t>
            </w:r>
            <w:r w:rsidR="00B87332">
              <w:rPr>
                <w:rFonts w:ascii="ＭＳ Ｐ明朝" w:eastAsia="ＭＳ Ｐ明朝" w:hint="eastAsia"/>
                <w:sz w:val="20"/>
              </w:rPr>
              <w:t>，</w:t>
            </w:r>
            <w:r w:rsidR="00301FA0" w:rsidRPr="00FC0BED">
              <w:rPr>
                <w:rFonts w:ascii="ＭＳ Ｐ明朝" w:eastAsia="ＭＳ Ｐ明朝" w:hint="eastAsia"/>
                <w:sz w:val="20"/>
                <w:shd w:val="clear" w:color="auto" w:fill="FFFFFF"/>
              </w:rPr>
              <w:t>理解している。</w:t>
            </w:r>
            <w:r w:rsidR="00375338" w:rsidRPr="00FC0BED">
              <w:rPr>
                <w:rFonts w:ascii="ＭＳ Ｐゴシック" w:eastAsia="ＭＳ Ｐゴシック" w:hAnsi="ＭＳ ゴシック" w:hint="eastAsia"/>
                <w:sz w:val="20"/>
                <w:shd w:val="clear" w:color="auto" w:fill="FFFFFF"/>
              </w:rPr>
              <w:t>（知技）</w:t>
            </w:r>
          </w:p>
          <w:p w14:paraId="3F282C8F" w14:textId="5E8A99BC" w:rsidR="00301FA0" w:rsidRPr="00257A02" w:rsidRDefault="00A67D37" w:rsidP="00A421DB">
            <w:pPr>
              <w:pStyle w:val="00"/>
              <w:numPr>
                <w:ilvl w:val="0"/>
                <w:numId w:val="3"/>
              </w:numPr>
              <w:ind w:left="210" w:hanging="210"/>
              <w:rPr>
                <w:shd w:val="clear" w:color="auto" w:fill="FFFFFF"/>
              </w:rPr>
            </w:pPr>
            <w:r w:rsidRPr="00FC0BED">
              <w:rPr>
                <w:rFonts w:ascii="ＭＳ Ｐ明朝" w:eastAsia="ＭＳ Ｐ明朝" w:hint="eastAsia"/>
                <w:sz w:val="20"/>
                <w:shd w:val="clear" w:color="auto" w:fill="FFFFFF"/>
              </w:rPr>
              <w:t>政府の財政政策と景気との関係について</w:t>
            </w:r>
            <w:r w:rsidR="00B87332">
              <w:rPr>
                <w:rFonts w:ascii="ＭＳ Ｐ明朝" w:eastAsia="ＭＳ Ｐ明朝" w:hint="eastAsia"/>
                <w:sz w:val="20"/>
                <w:shd w:val="clear" w:color="auto" w:fill="FFFFFF"/>
              </w:rPr>
              <w:t>，</w:t>
            </w:r>
            <w:r w:rsidRPr="00FC0BED">
              <w:rPr>
                <w:rFonts w:ascii="ＭＳ Ｐ明朝" w:eastAsia="ＭＳ Ｐ明朝" w:hint="eastAsia"/>
                <w:sz w:val="20"/>
                <w:shd w:val="clear" w:color="auto" w:fill="FFFFFF"/>
              </w:rPr>
              <w:t>公共投資や民間企業</w:t>
            </w:r>
            <w:r w:rsidR="00301FA0" w:rsidRPr="00FC0BED">
              <w:rPr>
                <w:rFonts w:ascii="ＭＳ Ｐ明朝" w:eastAsia="ＭＳ Ｐ明朝" w:hint="eastAsia"/>
                <w:sz w:val="20"/>
                <w:shd w:val="clear" w:color="auto" w:fill="FFFFFF"/>
              </w:rPr>
              <w:t>と関連付けながら</w:t>
            </w:r>
            <w:r w:rsidR="000A7400">
              <w:rPr>
                <w:rFonts w:ascii="ＭＳ Ｐ明朝" w:eastAsia="ＭＳ Ｐ明朝" w:hint="eastAsia"/>
                <w:sz w:val="20"/>
                <w:shd w:val="clear" w:color="auto" w:fill="FFFFFF"/>
              </w:rPr>
              <w:t>考察</w:t>
            </w:r>
            <w:r w:rsidR="00301FA0" w:rsidRPr="00FC0BED">
              <w:rPr>
                <w:rFonts w:ascii="ＭＳ Ｐ明朝" w:eastAsia="ＭＳ Ｐ明朝" w:hint="eastAsia"/>
                <w:sz w:val="20"/>
                <w:shd w:val="clear" w:color="auto" w:fill="FFFFFF"/>
              </w:rPr>
              <w:t>し</w:t>
            </w:r>
            <w:r w:rsidR="00B87332">
              <w:rPr>
                <w:rFonts w:ascii="ＭＳ Ｐ明朝" w:eastAsia="ＭＳ Ｐ明朝" w:hint="eastAsia"/>
                <w:sz w:val="20"/>
                <w:shd w:val="clear" w:color="auto" w:fill="FFFFFF"/>
              </w:rPr>
              <w:t>，</w:t>
            </w:r>
            <w:r w:rsidR="00301FA0" w:rsidRPr="00FC0BED">
              <w:rPr>
                <w:rFonts w:ascii="ＭＳ Ｐ明朝" w:eastAsia="ＭＳ Ｐ明朝" w:hint="eastAsia"/>
                <w:sz w:val="20"/>
                <w:shd w:val="clear" w:color="auto" w:fill="FFFFFF"/>
              </w:rPr>
              <w:t>表現している。</w:t>
            </w:r>
            <w:r w:rsidR="00375338" w:rsidRPr="00FC0BED">
              <w:rPr>
                <w:rFonts w:ascii="ＭＳ Ｐゴシック" w:eastAsia="ＭＳ Ｐゴシック" w:hAnsi="ＭＳ ゴシック" w:hint="eastAsia"/>
                <w:sz w:val="20"/>
                <w:shd w:val="clear" w:color="auto" w:fill="FFFFFF"/>
              </w:rPr>
              <w:t>（思判表）</w:t>
            </w:r>
          </w:p>
        </w:tc>
      </w:tr>
      <w:tr w:rsidR="00301FA0" w:rsidRPr="00FC0BED" w14:paraId="4E93A6C1" w14:textId="77777777" w:rsidTr="00F52C37">
        <w:trPr>
          <w:trHeight w:val="57"/>
        </w:trPr>
        <w:tc>
          <w:tcPr>
            <w:tcW w:w="567" w:type="dxa"/>
            <w:tcBorders>
              <w:bottom w:val="single" w:sz="4" w:space="0" w:color="auto"/>
            </w:tcBorders>
            <w:shd w:val="clear" w:color="auto" w:fill="auto"/>
            <w:vAlign w:val="center"/>
          </w:tcPr>
          <w:p w14:paraId="219F5D81" w14:textId="77777777" w:rsidR="00301FA0" w:rsidRPr="00257A02" w:rsidRDefault="00A67D37" w:rsidP="00F52C37">
            <w:pPr>
              <w:jc w:val="center"/>
              <w:rPr>
                <w:rFonts w:ascii="ＭＳ ゴシック" w:eastAsia="ＭＳ ゴシック" w:hAnsi="ＭＳ ゴシック"/>
                <w:shd w:val="clear" w:color="auto" w:fill="FFFFFF"/>
              </w:rPr>
            </w:pPr>
            <w:r w:rsidRPr="00FC0BED">
              <w:rPr>
                <w:rFonts w:ascii="ＭＳ Ｐゴシック" w:eastAsia="ＭＳ Ｐゴシック" w:hAnsi="ＭＳ ゴシック" w:hint="eastAsia"/>
                <w:sz w:val="20"/>
                <w:shd w:val="clear" w:color="auto" w:fill="FFFFFF"/>
              </w:rPr>
              <w:t>73</w:t>
            </w:r>
          </w:p>
        </w:tc>
        <w:tc>
          <w:tcPr>
            <w:tcW w:w="2665" w:type="dxa"/>
            <w:tcBorders>
              <w:bottom w:val="single" w:sz="4" w:space="0" w:color="auto"/>
            </w:tcBorders>
            <w:shd w:val="clear" w:color="auto" w:fill="FFFFFF"/>
          </w:tcPr>
          <w:p w14:paraId="79D2DA7B" w14:textId="77777777" w:rsidR="00301FA0" w:rsidRPr="00FC0BED" w:rsidRDefault="00301FA0" w:rsidP="00F52C37">
            <w:pPr>
              <w:ind w:left="200" w:hangingChars="100" w:hanging="200"/>
              <w:rPr>
                <w:rFonts w:ascii="ＭＳ Ｐゴシック" w:eastAsia="ＭＳ Ｐゴシック" w:hAnsi="ＭＳ ゴシック"/>
                <w:sz w:val="20"/>
                <w:shd w:val="clear" w:color="auto" w:fill="FFFFFF"/>
              </w:rPr>
            </w:pPr>
            <w:r w:rsidRPr="00FC0BED">
              <w:rPr>
                <w:rFonts w:ascii="ＭＳ Ｐゴシック" w:eastAsia="ＭＳ Ｐゴシック" w:hAnsi="ＭＳ ゴシック" w:hint="eastAsia"/>
                <w:sz w:val="20"/>
                <w:shd w:val="clear" w:color="auto" w:fill="FFFFFF"/>
              </w:rPr>
              <w:t>３　社会保障の仕組み</w:t>
            </w:r>
          </w:p>
          <w:p w14:paraId="29148F81" w14:textId="74D207B5" w:rsidR="00301FA0" w:rsidRPr="00FC0BED" w:rsidRDefault="00301FA0" w:rsidP="00D02B89">
            <w:pPr>
              <w:ind w:left="200" w:hangingChars="100" w:hanging="200"/>
              <w:jc w:val="right"/>
              <w:rPr>
                <w:rFonts w:ascii="ＭＳ Ｐゴシック" w:eastAsia="ＭＳ Ｐゴシック" w:hAnsi="ＭＳ ゴシック"/>
                <w:sz w:val="20"/>
                <w:shd w:val="clear" w:color="auto" w:fill="FFFFFF"/>
              </w:rPr>
            </w:pPr>
            <w:r w:rsidRPr="00FC0BED">
              <w:rPr>
                <w:rFonts w:ascii="ＭＳ Ｐゴシック" w:eastAsia="ＭＳ Ｐゴシック" w:hAnsi="ＭＳ ゴシック" w:hint="eastAsia"/>
                <w:sz w:val="20"/>
                <w:shd w:val="clear" w:color="auto" w:fill="FFFFFF"/>
              </w:rPr>
              <w:t>（</w:t>
            </w:r>
            <w:r w:rsidRPr="00FC0BED">
              <w:rPr>
                <w:rFonts w:ascii="ＭＳ Ｐゴシック" w:eastAsia="ＭＳ Ｐゴシック" w:hAnsi="ＭＳ ゴシック"/>
                <w:sz w:val="20"/>
                <w:shd w:val="clear" w:color="auto" w:fill="FFFFFF"/>
              </w:rPr>
              <w:t>p.1</w:t>
            </w:r>
            <w:r w:rsidRPr="00FC0BED">
              <w:rPr>
                <w:rFonts w:ascii="ＭＳ Ｐゴシック" w:eastAsia="ＭＳ Ｐゴシック" w:hAnsi="ＭＳ ゴシック" w:hint="eastAsia"/>
                <w:sz w:val="20"/>
                <w:shd w:val="clear" w:color="auto" w:fill="FFFFFF"/>
              </w:rPr>
              <w:t>66～</w:t>
            </w:r>
            <w:r w:rsidRPr="00FC0BED">
              <w:rPr>
                <w:rFonts w:ascii="ＭＳ Ｐゴシック" w:eastAsia="ＭＳ Ｐゴシック" w:hAnsi="ＭＳ ゴシック"/>
                <w:sz w:val="20"/>
                <w:shd w:val="clear" w:color="auto" w:fill="FFFFFF"/>
              </w:rPr>
              <w:t>1</w:t>
            </w:r>
            <w:r w:rsidRPr="00FC0BED">
              <w:rPr>
                <w:rFonts w:ascii="ＭＳ Ｐゴシック" w:eastAsia="ＭＳ Ｐゴシック" w:hAnsi="ＭＳ ゴシック" w:hint="eastAsia"/>
                <w:sz w:val="20"/>
                <w:shd w:val="clear" w:color="auto" w:fill="FFFFFF"/>
              </w:rPr>
              <w:t>67）</w:t>
            </w:r>
          </w:p>
          <w:p w14:paraId="14D21438" w14:textId="77777777" w:rsidR="00301FA0" w:rsidRPr="00FC0BED" w:rsidRDefault="00301FA0" w:rsidP="00F52C37">
            <w:pPr>
              <w:rPr>
                <w:rFonts w:ascii="ＭＳ Ｐ明朝" w:eastAsia="ＭＳ Ｐ明朝"/>
                <w:sz w:val="20"/>
                <w:shd w:val="clear" w:color="auto" w:fill="FFFFFF"/>
              </w:rPr>
            </w:pPr>
            <w:r w:rsidRPr="00FC0BED">
              <w:rPr>
                <w:rFonts w:ascii="ＭＳ Ｐ明朝" w:eastAsia="ＭＳ Ｐ明朝" w:hint="eastAsia"/>
                <w:sz w:val="20"/>
                <w:shd w:val="clear" w:color="auto" w:fill="FFFFFF"/>
              </w:rPr>
              <w:t>社会保障の役割とおこり</w:t>
            </w:r>
          </w:p>
          <w:p w14:paraId="5A5E5F57" w14:textId="77777777" w:rsidR="00301FA0" w:rsidRPr="00257A02" w:rsidRDefault="00301FA0" w:rsidP="00F52C37">
            <w:pPr>
              <w:rPr>
                <w:shd w:val="clear" w:color="auto" w:fill="FFFFFF"/>
              </w:rPr>
            </w:pPr>
            <w:r w:rsidRPr="00FC0BED">
              <w:rPr>
                <w:rFonts w:ascii="ＭＳ Ｐ明朝" w:eastAsia="ＭＳ Ｐ明朝" w:hint="eastAsia"/>
                <w:sz w:val="20"/>
                <w:shd w:val="clear" w:color="auto" w:fill="FFFFFF"/>
              </w:rPr>
              <w:t>日本の社会保障の四つの柱</w:t>
            </w:r>
          </w:p>
        </w:tc>
        <w:tc>
          <w:tcPr>
            <w:tcW w:w="3061" w:type="dxa"/>
            <w:tcBorders>
              <w:bottom w:val="single" w:sz="4" w:space="0" w:color="auto"/>
            </w:tcBorders>
            <w:shd w:val="clear" w:color="auto" w:fill="FFFFFF"/>
          </w:tcPr>
          <w:p w14:paraId="717C72E1" w14:textId="309DCF1C" w:rsidR="00301FA0" w:rsidRPr="00FC0BED" w:rsidRDefault="001B2244" w:rsidP="001036B3">
            <w:pPr>
              <w:pStyle w:val="a0"/>
              <w:rPr>
                <w:shd w:val="clear" w:color="auto" w:fill="FFFFFF"/>
              </w:rPr>
            </w:pPr>
            <w:r>
              <w:rPr>
                <w:rFonts w:hint="eastAsia"/>
                <w:shd w:val="clear" w:color="auto" w:fill="FFFFFF"/>
              </w:rPr>
              <w:t>我が国の社会保障制度の仕組みについて</w:t>
            </w:r>
            <w:r w:rsidR="00301FA0" w:rsidRPr="00FC0BED">
              <w:rPr>
                <w:rFonts w:hint="eastAsia"/>
                <w:shd w:val="clear" w:color="auto" w:fill="FFFFFF"/>
              </w:rPr>
              <w:t>理解する。</w:t>
            </w:r>
          </w:p>
          <w:p w14:paraId="4E501F9E" w14:textId="4116C4E6" w:rsidR="00301FA0" w:rsidRPr="00257A02" w:rsidRDefault="00301FA0" w:rsidP="001036B3">
            <w:pPr>
              <w:pStyle w:val="a0"/>
              <w:rPr>
                <w:shd w:val="clear" w:color="auto" w:fill="FFFFFF"/>
              </w:rPr>
            </w:pPr>
            <w:r w:rsidRPr="00FC0BED">
              <w:rPr>
                <w:rFonts w:hint="eastAsia"/>
                <w:shd w:val="clear" w:color="auto" w:fill="FFFFFF"/>
              </w:rPr>
              <w:t>社</w:t>
            </w:r>
            <w:r w:rsidR="001F1170">
              <w:rPr>
                <w:rFonts w:hint="eastAsia"/>
                <w:shd w:val="clear" w:color="auto" w:fill="FFFFFF"/>
              </w:rPr>
              <w:t>会保障の基本的な考え方と日本の社会保障制度のあらましを理解したうえ</w:t>
            </w:r>
            <w:r w:rsidRPr="00FC0BED">
              <w:rPr>
                <w:rFonts w:hint="eastAsia"/>
                <w:shd w:val="clear" w:color="auto" w:fill="FFFFFF"/>
              </w:rPr>
              <w:t>で</w:t>
            </w:r>
            <w:r w:rsidR="00B87332">
              <w:rPr>
                <w:rFonts w:hint="eastAsia"/>
                <w:shd w:val="clear" w:color="auto" w:fill="FFFFFF"/>
              </w:rPr>
              <w:t>，</w:t>
            </w:r>
            <w:r w:rsidRPr="00FC0BED">
              <w:rPr>
                <w:rFonts w:hint="eastAsia"/>
                <w:shd w:val="clear" w:color="auto" w:fill="FFFFFF"/>
              </w:rPr>
              <w:t>これからの社会保障制度について</w:t>
            </w:r>
            <w:r w:rsidR="00B87332">
              <w:rPr>
                <w:rFonts w:hint="eastAsia"/>
                <w:shd w:val="clear" w:color="auto" w:fill="FFFFFF"/>
              </w:rPr>
              <w:t>，</w:t>
            </w:r>
            <w:r w:rsidR="001F4C69" w:rsidRPr="00FC0BED">
              <w:rPr>
                <w:rFonts w:hint="eastAsia"/>
                <w:shd w:val="clear" w:color="auto" w:fill="FFFFFF"/>
              </w:rPr>
              <w:t>持続可能性</w:t>
            </w:r>
            <w:r w:rsidRPr="00FC0BED">
              <w:rPr>
                <w:rFonts w:hint="eastAsia"/>
                <w:shd w:val="clear" w:color="auto" w:fill="FFFFFF"/>
              </w:rPr>
              <w:t>の観点から</w:t>
            </w:r>
            <w:r w:rsidR="000A7400">
              <w:rPr>
                <w:rFonts w:hint="eastAsia"/>
                <w:shd w:val="clear" w:color="auto" w:fill="FFFFFF"/>
              </w:rPr>
              <w:t>考察し</w:t>
            </w:r>
            <w:r w:rsidR="00B87332">
              <w:rPr>
                <w:rFonts w:hint="eastAsia"/>
                <w:shd w:val="clear" w:color="auto" w:fill="FFFFFF"/>
              </w:rPr>
              <w:t>，</w:t>
            </w:r>
            <w:r w:rsidRPr="00FC0BED">
              <w:rPr>
                <w:rFonts w:hint="eastAsia"/>
                <w:shd w:val="clear" w:color="auto" w:fill="FFFFFF"/>
              </w:rPr>
              <w:t>表現する。</w:t>
            </w:r>
          </w:p>
        </w:tc>
        <w:tc>
          <w:tcPr>
            <w:tcW w:w="3912" w:type="dxa"/>
            <w:tcBorders>
              <w:bottom w:val="single" w:sz="4" w:space="0" w:color="auto"/>
            </w:tcBorders>
            <w:shd w:val="clear" w:color="auto" w:fill="FFFFFF"/>
          </w:tcPr>
          <w:p w14:paraId="72D9D03B" w14:textId="6660BE7B" w:rsidR="00301FA0" w:rsidRPr="00FC0BED" w:rsidRDefault="005F4115" w:rsidP="00A421DB">
            <w:pPr>
              <w:pStyle w:val="00"/>
              <w:numPr>
                <w:ilvl w:val="0"/>
                <w:numId w:val="3"/>
              </w:numPr>
              <w:ind w:left="210" w:hanging="210"/>
              <w:rPr>
                <w:rFonts w:ascii="ＭＳ Ｐ明朝" w:eastAsia="ＭＳ Ｐ明朝"/>
                <w:sz w:val="20"/>
                <w:shd w:val="clear" w:color="auto" w:fill="FFFFFF"/>
              </w:rPr>
            </w:pPr>
            <w:r>
              <w:rPr>
                <w:rFonts w:ascii="ＭＳ Ｐ明朝" w:eastAsia="ＭＳ Ｐ明朝" w:hint="eastAsia"/>
                <w:sz w:val="20"/>
                <w:shd w:val="clear" w:color="auto" w:fill="FFFFFF"/>
              </w:rPr>
              <w:t>私たちが日常生活の中で利用している社会保障制度について</w:t>
            </w:r>
            <w:r w:rsidR="00301FA0" w:rsidRPr="00FC0BED">
              <w:rPr>
                <w:rFonts w:ascii="ＭＳ Ｐ明朝" w:eastAsia="ＭＳ Ｐ明朝" w:hint="eastAsia"/>
                <w:sz w:val="20"/>
                <w:shd w:val="clear" w:color="auto" w:fill="FFFFFF"/>
              </w:rPr>
              <w:t>理解している。</w:t>
            </w:r>
            <w:r w:rsidR="00375338" w:rsidRPr="00FC0BED">
              <w:rPr>
                <w:rFonts w:ascii="ＭＳ Ｐゴシック" w:eastAsia="ＭＳ Ｐゴシック" w:hAnsi="ＭＳ ゴシック" w:hint="eastAsia"/>
                <w:sz w:val="20"/>
                <w:shd w:val="clear" w:color="auto" w:fill="FFFFFF"/>
              </w:rPr>
              <w:t>（知技）</w:t>
            </w:r>
          </w:p>
          <w:p w14:paraId="57A7772C" w14:textId="07BDF495" w:rsidR="00301FA0" w:rsidRPr="0017432E" w:rsidRDefault="00301FA0" w:rsidP="0017432E">
            <w:pPr>
              <w:pStyle w:val="00"/>
              <w:numPr>
                <w:ilvl w:val="0"/>
                <w:numId w:val="3"/>
              </w:numPr>
              <w:ind w:left="210" w:hanging="210"/>
              <w:rPr>
                <w:rFonts w:ascii="ＭＳ Ｐ明朝" w:eastAsia="ＭＳ Ｐ明朝"/>
                <w:sz w:val="20"/>
              </w:rPr>
            </w:pPr>
            <w:r w:rsidRPr="00FC0BED">
              <w:rPr>
                <w:rFonts w:ascii="ＭＳ Ｐ明朝" w:eastAsia="ＭＳ Ｐ明朝" w:hint="eastAsia"/>
                <w:sz w:val="20"/>
                <w:shd w:val="clear" w:color="auto" w:fill="FFFFFF"/>
              </w:rPr>
              <w:t>社</w:t>
            </w:r>
            <w:r w:rsidR="001F1170">
              <w:rPr>
                <w:rFonts w:ascii="ＭＳ Ｐ明朝" w:eastAsia="ＭＳ Ｐ明朝" w:hint="eastAsia"/>
                <w:sz w:val="20"/>
                <w:shd w:val="clear" w:color="auto" w:fill="FFFFFF"/>
              </w:rPr>
              <w:t>会保障の基本的な考え方と日本の社会保障制度のあらましを理解したうえ</w:t>
            </w:r>
            <w:r w:rsidRPr="00FC0BED">
              <w:rPr>
                <w:rFonts w:ascii="ＭＳ Ｐ明朝" w:eastAsia="ＭＳ Ｐ明朝" w:hint="eastAsia"/>
                <w:sz w:val="20"/>
                <w:shd w:val="clear" w:color="auto" w:fill="FFFFFF"/>
              </w:rPr>
              <w:t>で</w:t>
            </w:r>
            <w:r w:rsidR="00B87332">
              <w:rPr>
                <w:rFonts w:ascii="ＭＳ Ｐ明朝" w:eastAsia="ＭＳ Ｐ明朝" w:hint="eastAsia"/>
                <w:sz w:val="20"/>
                <w:shd w:val="clear" w:color="auto" w:fill="FFFFFF"/>
              </w:rPr>
              <w:t>，</w:t>
            </w:r>
            <w:r w:rsidRPr="00FC0BED">
              <w:rPr>
                <w:rFonts w:ascii="ＭＳ Ｐ明朝" w:eastAsia="ＭＳ Ｐ明朝" w:hint="eastAsia"/>
                <w:sz w:val="20"/>
                <w:shd w:val="clear" w:color="auto" w:fill="FFFFFF"/>
              </w:rPr>
              <w:t>これからの社会保障制度について</w:t>
            </w:r>
            <w:r w:rsidR="00B87332">
              <w:rPr>
                <w:rFonts w:ascii="ＭＳ Ｐ明朝" w:eastAsia="ＭＳ Ｐ明朝" w:hint="eastAsia"/>
                <w:sz w:val="20"/>
                <w:shd w:val="clear" w:color="auto" w:fill="FFFFFF"/>
              </w:rPr>
              <w:t>，</w:t>
            </w:r>
            <w:r w:rsidR="001F4C69" w:rsidRPr="00FC0BED">
              <w:rPr>
                <w:rFonts w:ascii="ＭＳ Ｐ明朝" w:eastAsia="ＭＳ Ｐ明朝" w:hint="eastAsia"/>
                <w:sz w:val="20"/>
                <w:shd w:val="clear" w:color="auto" w:fill="FFFFFF"/>
              </w:rPr>
              <w:t>持続可能性</w:t>
            </w:r>
            <w:r w:rsidRPr="00FC0BED">
              <w:rPr>
                <w:rFonts w:ascii="ＭＳ Ｐ明朝" w:eastAsia="ＭＳ Ｐ明朝" w:hint="eastAsia"/>
                <w:sz w:val="20"/>
                <w:shd w:val="clear" w:color="auto" w:fill="FFFFFF"/>
              </w:rPr>
              <w:t>の観点から</w:t>
            </w:r>
            <w:r w:rsidR="000A7400">
              <w:rPr>
                <w:rFonts w:ascii="ＭＳ Ｐ明朝" w:eastAsia="ＭＳ Ｐ明朝" w:hint="eastAsia"/>
                <w:sz w:val="20"/>
                <w:shd w:val="clear" w:color="auto" w:fill="FFFFFF"/>
              </w:rPr>
              <w:t>考察し</w:t>
            </w:r>
            <w:r w:rsidR="00B87332">
              <w:rPr>
                <w:rFonts w:ascii="ＭＳ Ｐ明朝" w:eastAsia="ＭＳ Ｐ明朝" w:hint="eastAsia"/>
                <w:sz w:val="20"/>
                <w:shd w:val="clear" w:color="auto" w:fill="FFFFFF"/>
              </w:rPr>
              <w:t>，</w:t>
            </w:r>
            <w:r w:rsidRPr="00FC0BED">
              <w:rPr>
                <w:rFonts w:ascii="ＭＳ Ｐ明朝" w:eastAsia="ＭＳ Ｐ明朝" w:hint="eastAsia"/>
                <w:sz w:val="20"/>
                <w:shd w:val="clear" w:color="auto" w:fill="FFFFFF"/>
              </w:rPr>
              <w:t>表現している。</w:t>
            </w:r>
            <w:r w:rsidR="00375338" w:rsidRPr="00FC0BED">
              <w:rPr>
                <w:rFonts w:ascii="ＭＳ Ｐゴシック" w:eastAsia="ＭＳ Ｐゴシック" w:hAnsi="ＭＳ ゴシック" w:hint="eastAsia"/>
                <w:sz w:val="20"/>
              </w:rPr>
              <w:t>（思判表）</w:t>
            </w:r>
          </w:p>
        </w:tc>
      </w:tr>
      <w:tr w:rsidR="00301FA0" w:rsidRPr="00FC0BED" w14:paraId="70744C25" w14:textId="77777777" w:rsidTr="00F52C37">
        <w:trPr>
          <w:trHeight w:val="2065"/>
        </w:trPr>
        <w:tc>
          <w:tcPr>
            <w:tcW w:w="567" w:type="dxa"/>
            <w:tcBorders>
              <w:bottom w:val="single" w:sz="4" w:space="0" w:color="auto"/>
            </w:tcBorders>
            <w:shd w:val="clear" w:color="auto" w:fill="auto"/>
            <w:vAlign w:val="center"/>
          </w:tcPr>
          <w:p w14:paraId="117116CE" w14:textId="77777777" w:rsidR="00301FA0" w:rsidRPr="00257A02" w:rsidRDefault="00A67D37"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lastRenderedPageBreak/>
              <w:t>74</w:t>
            </w:r>
          </w:p>
        </w:tc>
        <w:tc>
          <w:tcPr>
            <w:tcW w:w="2665" w:type="dxa"/>
            <w:tcBorders>
              <w:bottom w:val="single" w:sz="4" w:space="0" w:color="auto"/>
            </w:tcBorders>
            <w:shd w:val="clear" w:color="auto" w:fill="auto"/>
          </w:tcPr>
          <w:p w14:paraId="3A848466" w14:textId="77777777" w:rsidR="00301FA0"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４　少子高齢化と財政</w:t>
            </w:r>
          </w:p>
          <w:p w14:paraId="08D8134D" w14:textId="59B51D62" w:rsidR="00301FA0" w:rsidRPr="00FC0BED" w:rsidRDefault="00301FA0" w:rsidP="00D02B89">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68～</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69）</w:t>
            </w:r>
          </w:p>
          <w:p w14:paraId="64692712"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少子高齢化と社会保障</w:t>
            </w:r>
          </w:p>
          <w:p w14:paraId="310CBCED"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社会保険の課題</w:t>
            </w:r>
          </w:p>
          <w:p w14:paraId="50B88C57" w14:textId="77777777" w:rsidR="00301FA0" w:rsidRPr="00257A02" w:rsidRDefault="00301FA0" w:rsidP="00F52C37">
            <w:r w:rsidRPr="00FC0BED">
              <w:rPr>
                <w:rFonts w:ascii="ＭＳ Ｐ明朝" w:eastAsia="ＭＳ Ｐ明朝" w:hint="eastAsia"/>
                <w:sz w:val="20"/>
              </w:rPr>
              <w:t>福祉社会の実現に向けて</w:t>
            </w:r>
          </w:p>
        </w:tc>
        <w:tc>
          <w:tcPr>
            <w:tcW w:w="3061" w:type="dxa"/>
            <w:tcBorders>
              <w:bottom w:val="single" w:sz="4" w:space="0" w:color="auto"/>
            </w:tcBorders>
            <w:shd w:val="clear" w:color="auto" w:fill="auto"/>
          </w:tcPr>
          <w:p w14:paraId="66AAF153" w14:textId="4532EDCB" w:rsidR="008D335F" w:rsidRDefault="008D335F" w:rsidP="001036B3">
            <w:pPr>
              <w:pStyle w:val="a0"/>
            </w:pPr>
            <w:r>
              <w:rPr>
                <w:rFonts w:hint="eastAsia"/>
              </w:rPr>
              <w:t>少子高齢化の財政への影響について理解している。</w:t>
            </w:r>
          </w:p>
          <w:p w14:paraId="52ECC0F1" w14:textId="39B166BF" w:rsidR="00301FA0" w:rsidRPr="00FC0BED" w:rsidRDefault="00301FA0" w:rsidP="001036B3">
            <w:pPr>
              <w:pStyle w:val="a0"/>
            </w:pPr>
            <w:r w:rsidRPr="00FC0BED">
              <w:rPr>
                <w:rFonts w:hint="eastAsia"/>
              </w:rPr>
              <w:t>少子高齢社会における社会保障制度の充実と経済成長の両立が難しい理由を</w:t>
            </w:r>
            <w:r w:rsidR="00B87332">
              <w:rPr>
                <w:rFonts w:hint="eastAsia"/>
              </w:rPr>
              <w:t>，</w:t>
            </w:r>
            <w:r w:rsidRPr="00FC0BED">
              <w:rPr>
                <w:rFonts w:hint="eastAsia"/>
              </w:rPr>
              <w:t>増税の影響に着目して考察し</w:t>
            </w:r>
            <w:r w:rsidR="00B87332">
              <w:rPr>
                <w:rFonts w:hint="eastAsia"/>
              </w:rPr>
              <w:t>，</w:t>
            </w:r>
            <w:r w:rsidRPr="00FC0BED">
              <w:rPr>
                <w:rFonts w:hint="eastAsia"/>
              </w:rPr>
              <w:t>表現する。</w:t>
            </w:r>
          </w:p>
          <w:p w14:paraId="66F7C816" w14:textId="60A85B7E" w:rsidR="008D335F" w:rsidRPr="008D335F" w:rsidRDefault="008D335F" w:rsidP="001036B3">
            <w:pPr>
              <w:pStyle w:val="a0"/>
            </w:pPr>
            <w:r w:rsidRPr="008D335F">
              <w:rPr>
                <w:rFonts w:hint="eastAsia"/>
              </w:rPr>
              <w:t>4節の学習内容を基に</w:t>
            </w:r>
            <w:r w:rsidR="00B87332">
              <w:rPr>
                <w:rFonts w:hint="eastAsia"/>
              </w:rPr>
              <w:t>，</w:t>
            </w:r>
            <w:r w:rsidRPr="008D335F">
              <w:rPr>
                <w:rFonts w:hint="eastAsia"/>
              </w:rPr>
              <w:t xml:space="preserve"> 社会資本の整備</w:t>
            </w:r>
            <w:r w:rsidR="00B87332">
              <w:rPr>
                <w:rFonts w:hint="eastAsia"/>
              </w:rPr>
              <w:t>，</w:t>
            </w:r>
            <w:r w:rsidRPr="008D335F">
              <w:rPr>
                <w:rFonts w:hint="eastAsia"/>
              </w:rPr>
              <w:t>少子高齢社会における社会保障の充実・安定化</w:t>
            </w:r>
            <w:r w:rsidR="00B87332">
              <w:rPr>
                <w:rFonts w:hint="eastAsia"/>
              </w:rPr>
              <w:t>，</w:t>
            </w:r>
            <w:r w:rsidRPr="008D335F">
              <w:rPr>
                <w:rFonts w:hint="eastAsia"/>
              </w:rPr>
              <w:t>消費者の保護について</w:t>
            </w:r>
            <w:r w:rsidR="00B87332">
              <w:rPr>
                <w:rFonts w:hint="eastAsia"/>
              </w:rPr>
              <w:t>，</w:t>
            </w:r>
            <w:r w:rsidRPr="008D335F">
              <w:rPr>
                <w:rFonts w:hint="eastAsia"/>
              </w:rPr>
              <w:t>それらの意義を理解</w:t>
            </w:r>
            <w:r>
              <w:rPr>
                <w:rFonts w:hint="eastAsia"/>
              </w:rPr>
              <w:t>す</w:t>
            </w:r>
            <w:r w:rsidRPr="008D335F">
              <w:rPr>
                <w:rFonts w:hint="eastAsia"/>
              </w:rPr>
              <w:t>る。</w:t>
            </w:r>
          </w:p>
          <w:p w14:paraId="4AC3F458" w14:textId="43B9CD71" w:rsidR="008D335F" w:rsidRPr="008D335F" w:rsidRDefault="008D335F" w:rsidP="001036B3">
            <w:pPr>
              <w:pStyle w:val="a0"/>
            </w:pPr>
            <w:r w:rsidRPr="008D335F">
              <w:rPr>
                <w:rFonts w:hint="eastAsia"/>
              </w:rPr>
              <w:t>4節の学習内容を基に</w:t>
            </w:r>
            <w:r w:rsidR="00B87332">
              <w:rPr>
                <w:rFonts w:hint="eastAsia"/>
              </w:rPr>
              <w:t>，</w:t>
            </w:r>
            <w:r w:rsidRPr="008D335F">
              <w:rPr>
                <w:rFonts w:hint="eastAsia"/>
              </w:rPr>
              <w:t xml:space="preserve"> 財政及び租税の意義</w:t>
            </w:r>
            <w:r w:rsidR="00B87332">
              <w:rPr>
                <w:rFonts w:hint="eastAsia"/>
              </w:rPr>
              <w:t>，</w:t>
            </w:r>
            <w:r w:rsidRPr="008D335F">
              <w:rPr>
                <w:rFonts w:hint="eastAsia"/>
              </w:rPr>
              <w:t>国民の納税の義務について理解</w:t>
            </w:r>
            <w:r w:rsidR="00FF020E">
              <w:rPr>
                <w:rFonts w:hint="eastAsia"/>
              </w:rPr>
              <w:t>す</w:t>
            </w:r>
            <w:r w:rsidRPr="008D335F">
              <w:rPr>
                <w:rFonts w:hint="eastAsia"/>
              </w:rPr>
              <w:t>る。</w:t>
            </w:r>
          </w:p>
          <w:p w14:paraId="5A81B393" w14:textId="01D118FF" w:rsidR="008D335F" w:rsidRPr="008D335F" w:rsidRDefault="008D335F" w:rsidP="001036B3">
            <w:pPr>
              <w:pStyle w:val="a0"/>
            </w:pPr>
            <w:r w:rsidRPr="008D335F">
              <w:rPr>
                <w:rFonts w:hint="eastAsia"/>
              </w:rPr>
              <w:t>4節の学習内容を振り返って</w:t>
            </w:r>
            <w:r w:rsidR="00B87332">
              <w:rPr>
                <w:rFonts w:hint="eastAsia"/>
              </w:rPr>
              <w:t>，</w:t>
            </w:r>
            <w:r w:rsidRPr="008D335F">
              <w:rPr>
                <w:rFonts w:hint="eastAsia"/>
              </w:rPr>
              <w:t xml:space="preserve"> 対立と合意</w:t>
            </w:r>
            <w:r w:rsidR="00B87332">
              <w:rPr>
                <w:rFonts w:hint="eastAsia"/>
              </w:rPr>
              <w:t>，</w:t>
            </w:r>
            <w:r w:rsidRPr="008D335F">
              <w:rPr>
                <w:rFonts w:hint="eastAsia"/>
              </w:rPr>
              <w:t>効率と公正</w:t>
            </w:r>
            <w:r w:rsidR="00B87332">
              <w:rPr>
                <w:rFonts w:hint="eastAsia"/>
              </w:rPr>
              <w:t>，</w:t>
            </w:r>
            <w:r w:rsidRPr="008D335F">
              <w:rPr>
                <w:rFonts w:hint="eastAsia"/>
              </w:rPr>
              <w:t>分業と交換</w:t>
            </w:r>
            <w:r w:rsidR="00B87332">
              <w:rPr>
                <w:rFonts w:hint="eastAsia"/>
              </w:rPr>
              <w:t>，</w:t>
            </w:r>
            <w:r w:rsidR="0055153D">
              <w:rPr>
                <w:rFonts w:hint="eastAsia"/>
              </w:rPr>
              <w:t>希少性などに着目し</w:t>
            </w:r>
            <w:r w:rsidR="00B87332">
              <w:rPr>
                <w:rFonts w:hint="eastAsia"/>
              </w:rPr>
              <w:t>，</w:t>
            </w:r>
            <w:r w:rsidRPr="008D335F">
              <w:rPr>
                <w:rFonts w:hint="eastAsia"/>
              </w:rPr>
              <w:t>市場の働きに委ねることが難しい諸問題に関して</w:t>
            </w:r>
            <w:r w:rsidR="00B87332">
              <w:rPr>
                <w:rFonts w:hint="eastAsia"/>
              </w:rPr>
              <w:t>，</w:t>
            </w:r>
            <w:r w:rsidRPr="008D335F">
              <w:rPr>
                <w:rFonts w:hint="eastAsia"/>
              </w:rPr>
              <w:t>国や地方公共団体が果たす役割について多面的・多角的に考察し</w:t>
            </w:r>
            <w:r w:rsidR="00B87332">
              <w:rPr>
                <w:rFonts w:hint="eastAsia"/>
              </w:rPr>
              <w:t>，</w:t>
            </w:r>
            <w:r w:rsidRPr="008D335F">
              <w:rPr>
                <w:rFonts w:hint="eastAsia"/>
              </w:rPr>
              <w:t>表現</w:t>
            </w:r>
            <w:r w:rsidR="00FF020E">
              <w:rPr>
                <w:rFonts w:hint="eastAsia"/>
              </w:rPr>
              <w:t>す</w:t>
            </w:r>
            <w:r w:rsidRPr="008D335F">
              <w:rPr>
                <w:rFonts w:hint="eastAsia"/>
              </w:rPr>
              <w:t>る。</w:t>
            </w:r>
          </w:p>
          <w:p w14:paraId="3CD305EA" w14:textId="2E04E18B" w:rsidR="008D335F" w:rsidRPr="008D335F" w:rsidRDefault="008D335F" w:rsidP="001036B3">
            <w:pPr>
              <w:pStyle w:val="a0"/>
            </w:pPr>
            <w:r w:rsidRPr="008D335F">
              <w:rPr>
                <w:rFonts w:hint="eastAsia"/>
              </w:rPr>
              <w:t>4節の学習内容を振り返って</w:t>
            </w:r>
            <w:r w:rsidR="00B87332">
              <w:rPr>
                <w:rFonts w:hint="eastAsia"/>
              </w:rPr>
              <w:t>，</w:t>
            </w:r>
            <w:r w:rsidRPr="008D335F">
              <w:rPr>
                <w:rFonts w:hint="eastAsia"/>
              </w:rPr>
              <w:t xml:space="preserve"> 対立と合意</w:t>
            </w:r>
            <w:r w:rsidR="00B87332">
              <w:rPr>
                <w:rFonts w:hint="eastAsia"/>
              </w:rPr>
              <w:t>，</w:t>
            </w:r>
            <w:r w:rsidRPr="008D335F">
              <w:rPr>
                <w:rFonts w:hint="eastAsia"/>
              </w:rPr>
              <w:t>効率と公正</w:t>
            </w:r>
            <w:r w:rsidR="00B87332">
              <w:rPr>
                <w:rFonts w:hint="eastAsia"/>
              </w:rPr>
              <w:t>，</w:t>
            </w:r>
            <w:r w:rsidRPr="008D335F">
              <w:rPr>
                <w:rFonts w:hint="eastAsia"/>
              </w:rPr>
              <w:t>分業と交換</w:t>
            </w:r>
            <w:r w:rsidR="00B87332">
              <w:rPr>
                <w:rFonts w:hint="eastAsia"/>
              </w:rPr>
              <w:t>，</w:t>
            </w:r>
            <w:r w:rsidR="0055153D">
              <w:rPr>
                <w:rFonts w:hint="eastAsia"/>
              </w:rPr>
              <w:t>希少性などに着目し</w:t>
            </w:r>
            <w:r w:rsidR="00B87332">
              <w:rPr>
                <w:rFonts w:hint="eastAsia"/>
              </w:rPr>
              <w:t>，</w:t>
            </w:r>
            <w:r w:rsidRPr="008D335F">
              <w:rPr>
                <w:rFonts w:hint="eastAsia"/>
              </w:rPr>
              <w:t>財政及び租税の役割について多面的・多角的に考察し</w:t>
            </w:r>
            <w:r w:rsidR="00B87332">
              <w:rPr>
                <w:rFonts w:hint="eastAsia"/>
              </w:rPr>
              <w:t>，</w:t>
            </w:r>
            <w:r w:rsidRPr="008D335F">
              <w:rPr>
                <w:rFonts w:hint="eastAsia"/>
              </w:rPr>
              <w:t>表現</w:t>
            </w:r>
            <w:r w:rsidR="00FF020E">
              <w:rPr>
                <w:rFonts w:hint="eastAsia"/>
              </w:rPr>
              <w:t>す</w:t>
            </w:r>
            <w:r w:rsidRPr="008D335F">
              <w:rPr>
                <w:rFonts w:hint="eastAsia"/>
              </w:rPr>
              <w:t>る。</w:t>
            </w:r>
          </w:p>
          <w:p w14:paraId="5FB2C77F" w14:textId="2A9F6673" w:rsidR="00301FA0" w:rsidRPr="00257A02" w:rsidRDefault="008D335F" w:rsidP="001036B3">
            <w:pPr>
              <w:pStyle w:val="a0"/>
            </w:pPr>
            <w:r w:rsidRPr="008D335F">
              <w:rPr>
                <w:rFonts w:hint="eastAsia"/>
              </w:rPr>
              <w:t>国民の生活と政府の役割について</w:t>
            </w:r>
            <w:r w:rsidR="00B87332">
              <w:rPr>
                <w:rFonts w:hint="eastAsia"/>
              </w:rPr>
              <w:t>，</w:t>
            </w:r>
            <w:r w:rsidRPr="008D335F">
              <w:rPr>
                <w:rFonts w:hint="eastAsia"/>
              </w:rPr>
              <w:t>現代社会に見られる課題の解決に向けて</w:t>
            </w:r>
            <w:r w:rsidR="00FF020E" w:rsidRPr="008D335F">
              <w:rPr>
                <w:rFonts w:hint="eastAsia"/>
              </w:rPr>
              <w:t>自らの学習を振り返りながら</w:t>
            </w:r>
            <w:r w:rsidRPr="008D335F">
              <w:rPr>
                <w:rFonts w:hint="eastAsia"/>
              </w:rPr>
              <w:t>粘り強く取り組み</w:t>
            </w:r>
            <w:r w:rsidR="00B87332">
              <w:rPr>
                <w:rFonts w:hint="eastAsia"/>
              </w:rPr>
              <w:t>，</w:t>
            </w:r>
            <w:r w:rsidR="00301FA0" w:rsidRPr="00FC0BED">
              <w:rPr>
                <w:rFonts w:hint="eastAsia"/>
              </w:rPr>
              <w:t>主体的に社会に関わろうとする。</w:t>
            </w:r>
          </w:p>
        </w:tc>
        <w:tc>
          <w:tcPr>
            <w:tcW w:w="3912" w:type="dxa"/>
            <w:tcBorders>
              <w:bottom w:val="single" w:sz="4" w:space="0" w:color="auto"/>
            </w:tcBorders>
            <w:shd w:val="clear" w:color="auto" w:fill="auto"/>
          </w:tcPr>
          <w:p w14:paraId="6A5270AD" w14:textId="121E14CB" w:rsidR="003E2A15" w:rsidRPr="00C54BE2" w:rsidRDefault="00DE59DC" w:rsidP="00A421DB">
            <w:pPr>
              <w:pStyle w:val="00"/>
              <w:numPr>
                <w:ilvl w:val="0"/>
                <w:numId w:val="3"/>
              </w:numPr>
              <w:ind w:left="210" w:hanging="210"/>
              <w:rPr>
                <w:rFonts w:ascii="ＭＳ Ｐ明朝" w:eastAsia="ＭＳ Ｐ明朝" w:hAnsi="ＭＳ Ｐ明朝"/>
                <w:sz w:val="20"/>
              </w:rPr>
            </w:pPr>
            <w:r w:rsidRPr="00C54BE2">
              <w:rPr>
                <w:rFonts w:ascii="ＭＳ Ｐ明朝" w:eastAsia="ＭＳ Ｐ明朝" w:hAnsi="ＭＳ Ｐ明朝" w:hint="eastAsia"/>
                <w:sz w:val="20"/>
              </w:rPr>
              <w:t>現役世代が納める保険料の負担</w:t>
            </w:r>
            <w:r w:rsidR="008D335F">
              <w:rPr>
                <w:rFonts w:ascii="ＭＳ Ｐ明朝" w:eastAsia="ＭＳ Ｐ明朝" w:hAnsi="ＭＳ Ｐ明朝" w:hint="eastAsia"/>
                <w:sz w:val="20"/>
              </w:rPr>
              <w:t>が</w:t>
            </w:r>
            <w:r w:rsidRPr="00C54BE2">
              <w:rPr>
                <w:rFonts w:ascii="ＭＳ Ｐ明朝" w:eastAsia="ＭＳ Ｐ明朝" w:hAnsi="ＭＳ Ｐ明朝" w:hint="eastAsia"/>
                <w:sz w:val="20"/>
              </w:rPr>
              <w:t>大きくなっている理由について理解している。</w:t>
            </w:r>
            <w:r w:rsidRPr="00582A2A">
              <w:rPr>
                <w:rFonts w:ascii="ＭＳ Ｐゴシック" w:eastAsia="ＭＳ Ｐゴシック" w:hAnsi="ＭＳ ゴシック" w:hint="eastAsia"/>
                <w:sz w:val="20"/>
                <w:shd w:val="clear" w:color="auto" w:fill="FFFFFF"/>
              </w:rPr>
              <w:t>（知技）</w:t>
            </w:r>
          </w:p>
          <w:p w14:paraId="2D000EBF" w14:textId="455255D1" w:rsidR="00DE59DC" w:rsidRPr="00C54BE2" w:rsidRDefault="00DE59DC" w:rsidP="00A421DB">
            <w:pPr>
              <w:pStyle w:val="00"/>
              <w:numPr>
                <w:ilvl w:val="0"/>
                <w:numId w:val="3"/>
              </w:numPr>
              <w:ind w:left="210" w:hanging="210"/>
              <w:rPr>
                <w:rFonts w:ascii="ＭＳ Ｐ明朝" w:eastAsia="ＭＳ Ｐ明朝" w:hAnsi="ＭＳ Ｐ明朝"/>
                <w:sz w:val="20"/>
              </w:rPr>
            </w:pPr>
            <w:r w:rsidRPr="00C54BE2">
              <w:rPr>
                <w:rFonts w:ascii="ＭＳ Ｐ明朝" w:eastAsia="ＭＳ Ｐ明朝" w:hAnsi="ＭＳ Ｐ明朝" w:hint="eastAsia"/>
                <w:sz w:val="20"/>
              </w:rPr>
              <w:t>社会保障制度の充実と経済成長との両立が難しい理由を増税の影響に着目して考察している。</w:t>
            </w:r>
            <w:r w:rsidRPr="00582A2A">
              <w:rPr>
                <w:rFonts w:ascii="ＭＳ Ｐゴシック" w:eastAsia="ＭＳ Ｐゴシック" w:hAnsi="ＭＳ ゴシック" w:hint="eastAsia"/>
                <w:sz w:val="20"/>
                <w:shd w:val="clear" w:color="auto" w:fill="FFFFFF"/>
              </w:rPr>
              <w:t>（思判表）</w:t>
            </w:r>
          </w:p>
          <w:p w14:paraId="0C771578" w14:textId="50771100" w:rsidR="00DE59DC"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DE59DC" w:rsidRPr="00582A2A">
              <w:rPr>
                <w:rFonts w:ascii="ＭＳ Ｐ明朝" w:eastAsia="ＭＳ Ｐ明朝" w:hAnsi="ＭＳ Ｐ明朝"/>
                <w:color w:val="000000" w:themeColor="text1"/>
              </w:rPr>
              <w:t>4節の学習内容を基に</w:t>
            </w:r>
            <w:r w:rsidR="00B87332" w:rsidRPr="00582A2A">
              <w:rPr>
                <w:rFonts w:ascii="ＭＳ Ｐ明朝" w:eastAsia="ＭＳ Ｐ明朝" w:hAnsi="ＭＳ Ｐ明朝"/>
                <w:color w:val="000000" w:themeColor="text1"/>
              </w:rPr>
              <w:t>，</w:t>
            </w:r>
            <w:r w:rsidR="00DE59DC" w:rsidRPr="00582A2A">
              <w:rPr>
                <w:rFonts w:ascii="ＭＳ Ｐ明朝" w:eastAsia="ＭＳ Ｐ明朝" w:hAnsi="ＭＳ Ｐ明朝"/>
                <w:color w:val="000000" w:themeColor="text1"/>
              </w:rPr>
              <w:t xml:space="preserve"> </w:t>
            </w:r>
            <w:r w:rsidR="00DE59DC" w:rsidRPr="00582A2A">
              <w:rPr>
                <w:rFonts w:ascii="ＭＳ Ｐ明朝" w:eastAsia="ＭＳ Ｐ明朝" w:hAnsi="ＭＳ Ｐ明朝" w:hint="eastAsia"/>
                <w:color w:val="000000" w:themeColor="text1"/>
              </w:rPr>
              <w:t>社会資本の整備</w:t>
            </w:r>
            <w:r w:rsidR="00B87332" w:rsidRPr="00582A2A">
              <w:rPr>
                <w:rFonts w:ascii="ＭＳ Ｐ明朝" w:eastAsia="ＭＳ Ｐ明朝" w:hAnsi="ＭＳ Ｐ明朝" w:hint="eastAsia"/>
                <w:color w:val="000000" w:themeColor="text1"/>
              </w:rPr>
              <w:t>，</w:t>
            </w:r>
            <w:r w:rsidR="00DE59DC" w:rsidRPr="00582A2A">
              <w:rPr>
                <w:rFonts w:ascii="ＭＳ Ｐ明朝" w:eastAsia="ＭＳ Ｐ明朝" w:hAnsi="ＭＳ Ｐ明朝" w:hint="eastAsia"/>
                <w:color w:val="000000" w:themeColor="text1"/>
              </w:rPr>
              <w:t>少子高齢社会における社会保障の充実・安定化</w:t>
            </w:r>
            <w:r w:rsidR="00B87332" w:rsidRPr="00582A2A">
              <w:rPr>
                <w:rFonts w:ascii="ＭＳ Ｐ明朝" w:eastAsia="ＭＳ Ｐ明朝" w:hAnsi="ＭＳ Ｐ明朝" w:hint="eastAsia"/>
                <w:color w:val="000000" w:themeColor="text1"/>
              </w:rPr>
              <w:t>，</w:t>
            </w:r>
            <w:r w:rsidR="00DE59DC" w:rsidRPr="00582A2A">
              <w:rPr>
                <w:rFonts w:ascii="ＭＳ Ｐ明朝" w:eastAsia="ＭＳ Ｐ明朝" w:hAnsi="ＭＳ Ｐ明朝" w:hint="eastAsia"/>
                <w:color w:val="000000" w:themeColor="text1"/>
              </w:rPr>
              <w:t>消費者の保護について</w:t>
            </w:r>
            <w:r w:rsidR="00B87332" w:rsidRPr="00582A2A">
              <w:rPr>
                <w:rFonts w:ascii="ＭＳ Ｐ明朝" w:eastAsia="ＭＳ Ｐ明朝" w:hAnsi="ＭＳ Ｐ明朝" w:hint="eastAsia"/>
                <w:color w:val="000000" w:themeColor="text1"/>
              </w:rPr>
              <w:t>，</w:t>
            </w:r>
            <w:r w:rsidR="00DE59DC" w:rsidRPr="00582A2A">
              <w:rPr>
                <w:rFonts w:ascii="ＭＳ Ｐ明朝" w:eastAsia="ＭＳ Ｐ明朝" w:hAnsi="ＭＳ Ｐ明朝" w:hint="eastAsia"/>
                <w:color w:val="000000" w:themeColor="text1"/>
              </w:rPr>
              <w:t>それらの意義を理解している。</w:t>
            </w:r>
            <w:r w:rsidR="00DE59DC" w:rsidRPr="00582A2A">
              <w:rPr>
                <w:rFonts w:ascii="ＭＳ Ｐゴシック" w:eastAsia="ＭＳ Ｐゴシック" w:hAnsi="ＭＳ ゴシック" w:cs="Times New Roman" w:hint="eastAsia"/>
                <w:szCs w:val="24"/>
                <w:shd w:val="clear" w:color="auto" w:fill="FFFFFF"/>
              </w:rPr>
              <w:t>（知技）</w:t>
            </w:r>
          </w:p>
          <w:p w14:paraId="6E686F42" w14:textId="2F22850F" w:rsidR="005F4115"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5F4115" w:rsidRPr="00582A2A">
              <w:rPr>
                <w:rFonts w:ascii="ＭＳ Ｐ明朝" w:eastAsia="ＭＳ Ｐ明朝" w:hAnsi="ＭＳ Ｐ明朝"/>
                <w:color w:val="000000" w:themeColor="text1"/>
              </w:rPr>
              <w:t>4節の学習内容を基に</w:t>
            </w:r>
            <w:r w:rsidR="00B87332" w:rsidRPr="00582A2A">
              <w:rPr>
                <w:rFonts w:ascii="ＭＳ Ｐ明朝" w:eastAsia="ＭＳ Ｐ明朝" w:hAnsi="ＭＳ Ｐ明朝"/>
                <w:color w:val="000000" w:themeColor="text1"/>
              </w:rPr>
              <w:t>，</w:t>
            </w:r>
            <w:r w:rsidR="005F4115" w:rsidRPr="00582A2A">
              <w:rPr>
                <w:rFonts w:ascii="ＭＳ Ｐ明朝" w:eastAsia="ＭＳ Ｐ明朝" w:hAnsi="ＭＳ Ｐ明朝"/>
                <w:color w:val="000000" w:themeColor="text1"/>
              </w:rPr>
              <w:t xml:space="preserve"> </w:t>
            </w:r>
            <w:r w:rsidR="005F4115" w:rsidRPr="00582A2A">
              <w:rPr>
                <w:rFonts w:ascii="ＭＳ Ｐ明朝" w:eastAsia="ＭＳ Ｐ明朝" w:hAnsi="ＭＳ Ｐ明朝" w:hint="eastAsia"/>
                <w:color w:val="000000" w:themeColor="text1"/>
              </w:rPr>
              <w:t>財政及び租税の意義</w:t>
            </w:r>
            <w:r w:rsidR="00B87332" w:rsidRPr="00582A2A">
              <w:rPr>
                <w:rFonts w:ascii="ＭＳ Ｐ明朝" w:eastAsia="ＭＳ Ｐ明朝" w:hAnsi="ＭＳ Ｐ明朝" w:hint="eastAsia"/>
                <w:color w:val="000000" w:themeColor="text1"/>
              </w:rPr>
              <w:t>，</w:t>
            </w:r>
            <w:r w:rsidR="005F4115" w:rsidRPr="00582A2A">
              <w:rPr>
                <w:rFonts w:ascii="ＭＳ Ｐ明朝" w:eastAsia="ＭＳ Ｐ明朝" w:hAnsi="ＭＳ Ｐ明朝" w:hint="eastAsia"/>
                <w:color w:val="000000" w:themeColor="text1"/>
              </w:rPr>
              <w:t>国民の納税の義務について理解している。</w:t>
            </w:r>
            <w:r w:rsidR="005F4115" w:rsidRPr="00582A2A">
              <w:rPr>
                <w:rFonts w:ascii="ＭＳ Ｐゴシック" w:eastAsia="ＭＳ Ｐゴシック" w:hAnsi="ＭＳ ゴシック" w:cs="Times New Roman" w:hint="eastAsia"/>
                <w:szCs w:val="24"/>
                <w:shd w:val="clear" w:color="auto" w:fill="FFFFFF"/>
              </w:rPr>
              <w:t>（知技）</w:t>
            </w:r>
          </w:p>
          <w:p w14:paraId="689C4D31" w14:textId="1960DD5D" w:rsidR="00301FA0"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5F4115" w:rsidRPr="00582A2A">
              <w:rPr>
                <w:rFonts w:ascii="ＭＳ Ｐ明朝" w:eastAsia="ＭＳ Ｐ明朝" w:hAnsi="ＭＳ Ｐ明朝" w:hint="eastAsia"/>
                <w:color w:val="000000" w:themeColor="text1"/>
              </w:rPr>
              <w:t>4節の学習内容を振り返って</w:t>
            </w:r>
            <w:r w:rsidR="00B87332" w:rsidRPr="00582A2A">
              <w:rPr>
                <w:rFonts w:ascii="ＭＳ Ｐ明朝" w:eastAsia="ＭＳ Ｐ明朝" w:hAnsi="ＭＳ Ｐ明朝" w:hint="eastAsia"/>
                <w:color w:val="000000" w:themeColor="text1"/>
              </w:rPr>
              <w:t>，</w:t>
            </w:r>
            <w:r w:rsidR="005F4115" w:rsidRPr="00582A2A">
              <w:rPr>
                <w:rFonts w:ascii="ＭＳ Ｐ明朝" w:eastAsia="ＭＳ Ｐ明朝" w:hAnsi="ＭＳ Ｐ明朝" w:hint="eastAsia"/>
                <w:color w:val="000000" w:themeColor="text1"/>
              </w:rPr>
              <w:t xml:space="preserve"> 対立と合意</w:t>
            </w:r>
            <w:r w:rsidR="00B87332" w:rsidRPr="00582A2A">
              <w:rPr>
                <w:rFonts w:ascii="ＭＳ Ｐ明朝" w:eastAsia="ＭＳ Ｐ明朝" w:hAnsi="ＭＳ Ｐ明朝" w:hint="eastAsia"/>
                <w:color w:val="000000" w:themeColor="text1"/>
              </w:rPr>
              <w:t>，</w:t>
            </w:r>
            <w:r w:rsidR="005F4115" w:rsidRPr="00582A2A">
              <w:rPr>
                <w:rFonts w:ascii="ＭＳ Ｐ明朝" w:eastAsia="ＭＳ Ｐ明朝" w:hAnsi="ＭＳ Ｐ明朝" w:hint="eastAsia"/>
                <w:color w:val="000000" w:themeColor="text1"/>
              </w:rPr>
              <w:t>効率と公正</w:t>
            </w:r>
            <w:r w:rsidR="00B87332" w:rsidRPr="00582A2A">
              <w:rPr>
                <w:rFonts w:ascii="ＭＳ Ｐ明朝" w:eastAsia="ＭＳ Ｐ明朝" w:hAnsi="ＭＳ Ｐ明朝" w:hint="eastAsia"/>
                <w:color w:val="000000" w:themeColor="text1"/>
              </w:rPr>
              <w:t>，</w:t>
            </w:r>
            <w:r w:rsidR="005F4115" w:rsidRPr="00582A2A">
              <w:rPr>
                <w:rFonts w:ascii="ＭＳ Ｐ明朝" w:eastAsia="ＭＳ Ｐ明朝" w:hAnsi="ＭＳ Ｐ明朝" w:hint="eastAsia"/>
                <w:color w:val="000000" w:themeColor="text1"/>
              </w:rPr>
              <w:t>分業と交換</w:t>
            </w:r>
            <w:r w:rsidR="00B87332" w:rsidRPr="00582A2A">
              <w:rPr>
                <w:rFonts w:ascii="ＭＳ Ｐ明朝" w:eastAsia="ＭＳ Ｐ明朝" w:hAnsi="ＭＳ Ｐ明朝" w:hint="eastAsia"/>
                <w:color w:val="000000" w:themeColor="text1"/>
              </w:rPr>
              <w:t>，</w:t>
            </w:r>
            <w:r w:rsidR="0055153D">
              <w:rPr>
                <w:rFonts w:ascii="ＭＳ Ｐ明朝" w:eastAsia="ＭＳ Ｐ明朝" w:hAnsi="ＭＳ Ｐ明朝" w:hint="eastAsia"/>
                <w:color w:val="000000" w:themeColor="text1"/>
              </w:rPr>
              <w:t>希少性などに着目し</w:t>
            </w:r>
            <w:r w:rsidR="00B87332" w:rsidRPr="00582A2A">
              <w:rPr>
                <w:rFonts w:ascii="ＭＳ Ｐ明朝" w:eastAsia="ＭＳ Ｐ明朝" w:hAnsi="ＭＳ Ｐ明朝" w:hint="eastAsia"/>
                <w:color w:val="000000" w:themeColor="text1"/>
              </w:rPr>
              <w:t>，</w:t>
            </w:r>
            <w:r w:rsidR="005F4115" w:rsidRPr="00582A2A">
              <w:rPr>
                <w:rFonts w:ascii="ＭＳ Ｐ明朝" w:eastAsia="ＭＳ Ｐ明朝" w:hAnsi="ＭＳ Ｐ明朝" w:hint="eastAsia"/>
                <w:color w:val="000000" w:themeColor="text1"/>
              </w:rPr>
              <w:t>市場の働きに委ねることが難しい諸問題に関して</w:t>
            </w:r>
            <w:r w:rsidR="00B87332" w:rsidRPr="00582A2A">
              <w:rPr>
                <w:rFonts w:ascii="ＭＳ Ｐ明朝" w:eastAsia="ＭＳ Ｐ明朝" w:hAnsi="ＭＳ Ｐ明朝" w:hint="eastAsia"/>
                <w:color w:val="000000" w:themeColor="text1"/>
              </w:rPr>
              <w:t>，</w:t>
            </w:r>
            <w:r w:rsidR="005F4115" w:rsidRPr="00582A2A">
              <w:rPr>
                <w:rFonts w:ascii="ＭＳ Ｐ明朝" w:eastAsia="ＭＳ Ｐ明朝" w:hAnsi="ＭＳ Ｐ明朝" w:hint="eastAsia"/>
                <w:color w:val="000000" w:themeColor="text1"/>
              </w:rPr>
              <w:t>国や地方公共団体が果たす役割について</w:t>
            </w:r>
            <w:r w:rsidR="00301FA0" w:rsidRPr="00582A2A">
              <w:rPr>
                <w:rFonts w:ascii="ＭＳ Ｐ明朝" w:eastAsia="ＭＳ Ｐ明朝" w:hAnsi="ＭＳ Ｐ明朝" w:hint="eastAsia"/>
                <w:color w:val="000000" w:themeColor="text1"/>
              </w:rPr>
              <w:t>多面的・多角的に考察し</w:t>
            </w:r>
            <w:r w:rsidR="00B87332" w:rsidRPr="00582A2A">
              <w:rPr>
                <w:rFonts w:ascii="ＭＳ Ｐ明朝" w:eastAsia="ＭＳ Ｐ明朝" w:hAnsi="ＭＳ Ｐ明朝" w:hint="eastAsia"/>
                <w:color w:val="000000" w:themeColor="text1"/>
              </w:rPr>
              <w:t>，</w:t>
            </w:r>
            <w:r w:rsidR="00301FA0" w:rsidRPr="00582A2A">
              <w:rPr>
                <w:rFonts w:ascii="ＭＳ Ｐ明朝" w:eastAsia="ＭＳ Ｐ明朝" w:hAnsi="ＭＳ Ｐ明朝" w:hint="eastAsia"/>
                <w:color w:val="000000" w:themeColor="text1"/>
              </w:rPr>
              <w:t>表現している。</w:t>
            </w:r>
            <w:r w:rsidR="00375338" w:rsidRPr="00582A2A">
              <w:rPr>
                <w:rFonts w:ascii="ＭＳ Ｐゴシック" w:eastAsia="ＭＳ Ｐゴシック" w:hAnsi="ＭＳ ゴシック" w:cs="Times New Roman" w:hint="eastAsia"/>
                <w:szCs w:val="24"/>
                <w:shd w:val="clear" w:color="auto" w:fill="FFFFFF"/>
              </w:rPr>
              <w:t>（思判表）</w:t>
            </w:r>
          </w:p>
          <w:p w14:paraId="1A25C326" w14:textId="644D0D94" w:rsidR="005F4115"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5F4115" w:rsidRPr="00582A2A">
              <w:rPr>
                <w:rFonts w:ascii="ＭＳ Ｐ明朝" w:eastAsia="ＭＳ Ｐ明朝" w:hAnsi="ＭＳ Ｐ明朝" w:hint="eastAsia"/>
                <w:color w:val="000000" w:themeColor="text1"/>
              </w:rPr>
              <w:t>4節の学習内容を振り返って</w:t>
            </w:r>
            <w:r w:rsidR="00B87332" w:rsidRPr="00582A2A">
              <w:rPr>
                <w:rFonts w:ascii="ＭＳ Ｐ明朝" w:eastAsia="ＭＳ Ｐ明朝" w:hAnsi="ＭＳ Ｐ明朝" w:hint="eastAsia"/>
                <w:color w:val="000000" w:themeColor="text1"/>
              </w:rPr>
              <w:t>，</w:t>
            </w:r>
            <w:r w:rsidR="005F4115" w:rsidRPr="00582A2A">
              <w:rPr>
                <w:rFonts w:ascii="ＭＳ Ｐ明朝" w:eastAsia="ＭＳ Ｐ明朝" w:hAnsi="ＭＳ Ｐ明朝" w:hint="eastAsia"/>
                <w:color w:val="000000" w:themeColor="text1"/>
              </w:rPr>
              <w:t xml:space="preserve"> 対立と合意</w:t>
            </w:r>
            <w:r w:rsidR="00B87332" w:rsidRPr="00582A2A">
              <w:rPr>
                <w:rFonts w:ascii="ＭＳ Ｐ明朝" w:eastAsia="ＭＳ Ｐ明朝" w:hAnsi="ＭＳ Ｐ明朝" w:hint="eastAsia"/>
                <w:color w:val="000000" w:themeColor="text1"/>
              </w:rPr>
              <w:t>，</w:t>
            </w:r>
            <w:r w:rsidR="005F4115" w:rsidRPr="00582A2A">
              <w:rPr>
                <w:rFonts w:ascii="ＭＳ Ｐ明朝" w:eastAsia="ＭＳ Ｐ明朝" w:hAnsi="ＭＳ Ｐ明朝" w:hint="eastAsia"/>
                <w:color w:val="000000" w:themeColor="text1"/>
              </w:rPr>
              <w:t>効率と公正</w:t>
            </w:r>
            <w:r w:rsidR="00B87332" w:rsidRPr="00582A2A">
              <w:rPr>
                <w:rFonts w:ascii="ＭＳ Ｐ明朝" w:eastAsia="ＭＳ Ｐ明朝" w:hAnsi="ＭＳ Ｐ明朝" w:hint="eastAsia"/>
                <w:color w:val="000000" w:themeColor="text1"/>
              </w:rPr>
              <w:t>，</w:t>
            </w:r>
            <w:r w:rsidR="005F4115" w:rsidRPr="00582A2A">
              <w:rPr>
                <w:rFonts w:ascii="ＭＳ Ｐ明朝" w:eastAsia="ＭＳ Ｐ明朝" w:hAnsi="ＭＳ Ｐ明朝" w:hint="eastAsia"/>
                <w:color w:val="000000" w:themeColor="text1"/>
              </w:rPr>
              <w:t>分業と交換</w:t>
            </w:r>
            <w:r w:rsidR="00B87332" w:rsidRPr="00582A2A">
              <w:rPr>
                <w:rFonts w:ascii="ＭＳ Ｐ明朝" w:eastAsia="ＭＳ Ｐ明朝" w:hAnsi="ＭＳ Ｐ明朝" w:hint="eastAsia"/>
                <w:color w:val="000000" w:themeColor="text1"/>
              </w:rPr>
              <w:t>，</w:t>
            </w:r>
            <w:r w:rsidR="0055153D">
              <w:rPr>
                <w:rFonts w:ascii="ＭＳ Ｐ明朝" w:eastAsia="ＭＳ Ｐ明朝" w:hAnsi="ＭＳ Ｐ明朝" w:hint="eastAsia"/>
                <w:color w:val="000000" w:themeColor="text1"/>
              </w:rPr>
              <w:t>希少性などに着目し</w:t>
            </w:r>
            <w:r w:rsidR="00B87332" w:rsidRPr="00582A2A">
              <w:rPr>
                <w:rFonts w:ascii="ＭＳ Ｐ明朝" w:eastAsia="ＭＳ Ｐ明朝" w:hAnsi="ＭＳ Ｐ明朝" w:hint="eastAsia"/>
                <w:color w:val="000000" w:themeColor="text1"/>
              </w:rPr>
              <w:t>，</w:t>
            </w:r>
            <w:r w:rsidR="005F4115" w:rsidRPr="00582A2A">
              <w:rPr>
                <w:rFonts w:ascii="ＭＳ Ｐ明朝" w:eastAsia="ＭＳ Ｐ明朝" w:hAnsi="ＭＳ Ｐ明朝" w:hint="eastAsia"/>
                <w:color w:val="000000" w:themeColor="text1"/>
              </w:rPr>
              <w:t>財政及び租税の役割について多面的・多角的に考察</w:t>
            </w:r>
            <w:r w:rsidR="0013146C" w:rsidRPr="00582A2A">
              <w:rPr>
                <w:rFonts w:ascii="ＭＳ Ｐ明朝" w:eastAsia="ＭＳ Ｐ明朝" w:hAnsi="ＭＳ Ｐ明朝" w:hint="eastAsia"/>
                <w:color w:val="000000" w:themeColor="text1"/>
              </w:rPr>
              <w:t>し</w:t>
            </w:r>
            <w:r w:rsidR="00B87332" w:rsidRPr="00582A2A">
              <w:rPr>
                <w:rFonts w:ascii="ＭＳ Ｐ明朝" w:eastAsia="ＭＳ Ｐ明朝" w:hAnsi="ＭＳ Ｐ明朝" w:hint="eastAsia"/>
                <w:color w:val="000000" w:themeColor="text1"/>
              </w:rPr>
              <w:t>，</w:t>
            </w:r>
            <w:r w:rsidR="005F4115" w:rsidRPr="00582A2A">
              <w:rPr>
                <w:rFonts w:ascii="ＭＳ Ｐ明朝" w:eastAsia="ＭＳ Ｐ明朝" w:hAnsi="ＭＳ Ｐ明朝" w:hint="eastAsia"/>
                <w:color w:val="000000" w:themeColor="text1"/>
              </w:rPr>
              <w:t>表現している。</w:t>
            </w:r>
            <w:r w:rsidR="004E5975" w:rsidRPr="00582A2A">
              <w:rPr>
                <w:rFonts w:ascii="ＭＳ Ｐゴシック" w:eastAsia="ＭＳ Ｐゴシック" w:hAnsi="ＭＳ ゴシック" w:cs="Times New Roman" w:hint="eastAsia"/>
                <w:szCs w:val="24"/>
                <w:shd w:val="clear" w:color="auto" w:fill="FFFFFF"/>
              </w:rPr>
              <w:t>（思判表）</w:t>
            </w:r>
          </w:p>
          <w:p w14:paraId="4F4A4CE2" w14:textId="06DA308B" w:rsidR="00301FA0" w:rsidRPr="0013146C" w:rsidRDefault="0013146C" w:rsidP="00A421DB">
            <w:pPr>
              <w:pStyle w:val="00"/>
              <w:numPr>
                <w:ilvl w:val="0"/>
                <w:numId w:val="3"/>
              </w:numPr>
              <w:ind w:left="210" w:hanging="210"/>
              <w:rPr>
                <w:rFonts w:ascii="ＭＳ Ｐ明朝" w:eastAsia="ＭＳ Ｐ明朝"/>
                <w:sz w:val="20"/>
              </w:rPr>
            </w:pPr>
            <w:r w:rsidRPr="00FC0BED">
              <w:rPr>
                <w:rFonts w:ascii="ＭＳ Ｐ明朝" w:eastAsia="ＭＳ Ｐ明朝" w:hint="eastAsia"/>
                <w:sz w:val="20"/>
              </w:rPr>
              <w:t>国民の生活と政府の役割について</w:t>
            </w:r>
            <w:r w:rsidR="00B87332">
              <w:rPr>
                <w:rFonts w:ascii="ＭＳ Ｐ明朝" w:eastAsia="ＭＳ Ｐ明朝" w:hint="eastAsia"/>
                <w:sz w:val="20"/>
              </w:rPr>
              <w:t>，</w:t>
            </w:r>
            <w:r w:rsidRPr="00FC0BED">
              <w:rPr>
                <w:rFonts w:ascii="ＭＳ Ｐ明朝" w:eastAsia="ＭＳ Ｐ明朝" w:hint="eastAsia"/>
                <w:sz w:val="20"/>
              </w:rPr>
              <w:t>現代社会に見られる課題の解決に向けて</w:t>
            </w:r>
            <w:r w:rsidR="00FF020E">
              <w:rPr>
                <w:rFonts w:ascii="ＭＳ Ｐ明朝" w:eastAsia="ＭＳ Ｐ明朝" w:hint="eastAsia"/>
                <w:sz w:val="20"/>
              </w:rPr>
              <w:t>自らの学習を振り返りながら</w:t>
            </w:r>
            <w:r w:rsidRPr="00FC0BED">
              <w:rPr>
                <w:rFonts w:ascii="ＭＳ Ｐ明朝" w:eastAsia="ＭＳ Ｐ明朝" w:hint="eastAsia"/>
                <w:sz w:val="20"/>
              </w:rPr>
              <w:t>粘り強く取り組</w:t>
            </w:r>
            <w:r>
              <w:rPr>
                <w:rFonts w:ascii="ＭＳ Ｐ明朝" w:eastAsia="ＭＳ Ｐ明朝" w:hint="eastAsia"/>
                <w:sz w:val="20"/>
              </w:rPr>
              <w:t>み</w:t>
            </w:r>
            <w:r w:rsidR="00B87332">
              <w:rPr>
                <w:rFonts w:ascii="ＭＳ Ｐ明朝" w:eastAsia="ＭＳ Ｐ明朝" w:hint="eastAsia"/>
                <w:sz w:val="20"/>
              </w:rPr>
              <w:t>，</w:t>
            </w:r>
            <w:r w:rsidR="00301FA0" w:rsidRPr="0013146C">
              <w:rPr>
                <w:rFonts w:ascii="ＭＳ Ｐ明朝" w:eastAsia="ＭＳ Ｐ明朝" w:hint="eastAsia"/>
                <w:sz w:val="20"/>
              </w:rPr>
              <w:t>主体的に社会に関わろうとしている。</w:t>
            </w:r>
            <w:r w:rsidR="005842BD" w:rsidRPr="0013146C">
              <w:rPr>
                <w:rFonts w:ascii="ＭＳ Ｐゴシック" w:eastAsia="ＭＳ Ｐゴシック" w:hAnsi="ＭＳ ゴシック" w:hint="eastAsia"/>
                <w:sz w:val="20"/>
              </w:rPr>
              <w:t>（態度）</w:t>
            </w:r>
          </w:p>
        </w:tc>
      </w:tr>
    </w:tbl>
    <w:p w14:paraId="389A23AC" w14:textId="0E126438" w:rsidR="00301FA0" w:rsidRPr="00FC0BED" w:rsidRDefault="00301FA0" w:rsidP="00301FA0">
      <w:pPr>
        <w:spacing w:afterLines="50" w:after="120"/>
        <w:rPr>
          <w:rFonts w:ascii="ＭＳ Ｐ明朝" w:eastAsia="ＭＳ Ｐ明朝"/>
          <w:sz w:val="20"/>
        </w:rPr>
      </w:pPr>
      <w:r w:rsidRPr="00FC0BED">
        <w:rPr>
          <w:rFonts w:ascii="ＭＳ Ｐ明朝" w:eastAsia="ＭＳ Ｐ明朝"/>
          <w:sz w:val="20"/>
        </w:rPr>
        <w:br w:type="page"/>
      </w:r>
    </w:p>
    <w:p w14:paraId="0C575D9F" w14:textId="729B6779" w:rsidR="00301FA0" w:rsidRDefault="00A93192" w:rsidP="00301FA0">
      <w:pPr>
        <w:rPr>
          <w:rFonts w:ascii="ＭＳ Ｐ明朝" w:eastAsia="ＭＳ Ｐ明朝"/>
          <w:sz w:val="20"/>
        </w:rPr>
      </w:pPr>
      <w:r>
        <w:rPr>
          <w:rFonts w:ascii="ＭＳ Ｐ明朝" w:eastAsia="ＭＳ Ｐ明朝"/>
          <w:noProof/>
          <w:sz w:val="20"/>
        </w:rPr>
        <w:lastRenderedPageBreak/>
        <mc:AlternateContent>
          <mc:Choice Requires="wps">
            <w:drawing>
              <wp:anchor distT="0" distB="0" distL="114300" distR="114300" simplePos="0" relativeHeight="251664384" behindDoc="0" locked="0" layoutInCell="1" allowOverlap="1" wp14:anchorId="2E8049C4" wp14:editId="4EDD7076">
                <wp:simplePos x="0" y="0"/>
                <wp:positionH relativeFrom="margin">
                  <wp:align>left</wp:align>
                </wp:positionH>
                <wp:positionV relativeFrom="paragraph">
                  <wp:posOffset>1905</wp:posOffset>
                </wp:positionV>
                <wp:extent cx="6461760" cy="306070"/>
                <wp:effectExtent l="0" t="0" r="15240" b="17780"/>
                <wp:wrapNone/>
                <wp:docPr id="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06070"/>
                        </a:xfrm>
                        <a:prstGeom prst="rect">
                          <a:avLst/>
                        </a:prstGeom>
                        <a:solidFill>
                          <a:srgbClr val="FFFFFF"/>
                        </a:solidFill>
                        <a:ln w="9525">
                          <a:solidFill>
                            <a:srgbClr val="000000"/>
                          </a:solidFill>
                          <a:miter lim="800000"/>
                          <a:headEnd/>
                          <a:tailEnd/>
                        </a:ln>
                      </wps:spPr>
                      <wps:txbx>
                        <w:txbxContent>
                          <w:p w14:paraId="74E8A406" w14:textId="77777777" w:rsidR="00E8356E" w:rsidRPr="00FC0BED" w:rsidRDefault="00E8356E" w:rsidP="00301FA0">
                            <w:pPr>
                              <w:jc w:val="center"/>
                              <w:rPr>
                                <w:rFonts w:ascii="ＭＳ Ｐゴシック" w:eastAsia="ＭＳ Ｐゴシック" w:hAnsi="ＭＳ ゴシック"/>
                                <w:color w:val="000000"/>
                                <w:sz w:val="24"/>
                              </w:rPr>
                            </w:pPr>
                            <w:r w:rsidRPr="00FC0BED">
                              <w:rPr>
                                <w:rFonts w:ascii="ＭＳ Ｐゴシック" w:eastAsia="ＭＳ Ｐゴシック" w:hAnsi="ＭＳ ゴシック" w:hint="eastAsia"/>
                                <w:color w:val="000000"/>
                                <w:sz w:val="24"/>
                              </w:rPr>
                              <w:t>5節　これからの経済と社会</w:t>
                            </w:r>
                            <w:r w:rsidRPr="00FC0BED">
                              <w:rPr>
                                <w:rFonts w:ascii="ＭＳ Ｐゴシック" w:eastAsia="ＭＳ Ｐゴシック" w:hAnsi="ＭＳ ゴシック" w:hint="eastAsia"/>
                                <w:color w:val="000000"/>
                                <w:sz w:val="20"/>
                              </w:rPr>
                              <w:t>（配当3時間）</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049C4" id="Text Box 80" o:spid="_x0000_s1044" type="#_x0000_t202" style="position:absolute;left:0;text-align:left;margin-left:0;margin-top:.15pt;width:508.8pt;height:24.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">
                <v:textbox inset="0,1mm,0,1mm">
                  <w:txbxContent>
                    <w:p w14:paraId="74E8A406" w14:textId="77777777" w:rsidR="00E8356E" w:rsidRPr="00FC0BED" w:rsidRDefault="00E8356E" w:rsidP="00301FA0">
                      <w:pPr>
                        <w:jc w:val="center"/>
                        <w:rPr>
                          <w:rFonts w:ascii="ＭＳ Ｐゴシック" w:eastAsia="ＭＳ Ｐゴシック" w:hAnsi="ＭＳ ゴシック"/>
                          <w:color w:val="000000"/>
                          <w:sz w:val="24"/>
                        </w:rPr>
                      </w:pPr>
                      <w:r w:rsidRPr="00FC0BED">
                        <w:rPr>
                          <w:rFonts w:ascii="ＭＳ Ｐゴシック" w:eastAsia="ＭＳ Ｐゴシック" w:hAnsi="ＭＳ ゴシック" w:hint="eastAsia"/>
                          <w:color w:val="000000"/>
                          <w:sz w:val="24"/>
                        </w:rPr>
                        <w:t>5節　これからの経済と社会</w:t>
                      </w:r>
                      <w:r w:rsidRPr="00FC0BED">
                        <w:rPr>
                          <w:rFonts w:ascii="ＭＳ Ｐゴシック" w:eastAsia="ＭＳ Ｐゴシック" w:hAnsi="ＭＳ ゴシック" w:hint="eastAsia"/>
                          <w:color w:val="000000"/>
                          <w:sz w:val="20"/>
                        </w:rPr>
                        <w:t>（配当3時間）</w:t>
                      </w:r>
                    </w:p>
                  </w:txbxContent>
                </v:textbox>
                <w10:wrap anchorx="margin"/>
              </v:shape>
            </w:pict>
          </mc:Fallback>
        </mc:AlternateContent>
      </w:r>
    </w:p>
    <w:p w14:paraId="276137E0" w14:textId="6E1C1452" w:rsidR="00A93192" w:rsidRDefault="00A93192" w:rsidP="00301FA0">
      <w:pPr>
        <w:rPr>
          <w:rFonts w:ascii="ＭＳ Ｐ明朝" w:eastAsia="ＭＳ Ｐ明朝"/>
          <w:sz w:val="20"/>
        </w:rPr>
      </w:pPr>
    </w:p>
    <w:p w14:paraId="15A6E17A" w14:textId="77777777" w:rsidR="00A93192" w:rsidRPr="00FC0BED" w:rsidRDefault="00A93192" w:rsidP="00301FA0">
      <w:pPr>
        <w:rPr>
          <w:rFonts w:ascii="ＭＳ Ｐ明朝" w:eastAsia="ＭＳ Ｐ明朝"/>
          <w:sz w:val="20"/>
        </w:rPr>
      </w:pPr>
    </w:p>
    <w:p w14:paraId="0EAF51F7" w14:textId="77777777" w:rsidR="00301FA0" w:rsidRPr="00F374D1" w:rsidRDefault="00301FA0" w:rsidP="00301FA0">
      <w:pPr>
        <w:tabs>
          <w:tab w:val="right" w:pos="10185"/>
        </w:tabs>
        <w:spacing w:afterLines="50" w:after="120"/>
        <w:rPr>
          <w:rFonts w:eastAsia="ＭＳ ゴシック"/>
          <w:sz w:val="20"/>
        </w:rPr>
      </w:pPr>
      <w:r w:rsidRPr="00F374D1">
        <w:rPr>
          <w:rFonts w:eastAsia="ＭＳ ゴシック" w:hint="eastAsia"/>
          <w:sz w:val="20"/>
        </w:rPr>
        <w:t>◆評価規準の例（節全体）</w:t>
      </w:r>
      <w:r w:rsidRPr="00F374D1">
        <w:rPr>
          <w:rFonts w:eastAsia="ＭＳ ゴシック"/>
          <w:sz w:val="20"/>
        </w:rPr>
        <w:tab/>
      </w:r>
      <w:r w:rsidRPr="00C268C0">
        <w:rPr>
          <w:rFonts w:ascii="ＭＳ Ｐ明朝" w:eastAsia="ＭＳ Ｐ明朝" w:hAnsi="ＭＳ Ｐ明朝" w:hint="eastAsia"/>
          <w:sz w:val="20"/>
        </w:rPr>
        <w:t>＊は学習指導要領との関連</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3969"/>
        <w:gridCol w:w="5783"/>
        <w:gridCol w:w="454"/>
      </w:tblGrid>
      <w:tr w:rsidR="00301FA0" w:rsidRPr="00257A02" w14:paraId="1D50B4FD" w14:textId="77777777" w:rsidTr="00F52C37">
        <w:trPr>
          <w:trHeight w:val="57"/>
          <w:tblHeader/>
        </w:trPr>
        <w:tc>
          <w:tcPr>
            <w:tcW w:w="3969" w:type="dxa"/>
            <w:shd w:val="clear" w:color="auto" w:fill="D9D9D9"/>
            <w:vAlign w:val="center"/>
          </w:tcPr>
          <w:p w14:paraId="76E822DB"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指導目標</w:t>
            </w:r>
          </w:p>
        </w:tc>
        <w:tc>
          <w:tcPr>
            <w:tcW w:w="5783" w:type="dxa"/>
            <w:shd w:val="clear" w:color="auto" w:fill="D9D9D9"/>
            <w:vAlign w:val="center"/>
          </w:tcPr>
          <w:p w14:paraId="428E1941" w14:textId="77777777" w:rsidR="00301FA0" w:rsidRPr="00257A02" w:rsidRDefault="005842BD"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知識・技能</w:t>
            </w:r>
          </w:p>
        </w:tc>
        <w:tc>
          <w:tcPr>
            <w:tcW w:w="454" w:type="dxa"/>
            <w:shd w:val="clear" w:color="auto" w:fill="D9D9D9"/>
            <w:vAlign w:val="center"/>
          </w:tcPr>
          <w:p w14:paraId="606BA974"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w:t>
            </w:r>
          </w:p>
        </w:tc>
      </w:tr>
      <w:tr w:rsidR="00301FA0" w:rsidRPr="00257A02" w14:paraId="2ABA764D" w14:textId="77777777" w:rsidTr="00F52C37">
        <w:trPr>
          <w:trHeight w:val="57"/>
        </w:trPr>
        <w:tc>
          <w:tcPr>
            <w:tcW w:w="3969" w:type="dxa"/>
            <w:vMerge w:val="restart"/>
            <w:shd w:val="clear" w:color="auto" w:fill="auto"/>
          </w:tcPr>
          <w:p w14:paraId="3C3C0C53" w14:textId="7B84FFB0" w:rsidR="00301FA0" w:rsidRPr="00FC0BED" w:rsidRDefault="00301FA0" w:rsidP="001036B3">
            <w:pPr>
              <w:pStyle w:val="a0"/>
            </w:pPr>
            <w:r w:rsidRPr="00FC0BED">
              <w:rPr>
                <w:rFonts w:hint="eastAsia"/>
              </w:rPr>
              <w:t>公害の防止など環境の保全について</w:t>
            </w:r>
            <w:r w:rsidR="00B87332">
              <w:rPr>
                <w:rFonts w:hint="eastAsia"/>
              </w:rPr>
              <w:t>，</w:t>
            </w:r>
            <w:r w:rsidRPr="00FC0BED">
              <w:rPr>
                <w:rFonts w:hint="eastAsia"/>
              </w:rPr>
              <w:t>その意義を理解させる。</w:t>
            </w:r>
          </w:p>
          <w:p w14:paraId="66B1B1C1" w14:textId="466174AF" w:rsidR="00301FA0" w:rsidRPr="00FC0BED" w:rsidRDefault="006A0B78" w:rsidP="001036B3">
            <w:pPr>
              <w:pStyle w:val="a0"/>
            </w:pPr>
            <w:r w:rsidRPr="009779CB">
              <w:rPr>
                <w:rFonts w:hAnsi="ＭＳ Ｐ明朝" w:hint="eastAsia"/>
                <w:color w:val="000000" w:themeColor="text1"/>
              </w:rPr>
              <w:t>対立と合意，効率と公正，分業と交換，希少性などに着目して，</w:t>
            </w:r>
            <w:r w:rsidRPr="009F402D">
              <w:rPr>
                <w:rFonts w:hAnsi="ＭＳ Ｐ明朝" w:hint="eastAsia"/>
                <w:color w:val="000000" w:themeColor="text1"/>
              </w:rPr>
              <w:t>市場の働きに委ねることが難しい諸問題に関して，国や地方公共団体が果たす役割について</w:t>
            </w:r>
            <w:r w:rsidRPr="009779CB">
              <w:rPr>
                <w:rFonts w:hAnsi="ＭＳ Ｐ明朝" w:hint="eastAsia"/>
                <w:color w:val="000000" w:themeColor="text1"/>
              </w:rPr>
              <w:t>多面的・多角的に考察，</w:t>
            </w:r>
            <w:r>
              <w:rPr>
                <w:rFonts w:hAnsi="ＭＳ Ｐ明朝" w:hint="eastAsia"/>
                <w:color w:val="000000" w:themeColor="text1"/>
              </w:rPr>
              <w:t>構想</w:t>
            </w:r>
            <w:r w:rsidRPr="009779CB">
              <w:rPr>
                <w:rFonts w:hAnsi="ＭＳ Ｐ明朝" w:hint="eastAsia"/>
                <w:color w:val="000000" w:themeColor="text1"/>
              </w:rPr>
              <w:t>し，</w:t>
            </w:r>
            <w:r>
              <w:rPr>
                <w:rFonts w:hAnsi="ＭＳ Ｐ明朝" w:hint="eastAsia"/>
                <w:color w:val="000000" w:themeColor="text1"/>
              </w:rPr>
              <w:t>表現</w:t>
            </w:r>
            <w:r w:rsidR="00301FA0" w:rsidRPr="00FC0BED">
              <w:rPr>
                <w:rFonts w:hint="eastAsia"/>
              </w:rPr>
              <w:t>させる。</w:t>
            </w:r>
          </w:p>
          <w:p w14:paraId="49FD1EA4" w14:textId="3579ED99" w:rsidR="00301FA0" w:rsidRPr="00257A02" w:rsidRDefault="00B9575A" w:rsidP="001036B3">
            <w:pPr>
              <w:pStyle w:val="a0"/>
            </w:pPr>
            <w:r w:rsidRPr="00B9575A">
              <w:rPr>
                <w:rFonts w:hAnsi="ＭＳ Ｐ明朝" w:hint="eastAsia"/>
                <w:color w:val="000000" w:themeColor="text1"/>
                <w:szCs w:val="20"/>
              </w:rPr>
              <w:t>国民の生活と政府の役割について，</w:t>
            </w:r>
            <w:r w:rsidRPr="00B9575A">
              <w:rPr>
                <w:rFonts w:hint="eastAsia"/>
                <w:szCs w:val="20"/>
              </w:rPr>
              <w:t>現代社会に見られる課題の解決を視野に主体的に社会に関わろうと</w:t>
            </w:r>
            <w:r w:rsidR="00301FA0" w:rsidRPr="00FC0BED">
              <w:rPr>
                <w:rFonts w:hint="eastAsia"/>
              </w:rPr>
              <w:t>させる。</w:t>
            </w:r>
          </w:p>
        </w:tc>
        <w:tc>
          <w:tcPr>
            <w:tcW w:w="5783" w:type="dxa"/>
            <w:tcBorders>
              <w:bottom w:val="single" w:sz="4" w:space="0" w:color="auto"/>
            </w:tcBorders>
            <w:shd w:val="clear" w:color="auto" w:fill="auto"/>
          </w:tcPr>
          <w:p w14:paraId="0E8D5824" w14:textId="5EFD1191" w:rsidR="00FF15EC" w:rsidRPr="00FF15EC" w:rsidRDefault="004F3A33" w:rsidP="00FF15EC">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ゴシック" w:eastAsia="ＭＳ Ｐゴシック" w:hAnsi="ＭＳ Ｐゴシック"/>
                <w:b/>
                <w:bCs/>
              </w:rPr>
            </w:pPr>
            <w:r w:rsidRPr="004F3A33">
              <w:rPr>
                <w:rFonts w:ascii="ＭＳ Ｐ明朝" w:eastAsia="ＭＳ Ｐ明朝" w:hAnsi="ＭＳ Ｐ明朝" w:hint="eastAsia"/>
                <w:color w:val="000000" w:themeColor="text1"/>
              </w:rPr>
              <w:t>○</w:t>
            </w:r>
            <w:r w:rsidR="00301FA0" w:rsidRPr="004F3A33">
              <w:rPr>
                <w:rFonts w:ascii="ＭＳ Ｐ明朝" w:eastAsia="ＭＳ Ｐ明朝" w:hAnsi="ＭＳ Ｐ明朝" w:hint="eastAsia"/>
                <w:color w:val="000000" w:themeColor="text1"/>
              </w:rPr>
              <w:t>公害の防止など環境の保全について</w:t>
            </w:r>
            <w:r w:rsidR="00B87332" w:rsidRPr="004F3A33">
              <w:rPr>
                <w:rFonts w:ascii="ＭＳ Ｐ明朝" w:eastAsia="ＭＳ Ｐ明朝" w:hAnsi="ＭＳ Ｐ明朝" w:hint="eastAsia"/>
                <w:color w:val="000000" w:themeColor="text1"/>
              </w:rPr>
              <w:t>，</w:t>
            </w:r>
            <w:r w:rsidR="00301FA0" w:rsidRPr="004F3A33">
              <w:rPr>
                <w:rFonts w:ascii="ＭＳ Ｐ明朝" w:eastAsia="ＭＳ Ｐ明朝" w:hAnsi="ＭＳ Ｐ明朝" w:hint="eastAsia"/>
                <w:color w:val="000000" w:themeColor="text1"/>
              </w:rPr>
              <w:t>その意義を理解している。</w:t>
            </w:r>
          </w:p>
        </w:tc>
        <w:tc>
          <w:tcPr>
            <w:tcW w:w="454" w:type="dxa"/>
            <w:vMerge w:val="restart"/>
          </w:tcPr>
          <w:p w14:paraId="5F7B1965" w14:textId="77777777" w:rsidR="006A7B26" w:rsidRPr="00FC0BED" w:rsidRDefault="006A7B26" w:rsidP="00535237">
            <w:pPr>
              <w:jc w:val="center"/>
              <w:rPr>
                <w:rFonts w:ascii="ＭＳ Ｐ明朝" w:eastAsia="ＭＳ Ｐ明朝"/>
                <w:sz w:val="20"/>
              </w:rPr>
            </w:pPr>
            <w:r w:rsidRPr="00FC0BED">
              <w:rPr>
                <w:rFonts w:ascii="ＭＳ Ｐ明朝" w:eastAsia="ＭＳ Ｐ明朝" w:hint="eastAsia"/>
                <w:sz w:val="20"/>
              </w:rPr>
              <w:t>B</w:t>
            </w:r>
          </w:p>
          <w:p w14:paraId="108A1A00" w14:textId="77777777" w:rsidR="006A7B26" w:rsidRPr="00FC0BED" w:rsidRDefault="006A7B26" w:rsidP="006A7B26">
            <w:pPr>
              <w:jc w:val="center"/>
              <w:rPr>
                <w:rFonts w:ascii="ＭＳ Ｐ明朝" w:eastAsia="ＭＳ Ｐ明朝"/>
                <w:sz w:val="20"/>
              </w:rPr>
            </w:pPr>
            <w:r w:rsidRPr="00FC0BED">
              <w:rPr>
                <w:rFonts w:ascii="ＭＳ Ｐ明朝" w:eastAsia="ＭＳ Ｐ明朝" w:hint="eastAsia"/>
                <w:sz w:val="20"/>
              </w:rPr>
              <w:t>(2)</w:t>
            </w:r>
          </w:p>
          <w:p w14:paraId="1D143177" w14:textId="77777777" w:rsidR="00301FA0" w:rsidRPr="00257A02" w:rsidRDefault="00301FA0" w:rsidP="00F52C37">
            <w:pPr>
              <w:jc w:val="center"/>
            </w:pPr>
          </w:p>
        </w:tc>
      </w:tr>
      <w:tr w:rsidR="00301FA0" w:rsidRPr="00257A02" w14:paraId="475E0FFB" w14:textId="77777777" w:rsidTr="00F52C37">
        <w:trPr>
          <w:trHeight w:val="57"/>
        </w:trPr>
        <w:tc>
          <w:tcPr>
            <w:tcW w:w="3969" w:type="dxa"/>
            <w:vMerge/>
            <w:shd w:val="clear" w:color="auto" w:fill="auto"/>
          </w:tcPr>
          <w:p w14:paraId="4E593A2B" w14:textId="77777777" w:rsidR="00301FA0" w:rsidRPr="00FC0BED" w:rsidRDefault="00301FA0" w:rsidP="00F52C37">
            <w:pPr>
              <w:rPr>
                <w:rFonts w:ascii="ＭＳ Ｐ明朝" w:eastAsia="ＭＳ Ｐ明朝"/>
              </w:rPr>
            </w:pPr>
          </w:p>
        </w:tc>
        <w:tc>
          <w:tcPr>
            <w:tcW w:w="5783" w:type="dxa"/>
            <w:shd w:val="clear" w:color="auto" w:fill="D9D9D9"/>
            <w:vAlign w:val="center"/>
          </w:tcPr>
          <w:p w14:paraId="5019676D" w14:textId="32257B32"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思考</w:t>
            </w:r>
            <w:r w:rsidR="0055153D" w:rsidRPr="00FC0BED">
              <w:rPr>
                <w:rFonts w:ascii="ＭＳ Ｐゴシック" w:eastAsia="ＭＳ Ｐゴシック" w:hAnsi="ＭＳ ゴシック" w:hint="eastAsia"/>
                <w:sz w:val="20"/>
              </w:rPr>
              <w:t>・</w:t>
            </w:r>
            <w:r w:rsidRPr="00FC0BED">
              <w:rPr>
                <w:rFonts w:ascii="ＭＳ Ｐゴシック" w:eastAsia="ＭＳ Ｐゴシック" w:hAnsi="ＭＳ ゴシック" w:hint="eastAsia"/>
                <w:sz w:val="20"/>
              </w:rPr>
              <w:t>判断</w:t>
            </w:r>
            <w:r w:rsidR="0055153D" w:rsidRPr="00FC0BED">
              <w:rPr>
                <w:rFonts w:ascii="ＭＳ Ｐゴシック" w:eastAsia="ＭＳ Ｐゴシック" w:hAnsi="ＭＳ ゴシック" w:hint="eastAsia"/>
                <w:sz w:val="20"/>
              </w:rPr>
              <w:t>・</w:t>
            </w:r>
            <w:r w:rsidRPr="00FC0BED">
              <w:rPr>
                <w:rFonts w:ascii="ＭＳ Ｐゴシック" w:eastAsia="ＭＳ Ｐゴシック" w:hAnsi="ＭＳ ゴシック" w:hint="eastAsia"/>
                <w:sz w:val="20"/>
              </w:rPr>
              <w:t>表</w:t>
            </w:r>
            <w:r w:rsidR="0055153D">
              <w:rPr>
                <w:rFonts w:ascii="ＭＳ Ｐゴシック" w:eastAsia="ＭＳ Ｐゴシック" w:hAnsi="ＭＳ ゴシック" w:hint="eastAsia"/>
                <w:sz w:val="20"/>
              </w:rPr>
              <w:t>現</w:t>
            </w:r>
          </w:p>
        </w:tc>
        <w:tc>
          <w:tcPr>
            <w:tcW w:w="454" w:type="dxa"/>
            <w:vMerge/>
            <w:shd w:val="clear" w:color="auto" w:fill="D9D9D9"/>
          </w:tcPr>
          <w:p w14:paraId="79A19856" w14:textId="77777777" w:rsidR="00301FA0" w:rsidRPr="00257A02" w:rsidRDefault="00301FA0" w:rsidP="00F52C37"/>
        </w:tc>
      </w:tr>
      <w:tr w:rsidR="00301FA0" w:rsidRPr="00257A02" w14:paraId="28F13D76" w14:textId="77777777" w:rsidTr="00F52C37">
        <w:trPr>
          <w:trHeight w:val="398"/>
        </w:trPr>
        <w:tc>
          <w:tcPr>
            <w:tcW w:w="3969" w:type="dxa"/>
            <w:vMerge/>
            <w:shd w:val="clear" w:color="auto" w:fill="auto"/>
          </w:tcPr>
          <w:p w14:paraId="7E97EA05" w14:textId="77777777" w:rsidR="00301FA0" w:rsidRPr="00257A02" w:rsidRDefault="00301FA0" w:rsidP="00F52C37"/>
        </w:tc>
        <w:tc>
          <w:tcPr>
            <w:tcW w:w="5783" w:type="dxa"/>
            <w:tcBorders>
              <w:bottom w:val="single" w:sz="4" w:space="0" w:color="auto"/>
            </w:tcBorders>
            <w:shd w:val="clear" w:color="auto" w:fill="auto"/>
          </w:tcPr>
          <w:p w14:paraId="24F9B9DB" w14:textId="0E22B652" w:rsidR="00301FA0" w:rsidRPr="006A0B78" w:rsidRDefault="006A0B78" w:rsidP="006A0B78">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pPr>
            <w:r w:rsidRPr="009F402D">
              <w:rPr>
                <w:rFonts w:ascii="ＭＳ Ｐ明朝" w:eastAsia="ＭＳ Ｐ明朝" w:hAnsi="ＭＳ Ｐ明朝" w:hint="eastAsia"/>
                <w:color w:val="000000" w:themeColor="text1"/>
              </w:rPr>
              <w:t>○</w:t>
            </w:r>
            <w:r w:rsidRPr="009779CB">
              <w:rPr>
                <w:rFonts w:ascii="ＭＳ Ｐ明朝" w:eastAsia="ＭＳ Ｐ明朝" w:hAnsi="ＭＳ Ｐ明朝" w:hint="eastAsia"/>
                <w:color w:val="000000" w:themeColor="text1"/>
              </w:rPr>
              <w:t>対立と合意，効率と公正，分業と交換，希少性などに着目して，</w:t>
            </w:r>
            <w:r w:rsidRPr="009F402D">
              <w:rPr>
                <w:rFonts w:ascii="ＭＳ Ｐ明朝" w:eastAsia="ＭＳ Ｐ明朝" w:hAnsi="ＭＳ Ｐ明朝" w:hint="eastAsia"/>
                <w:color w:val="000000" w:themeColor="text1"/>
              </w:rPr>
              <w:t>市場の働きに委ねることが難しい諸問題に関して，国や地方公共団体が果たす役割について</w:t>
            </w:r>
            <w:r w:rsidRPr="009779CB">
              <w:rPr>
                <w:rFonts w:ascii="ＭＳ Ｐ明朝" w:eastAsia="ＭＳ Ｐ明朝" w:hAnsi="ＭＳ Ｐ明朝" w:hint="eastAsia"/>
                <w:color w:val="000000" w:themeColor="text1"/>
              </w:rPr>
              <w:t>多面的・多角的に考察，</w:t>
            </w:r>
            <w:r>
              <w:rPr>
                <w:rFonts w:ascii="ＭＳ Ｐ明朝" w:eastAsia="ＭＳ Ｐ明朝" w:hAnsi="ＭＳ Ｐ明朝" w:hint="eastAsia"/>
                <w:color w:val="000000" w:themeColor="text1"/>
              </w:rPr>
              <w:t>構想</w:t>
            </w:r>
            <w:r w:rsidRPr="009779CB">
              <w:rPr>
                <w:rFonts w:ascii="ＭＳ Ｐ明朝" w:eastAsia="ＭＳ Ｐ明朝" w:hAnsi="ＭＳ Ｐ明朝" w:hint="eastAsia"/>
                <w:color w:val="000000" w:themeColor="text1"/>
              </w:rPr>
              <w:t>し，</w:t>
            </w:r>
            <w:r>
              <w:rPr>
                <w:rFonts w:ascii="ＭＳ Ｐ明朝" w:eastAsia="ＭＳ Ｐ明朝" w:hAnsi="ＭＳ Ｐ明朝" w:hint="eastAsia"/>
                <w:color w:val="000000" w:themeColor="text1"/>
              </w:rPr>
              <w:t>表現している</w:t>
            </w:r>
            <w:r w:rsidRPr="009F402D">
              <w:rPr>
                <w:rFonts w:ascii="ＭＳ Ｐ明朝" w:eastAsia="ＭＳ Ｐ明朝" w:hAnsi="ＭＳ Ｐ明朝" w:hint="eastAsia"/>
                <w:color w:val="000000" w:themeColor="text1"/>
              </w:rPr>
              <w:t>。</w:t>
            </w:r>
          </w:p>
        </w:tc>
        <w:tc>
          <w:tcPr>
            <w:tcW w:w="454" w:type="dxa"/>
            <w:vMerge/>
          </w:tcPr>
          <w:p w14:paraId="1B5BB9BD" w14:textId="77777777" w:rsidR="00301FA0" w:rsidRPr="00257A02" w:rsidRDefault="00301FA0" w:rsidP="00F52C37"/>
        </w:tc>
      </w:tr>
      <w:tr w:rsidR="00301FA0" w:rsidRPr="00257A02" w14:paraId="276ABFB6" w14:textId="77777777" w:rsidTr="00F52C37">
        <w:trPr>
          <w:trHeight w:val="20"/>
        </w:trPr>
        <w:tc>
          <w:tcPr>
            <w:tcW w:w="3969" w:type="dxa"/>
            <w:vMerge/>
            <w:shd w:val="clear" w:color="auto" w:fill="auto"/>
          </w:tcPr>
          <w:p w14:paraId="49CF9B61" w14:textId="77777777" w:rsidR="00301FA0" w:rsidRPr="00FC0BED" w:rsidRDefault="00301FA0" w:rsidP="00F52C37">
            <w:pPr>
              <w:rPr>
                <w:rFonts w:ascii="ＭＳ Ｐ明朝" w:eastAsia="ＭＳ Ｐ明朝"/>
              </w:rPr>
            </w:pPr>
          </w:p>
        </w:tc>
        <w:tc>
          <w:tcPr>
            <w:tcW w:w="5783" w:type="dxa"/>
            <w:shd w:val="clear" w:color="auto" w:fill="D9D9D9"/>
            <w:vAlign w:val="center"/>
          </w:tcPr>
          <w:p w14:paraId="3C88A4F7"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主体的に学習に取り組む態度</w:t>
            </w:r>
          </w:p>
        </w:tc>
        <w:tc>
          <w:tcPr>
            <w:tcW w:w="454" w:type="dxa"/>
            <w:vMerge/>
            <w:shd w:val="clear" w:color="auto" w:fill="D9D9D9"/>
          </w:tcPr>
          <w:p w14:paraId="612D7191" w14:textId="77777777" w:rsidR="00301FA0" w:rsidRPr="00257A02" w:rsidRDefault="00301FA0" w:rsidP="00F52C37"/>
        </w:tc>
      </w:tr>
      <w:tr w:rsidR="00301FA0" w:rsidRPr="00FC0BED" w14:paraId="7711512A" w14:textId="77777777" w:rsidTr="00F52C37">
        <w:trPr>
          <w:trHeight w:val="57"/>
        </w:trPr>
        <w:tc>
          <w:tcPr>
            <w:tcW w:w="3969" w:type="dxa"/>
            <w:vMerge/>
            <w:shd w:val="clear" w:color="auto" w:fill="auto"/>
          </w:tcPr>
          <w:p w14:paraId="45498282" w14:textId="77777777" w:rsidR="00301FA0" w:rsidRPr="00257A02" w:rsidRDefault="00301FA0" w:rsidP="00F52C37"/>
        </w:tc>
        <w:tc>
          <w:tcPr>
            <w:tcW w:w="5783" w:type="dxa"/>
            <w:tcBorders>
              <w:bottom w:val="single" w:sz="4" w:space="0" w:color="auto"/>
            </w:tcBorders>
            <w:shd w:val="clear" w:color="auto" w:fill="auto"/>
          </w:tcPr>
          <w:p w14:paraId="30208374" w14:textId="174F5BB4" w:rsidR="00301FA0" w:rsidRPr="00B9575A" w:rsidRDefault="00B9575A" w:rsidP="00A421DB">
            <w:pPr>
              <w:pStyle w:val="00"/>
              <w:numPr>
                <w:ilvl w:val="0"/>
                <w:numId w:val="3"/>
              </w:numPr>
              <w:ind w:left="210" w:hanging="210"/>
              <w:rPr>
                <w:sz w:val="20"/>
                <w:szCs w:val="20"/>
              </w:rPr>
            </w:pPr>
            <w:r w:rsidRPr="00B9575A">
              <w:rPr>
                <w:rFonts w:ascii="ＭＳ Ｐ明朝" w:eastAsia="ＭＳ Ｐ明朝" w:hAnsi="ＭＳ Ｐ明朝" w:hint="eastAsia"/>
                <w:color w:val="000000" w:themeColor="text1"/>
                <w:sz w:val="20"/>
                <w:szCs w:val="20"/>
              </w:rPr>
              <w:t>国民の生活と政府の役割について，</w:t>
            </w:r>
            <w:r w:rsidRPr="00B9575A">
              <w:rPr>
                <w:rFonts w:ascii="ＭＳ Ｐ明朝" w:eastAsia="ＭＳ Ｐ明朝" w:hint="eastAsia"/>
                <w:sz w:val="20"/>
                <w:szCs w:val="20"/>
              </w:rPr>
              <w:t>現代社会に見られる課題の解決を視野に主体的に社会に関わろうとしている。</w:t>
            </w:r>
          </w:p>
        </w:tc>
        <w:tc>
          <w:tcPr>
            <w:tcW w:w="454" w:type="dxa"/>
            <w:vMerge/>
          </w:tcPr>
          <w:p w14:paraId="6A5FC4E4" w14:textId="77777777" w:rsidR="00301FA0" w:rsidRPr="00FC0BED" w:rsidRDefault="00301FA0" w:rsidP="00F52C37">
            <w:pPr>
              <w:rPr>
                <w:rFonts w:ascii="ＭＳ Ｐ明朝" w:eastAsia="ＭＳ Ｐ明朝"/>
                <w:sz w:val="20"/>
              </w:rPr>
            </w:pPr>
          </w:p>
        </w:tc>
      </w:tr>
    </w:tbl>
    <w:p w14:paraId="6E63BF80" w14:textId="77777777" w:rsidR="00301FA0" w:rsidRPr="00FC0BED" w:rsidRDefault="00301FA0" w:rsidP="00301FA0">
      <w:pPr>
        <w:spacing w:afterLines="50" w:after="120"/>
        <w:rPr>
          <w:rFonts w:ascii="ＭＳ Ｐ明朝" w:eastAsia="ＭＳ Ｐ明朝"/>
          <w:sz w:val="20"/>
        </w:rPr>
      </w:pPr>
    </w:p>
    <w:p w14:paraId="03B68C76" w14:textId="77777777" w:rsidR="00301FA0" w:rsidRPr="00F374D1" w:rsidRDefault="00301FA0" w:rsidP="00301FA0">
      <w:pPr>
        <w:tabs>
          <w:tab w:val="right" w:pos="10185"/>
        </w:tabs>
        <w:spacing w:afterLines="50" w:after="120"/>
        <w:rPr>
          <w:rFonts w:eastAsia="ＭＳ ゴシック"/>
          <w:sz w:val="20"/>
        </w:rPr>
      </w:pPr>
      <w:r w:rsidRPr="00F374D1">
        <w:rPr>
          <w:rFonts w:eastAsia="ＭＳ ゴシック" w:hint="eastAsia"/>
          <w:sz w:val="20"/>
        </w:rPr>
        <w:t>◆評価規準の例（各時間）</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567"/>
        <w:gridCol w:w="2665"/>
        <w:gridCol w:w="3061"/>
        <w:gridCol w:w="3912"/>
      </w:tblGrid>
      <w:tr w:rsidR="00301FA0" w:rsidRPr="00FC0BED" w14:paraId="22473AEC" w14:textId="77777777" w:rsidTr="00F52C37">
        <w:trPr>
          <w:trHeight w:val="57"/>
          <w:tblHeader/>
        </w:trPr>
        <w:tc>
          <w:tcPr>
            <w:tcW w:w="567" w:type="dxa"/>
            <w:shd w:val="clear" w:color="auto" w:fill="D9D9D9"/>
            <w:vAlign w:val="center"/>
          </w:tcPr>
          <w:p w14:paraId="0D374132" w14:textId="77777777" w:rsidR="00301FA0" w:rsidRPr="00FC0BED" w:rsidRDefault="00301FA0" w:rsidP="00F52C37">
            <w:pPr>
              <w:jc w:val="center"/>
              <w:rPr>
                <w:rFonts w:ascii="ＭＳ Ｐゴシック" w:eastAsia="ＭＳ Ｐゴシック" w:hAnsi="ＭＳ ゴシック"/>
                <w:sz w:val="18"/>
              </w:rPr>
            </w:pPr>
            <w:r w:rsidRPr="00FC0BED">
              <w:rPr>
                <w:rFonts w:ascii="ＭＳ Ｐゴシック" w:eastAsia="ＭＳ Ｐゴシック" w:hAnsi="ＭＳ ゴシック" w:hint="eastAsia"/>
                <w:sz w:val="18"/>
              </w:rPr>
              <w:t>累計</w:t>
            </w:r>
          </w:p>
          <w:p w14:paraId="1BCCC2BB"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18"/>
              </w:rPr>
              <w:t>時間</w:t>
            </w:r>
          </w:p>
        </w:tc>
        <w:tc>
          <w:tcPr>
            <w:tcW w:w="2665" w:type="dxa"/>
            <w:shd w:val="clear" w:color="auto" w:fill="D9D9D9"/>
            <w:vAlign w:val="center"/>
          </w:tcPr>
          <w:p w14:paraId="19572FD1"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主な学習内容</w:t>
            </w:r>
          </w:p>
        </w:tc>
        <w:tc>
          <w:tcPr>
            <w:tcW w:w="3061" w:type="dxa"/>
            <w:shd w:val="clear" w:color="auto" w:fill="D9D9D9"/>
            <w:vAlign w:val="center"/>
          </w:tcPr>
          <w:p w14:paraId="40D21B06"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学習目標</w:t>
            </w:r>
          </w:p>
        </w:tc>
        <w:tc>
          <w:tcPr>
            <w:tcW w:w="3912" w:type="dxa"/>
            <w:shd w:val="clear" w:color="auto" w:fill="D9D9D9"/>
            <w:vAlign w:val="center"/>
          </w:tcPr>
          <w:p w14:paraId="57639490" w14:textId="77777777" w:rsidR="00301FA0" w:rsidRPr="00FC0BED" w:rsidRDefault="00301FA0"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評価規準の例</w:t>
            </w:r>
          </w:p>
        </w:tc>
      </w:tr>
      <w:tr w:rsidR="00301FA0" w:rsidRPr="00FC0BED" w14:paraId="07E11DD8" w14:textId="77777777" w:rsidTr="0055153D">
        <w:trPr>
          <w:trHeight w:val="57"/>
        </w:trPr>
        <w:tc>
          <w:tcPr>
            <w:tcW w:w="567" w:type="dxa"/>
            <w:tcBorders>
              <w:bottom w:val="single" w:sz="4" w:space="0" w:color="auto"/>
            </w:tcBorders>
            <w:vAlign w:val="center"/>
          </w:tcPr>
          <w:p w14:paraId="21AC24B6" w14:textId="77777777" w:rsidR="00301FA0" w:rsidRPr="00257A02" w:rsidRDefault="00233B22"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75</w:t>
            </w:r>
          </w:p>
        </w:tc>
        <w:tc>
          <w:tcPr>
            <w:tcW w:w="2665" w:type="dxa"/>
            <w:tcBorders>
              <w:bottom w:val="single" w:sz="4" w:space="0" w:color="auto"/>
            </w:tcBorders>
          </w:tcPr>
          <w:p w14:paraId="64091DB3" w14:textId="77777777" w:rsidR="006757F1" w:rsidRPr="00FC0BED" w:rsidRDefault="00301FA0"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 xml:space="preserve">１　公害の防止と環境の保全 </w:t>
            </w:r>
          </w:p>
          <w:p w14:paraId="4CC55616" w14:textId="77777777" w:rsidR="00301FA0" w:rsidRPr="00FC0BED" w:rsidRDefault="00301FA0" w:rsidP="00A34105">
            <w:pPr>
              <w:ind w:leftChars="100" w:left="210" w:firstLineChars="600" w:firstLine="12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70～</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71）</w:t>
            </w:r>
          </w:p>
          <w:p w14:paraId="49845FB6"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公害の発生</w:t>
            </w:r>
          </w:p>
          <w:p w14:paraId="76589B29"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公害対策の進展</w:t>
            </w:r>
          </w:p>
          <w:p w14:paraId="40457020"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新たな公害と地球環境問題</w:t>
            </w:r>
          </w:p>
          <w:p w14:paraId="42EB5BC2" w14:textId="77777777" w:rsidR="00301FA0" w:rsidRPr="00257A02" w:rsidRDefault="00301FA0" w:rsidP="00F52C37">
            <w:r w:rsidRPr="00FC0BED">
              <w:rPr>
                <w:rFonts w:ascii="ＭＳ Ｐ明朝" w:eastAsia="ＭＳ Ｐ明朝" w:hint="eastAsia"/>
                <w:sz w:val="20"/>
              </w:rPr>
              <w:t>循環型社会に向けて</w:t>
            </w:r>
          </w:p>
        </w:tc>
        <w:tc>
          <w:tcPr>
            <w:tcW w:w="3061" w:type="dxa"/>
            <w:tcBorders>
              <w:bottom w:val="single" w:sz="4" w:space="0" w:color="auto"/>
            </w:tcBorders>
          </w:tcPr>
          <w:p w14:paraId="5A2BFD0A" w14:textId="77E8F4FA" w:rsidR="00301FA0" w:rsidRPr="00FC0BED" w:rsidRDefault="009D5B07" w:rsidP="001036B3">
            <w:pPr>
              <w:pStyle w:val="a0"/>
            </w:pPr>
            <w:r>
              <w:rPr>
                <w:rFonts w:hint="eastAsia"/>
              </w:rPr>
              <w:t>環境保全と経済成長の両立のためになされている</w:t>
            </w:r>
            <w:r w:rsidR="00301FA0" w:rsidRPr="00FC0BED">
              <w:rPr>
                <w:rFonts w:hint="eastAsia"/>
              </w:rPr>
              <w:t>取り組み</w:t>
            </w:r>
            <w:r>
              <w:rPr>
                <w:rFonts w:hint="eastAsia"/>
              </w:rPr>
              <w:t>について</w:t>
            </w:r>
            <w:r w:rsidR="00301FA0" w:rsidRPr="00FC0BED">
              <w:rPr>
                <w:rFonts w:hint="eastAsia"/>
              </w:rPr>
              <w:t>理解する。</w:t>
            </w:r>
          </w:p>
          <w:p w14:paraId="6497411F" w14:textId="3D9DD576" w:rsidR="00301FA0" w:rsidRPr="00257A02" w:rsidRDefault="00301FA0" w:rsidP="001036B3">
            <w:pPr>
              <w:pStyle w:val="a0"/>
            </w:pPr>
            <w:r w:rsidRPr="00FC0BED">
              <w:rPr>
                <w:rFonts w:hint="eastAsia"/>
              </w:rPr>
              <w:t>循環型社会を実現し</w:t>
            </w:r>
            <w:r w:rsidR="00B87332">
              <w:rPr>
                <w:rFonts w:hint="eastAsia"/>
              </w:rPr>
              <w:t>，</w:t>
            </w:r>
            <w:r w:rsidRPr="00FC0BED">
              <w:rPr>
                <w:rFonts w:hint="eastAsia"/>
              </w:rPr>
              <w:t>環境を保全するためにどうすべきか</w:t>
            </w:r>
            <w:r w:rsidR="00B87332">
              <w:rPr>
                <w:rFonts w:hint="eastAsia"/>
              </w:rPr>
              <w:t>，</w:t>
            </w:r>
            <w:r w:rsidRPr="00FC0BED">
              <w:rPr>
                <w:rFonts w:hint="eastAsia"/>
              </w:rPr>
              <w:t>持続可能性の観点から</w:t>
            </w:r>
            <w:r w:rsidR="00B87332">
              <w:rPr>
                <w:rFonts w:hint="eastAsia"/>
              </w:rPr>
              <w:t>，</w:t>
            </w:r>
            <w:r w:rsidRPr="00FC0BED">
              <w:rPr>
                <w:rFonts w:hint="eastAsia"/>
              </w:rPr>
              <w:t>自分事として</w:t>
            </w:r>
            <w:r w:rsidR="000A7400">
              <w:rPr>
                <w:rFonts w:hint="eastAsia"/>
              </w:rPr>
              <w:t>考察し</w:t>
            </w:r>
            <w:r w:rsidR="00B87332">
              <w:rPr>
                <w:rFonts w:hint="eastAsia"/>
              </w:rPr>
              <w:t>，</w:t>
            </w:r>
            <w:r w:rsidRPr="00FC0BED">
              <w:rPr>
                <w:rFonts w:hint="eastAsia"/>
              </w:rPr>
              <w:t>表現する。</w:t>
            </w:r>
          </w:p>
        </w:tc>
        <w:tc>
          <w:tcPr>
            <w:tcW w:w="3912" w:type="dxa"/>
            <w:tcBorders>
              <w:bottom w:val="single" w:sz="4" w:space="0" w:color="auto"/>
            </w:tcBorders>
          </w:tcPr>
          <w:p w14:paraId="19AA2FF6" w14:textId="2BE0691D" w:rsidR="00301FA0" w:rsidRPr="00FC0BED" w:rsidRDefault="00301FA0" w:rsidP="00A421DB">
            <w:pPr>
              <w:pStyle w:val="00"/>
              <w:numPr>
                <w:ilvl w:val="0"/>
                <w:numId w:val="3"/>
              </w:numPr>
              <w:ind w:left="210" w:hanging="210"/>
              <w:rPr>
                <w:rFonts w:ascii="ＭＳ Ｐ明朝" w:eastAsia="ＭＳ Ｐ明朝"/>
                <w:sz w:val="20"/>
              </w:rPr>
            </w:pPr>
            <w:r w:rsidRPr="00FC0BED">
              <w:rPr>
                <w:rFonts w:ascii="ＭＳ Ｐ明朝" w:eastAsia="ＭＳ Ｐ明朝" w:hint="eastAsia"/>
                <w:sz w:val="20"/>
              </w:rPr>
              <w:t>四大公害病の経緯や地球環境問題</w:t>
            </w:r>
            <w:r w:rsidR="00B87332">
              <w:rPr>
                <w:rFonts w:ascii="ＭＳ Ｐ明朝" w:eastAsia="ＭＳ Ｐ明朝" w:hint="eastAsia"/>
                <w:sz w:val="20"/>
              </w:rPr>
              <w:t>，</w:t>
            </w:r>
            <w:r w:rsidRPr="00FC0BED">
              <w:rPr>
                <w:rFonts w:ascii="ＭＳ Ｐ明朝" w:eastAsia="ＭＳ Ｐ明朝" w:hint="eastAsia"/>
                <w:sz w:val="20"/>
              </w:rPr>
              <w:t>それらを防止するための住民や国</w:t>
            </w:r>
            <w:r w:rsidR="00B87332">
              <w:rPr>
                <w:rFonts w:ascii="ＭＳ Ｐ明朝" w:eastAsia="ＭＳ Ｐ明朝" w:hint="eastAsia"/>
                <w:sz w:val="20"/>
              </w:rPr>
              <w:t>，</w:t>
            </w:r>
            <w:r w:rsidRPr="00FC0BED">
              <w:rPr>
                <w:rFonts w:ascii="ＭＳ Ｐ明朝" w:eastAsia="ＭＳ Ｐ明朝" w:hint="eastAsia"/>
                <w:sz w:val="20"/>
              </w:rPr>
              <w:t>地方公共団体</w:t>
            </w:r>
            <w:r w:rsidR="00B87332">
              <w:rPr>
                <w:rFonts w:ascii="ＭＳ Ｐ明朝" w:eastAsia="ＭＳ Ｐ明朝" w:hint="eastAsia"/>
                <w:sz w:val="20"/>
              </w:rPr>
              <w:t>，</w:t>
            </w:r>
            <w:r w:rsidRPr="00FC0BED">
              <w:rPr>
                <w:rFonts w:ascii="ＭＳ Ｐ明朝" w:eastAsia="ＭＳ Ｐ明朝" w:hint="eastAsia"/>
                <w:sz w:val="20"/>
              </w:rPr>
              <w:t>企業の取り組みについて</w:t>
            </w:r>
            <w:r w:rsidR="00B87332">
              <w:rPr>
                <w:rFonts w:ascii="ＭＳ Ｐ明朝" w:eastAsia="ＭＳ Ｐ明朝" w:hint="eastAsia"/>
                <w:sz w:val="20"/>
              </w:rPr>
              <w:t>，</w:t>
            </w:r>
            <w:r w:rsidRPr="00FC0BED">
              <w:rPr>
                <w:rFonts w:ascii="ＭＳ Ｐ明朝" w:eastAsia="ＭＳ Ｐ明朝" w:hint="eastAsia"/>
                <w:sz w:val="20"/>
              </w:rPr>
              <w:t>具体的な事例を通して理解している。</w:t>
            </w:r>
            <w:r w:rsidR="00375338" w:rsidRPr="00FC0BED">
              <w:rPr>
                <w:rFonts w:ascii="ＭＳ Ｐゴシック" w:eastAsia="ＭＳ Ｐゴシック" w:hAnsi="ＭＳ ゴシック" w:hint="eastAsia"/>
                <w:sz w:val="20"/>
              </w:rPr>
              <w:t>（知技）</w:t>
            </w:r>
          </w:p>
          <w:p w14:paraId="336D6C51" w14:textId="40B7142A" w:rsidR="00301FA0" w:rsidRPr="00257A02" w:rsidRDefault="00301FA0" w:rsidP="00A421DB">
            <w:pPr>
              <w:pStyle w:val="00"/>
              <w:numPr>
                <w:ilvl w:val="0"/>
                <w:numId w:val="3"/>
              </w:numPr>
              <w:ind w:left="210" w:hanging="210"/>
            </w:pPr>
            <w:r w:rsidRPr="00FC0BED">
              <w:rPr>
                <w:rFonts w:ascii="ＭＳ Ｐ明朝" w:eastAsia="ＭＳ Ｐ明朝" w:hint="eastAsia"/>
                <w:sz w:val="20"/>
              </w:rPr>
              <w:t>循環型社会を実現し</w:t>
            </w:r>
            <w:r w:rsidR="00B87332">
              <w:rPr>
                <w:rFonts w:ascii="ＭＳ Ｐ明朝" w:eastAsia="ＭＳ Ｐ明朝" w:hint="eastAsia"/>
                <w:sz w:val="20"/>
              </w:rPr>
              <w:t>，</w:t>
            </w:r>
            <w:r w:rsidRPr="00FC0BED">
              <w:rPr>
                <w:rFonts w:ascii="ＭＳ Ｐ明朝" w:eastAsia="ＭＳ Ｐ明朝" w:hint="eastAsia"/>
                <w:sz w:val="20"/>
              </w:rPr>
              <w:t>環境を保全するためにどうすべきか</w:t>
            </w:r>
            <w:r w:rsidR="00B87332">
              <w:rPr>
                <w:rFonts w:ascii="ＭＳ Ｐ明朝" w:eastAsia="ＭＳ Ｐ明朝" w:hint="eastAsia"/>
                <w:sz w:val="20"/>
              </w:rPr>
              <w:t>，</w:t>
            </w:r>
            <w:r w:rsidRPr="00FC0BED">
              <w:rPr>
                <w:rFonts w:ascii="ＭＳ Ｐ明朝" w:eastAsia="ＭＳ Ｐ明朝" w:hint="eastAsia"/>
                <w:sz w:val="20"/>
              </w:rPr>
              <w:t>持続可能性の観点から</w:t>
            </w:r>
            <w:r w:rsidR="00B87332">
              <w:rPr>
                <w:rFonts w:ascii="ＭＳ Ｐ明朝" w:eastAsia="ＭＳ Ｐ明朝" w:hint="eastAsia"/>
                <w:sz w:val="20"/>
              </w:rPr>
              <w:t>，</w:t>
            </w:r>
            <w:r w:rsidRPr="00FC0BED">
              <w:rPr>
                <w:rFonts w:ascii="ＭＳ Ｐ明朝" w:eastAsia="ＭＳ Ｐ明朝" w:hint="eastAsia"/>
                <w:sz w:val="20"/>
              </w:rPr>
              <w:t>自分事として</w:t>
            </w:r>
            <w:r w:rsidR="000A7400">
              <w:rPr>
                <w:rFonts w:ascii="ＭＳ Ｐ明朝" w:eastAsia="ＭＳ Ｐ明朝" w:hint="eastAsia"/>
                <w:sz w:val="20"/>
              </w:rPr>
              <w:t>考察し</w:t>
            </w:r>
            <w:r w:rsidR="00B87332">
              <w:rPr>
                <w:rFonts w:ascii="ＭＳ Ｐ明朝" w:eastAsia="ＭＳ Ｐ明朝" w:hint="eastAsia"/>
                <w:sz w:val="20"/>
              </w:rPr>
              <w:t>，</w:t>
            </w:r>
            <w:r w:rsidRPr="00FC0BED">
              <w:rPr>
                <w:rFonts w:ascii="ＭＳ Ｐ明朝" w:eastAsia="ＭＳ Ｐ明朝" w:hint="eastAsia"/>
                <w:sz w:val="20"/>
              </w:rPr>
              <w:t>表現している。</w:t>
            </w:r>
            <w:r w:rsidR="00375338" w:rsidRPr="00FC0BED">
              <w:rPr>
                <w:rFonts w:ascii="ＭＳ Ｐゴシック" w:eastAsia="ＭＳ Ｐゴシック" w:hAnsi="ＭＳ ゴシック" w:hint="eastAsia"/>
                <w:sz w:val="20"/>
              </w:rPr>
              <w:t>（思判表）</w:t>
            </w:r>
          </w:p>
        </w:tc>
      </w:tr>
      <w:tr w:rsidR="00301FA0" w:rsidRPr="00FC0BED" w14:paraId="6B36240E" w14:textId="77777777" w:rsidTr="0055153D">
        <w:trPr>
          <w:trHeight w:val="57"/>
        </w:trPr>
        <w:tc>
          <w:tcPr>
            <w:tcW w:w="567" w:type="dxa"/>
            <w:tcBorders>
              <w:bottom w:val="single" w:sz="4" w:space="0" w:color="auto"/>
            </w:tcBorders>
            <w:shd w:val="clear" w:color="auto" w:fill="auto"/>
            <w:vAlign w:val="center"/>
          </w:tcPr>
          <w:p w14:paraId="6242A6B5" w14:textId="77777777" w:rsidR="00301FA0" w:rsidRPr="00257A02" w:rsidRDefault="00233B22"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76</w:t>
            </w:r>
          </w:p>
        </w:tc>
        <w:tc>
          <w:tcPr>
            <w:tcW w:w="2665" w:type="dxa"/>
            <w:tcBorders>
              <w:bottom w:val="single" w:sz="4" w:space="0" w:color="auto"/>
            </w:tcBorders>
            <w:shd w:val="clear" w:color="auto" w:fill="auto"/>
          </w:tcPr>
          <w:p w14:paraId="32025348" w14:textId="77777777" w:rsidR="006757F1" w:rsidRPr="00FC0BED" w:rsidRDefault="00301FA0" w:rsidP="004678B6">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２　経済の持続可能性と真の豊かさ</w:t>
            </w:r>
            <w:r w:rsidR="00233B22" w:rsidRPr="00FC0BED">
              <w:rPr>
                <w:rFonts w:ascii="ＭＳ Ｐゴシック" w:eastAsia="ＭＳ Ｐゴシック" w:hAnsi="ＭＳ ゴシック" w:hint="eastAsia"/>
                <w:sz w:val="20"/>
              </w:rPr>
              <w:t xml:space="preserve"> </w:t>
            </w:r>
          </w:p>
          <w:p w14:paraId="1E41CFB8" w14:textId="77777777" w:rsidR="00301FA0" w:rsidRPr="00FC0BED" w:rsidRDefault="00301FA0" w:rsidP="00A34105">
            <w:pPr>
              <w:ind w:leftChars="100" w:left="210" w:firstLineChars="600" w:firstLine="12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72～</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73）</w:t>
            </w:r>
          </w:p>
          <w:p w14:paraId="5DCA8229"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経済成長と豊かさ</w:t>
            </w:r>
          </w:p>
          <w:p w14:paraId="3CF04133"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地域の持続可能な発展</w:t>
            </w:r>
          </w:p>
          <w:p w14:paraId="2775F876" w14:textId="77777777" w:rsidR="00301FA0" w:rsidRDefault="00301FA0" w:rsidP="00F52C37">
            <w:pPr>
              <w:rPr>
                <w:rFonts w:ascii="ＭＳ Ｐ明朝" w:eastAsia="ＭＳ Ｐ明朝"/>
                <w:sz w:val="20"/>
              </w:rPr>
            </w:pPr>
            <w:r w:rsidRPr="00FC0BED">
              <w:rPr>
                <w:rFonts w:ascii="ＭＳ Ｐ明朝" w:eastAsia="ＭＳ Ｐ明朝" w:hint="eastAsia"/>
                <w:sz w:val="20"/>
              </w:rPr>
              <w:t>住民が中心のまちづくり</w:t>
            </w:r>
          </w:p>
          <w:p w14:paraId="6802275A" w14:textId="13D9C1C7" w:rsidR="003E2A15" w:rsidRPr="00257A02" w:rsidRDefault="003E2A15" w:rsidP="00F52C37">
            <w:r>
              <w:rPr>
                <w:rFonts w:ascii="ＭＳ Ｐ明朝" w:eastAsia="ＭＳ Ｐ明朝" w:hint="eastAsia"/>
                <w:sz w:val="20"/>
              </w:rPr>
              <w:t>探究のステップ</w:t>
            </w:r>
          </w:p>
        </w:tc>
        <w:tc>
          <w:tcPr>
            <w:tcW w:w="3061" w:type="dxa"/>
            <w:tcBorders>
              <w:bottom w:val="single" w:sz="4" w:space="0" w:color="auto"/>
            </w:tcBorders>
            <w:shd w:val="clear" w:color="auto" w:fill="auto"/>
          </w:tcPr>
          <w:p w14:paraId="5E1A12C4" w14:textId="77777777" w:rsidR="003D281F" w:rsidRPr="00C54BE2" w:rsidRDefault="003D281F" w:rsidP="001036B3">
            <w:pPr>
              <w:pStyle w:val="a0"/>
            </w:pPr>
            <w:r w:rsidRPr="00FF23B5">
              <w:rPr>
                <w:rFonts w:hAnsi="ＭＳ Ｐ明朝" w:hint="eastAsia"/>
              </w:rPr>
              <w:t>経済的な豊かさの基準にどのようなものがあるか理解</w:t>
            </w:r>
            <w:r>
              <w:rPr>
                <w:rFonts w:hAnsi="ＭＳ Ｐ明朝" w:hint="eastAsia"/>
              </w:rPr>
              <w:t>する。</w:t>
            </w:r>
          </w:p>
          <w:p w14:paraId="35ACA221" w14:textId="5CAD3E6A" w:rsidR="00301FA0" w:rsidRPr="00FC0BED" w:rsidRDefault="00301FA0" w:rsidP="001036B3">
            <w:pPr>
              <w:pStyle w:val="a0"/>
            </w:pPr>
            <w:r w:rsidRPr="00FC0BED">
              <w:rPr>
                <w:rFonts w:hint="eastAsia"/>
              </w:rPr>
              <w:t>持続可能な社会を創るた</w:t>
            </w:r>
            <w:r w:rsidR="00501C1A" w:rsidRPr="00FC0BED">
              <w:rPr>
                <w:rFonts w:hint="eastAsia"/>
              </w:rPr>
              <w:t>めに</w:t>
            </w:r>
            <w:r w:rsidR="00B87332">
              <w:rPr>
                <w:rFonts w:hint="eastAsia"/>
              </w:rPr>
              <w:t>，</w:t>
            </w:r>
            <w:r w:rsidR="00501C1A" w:rsidRPr="00FC0BED">
              <w:rPr>
                <w:rFonts w:hint="eastAsia"/>
              </w:rPr>
              <w:t>経済はどのような役割を果たすべきか</w:t>
            </w:r>
            <w:r w:rsidR="00B87332">
              <w:rPr>
                <w:rFonts w:hint="eastAsia"/>
              </w:rPr>
              <w:t>，</w:t>
            </w:r>
            <w:r w:rsidR="00501C1A" w:rsidRPr="00FC0BED">
              <w:rPr>
                <w:rFonts w:hint="eastAsia"/>
              </w:rPr>
              <w:t>豊かさ</w:t>
            </w:r>
            <w:r w:rsidRPr="00FC0BED">
              <w:rPr>
                <w:rFonts w:hint="eastAsia"/>
              </w:rPr>
              <w:t>に着目して多面的・多角的に</w:t>
            </w:r>
            <w:r w:rsidR="00277E1A" w:rsidRPr="00FC0BED">
              <w:rPr>
                <w:rFonts w:hint="eastAsia"/>
              </w:rPr>
              <w:t>考察</w:t>
            </w:r>
            <w:r w:rsidR="00B87332">
              <w:rPr>
                <w:rFonts w:hint="eastAsia"/>
              </w:rPr>
              <w:t>，</w:t>
            </w:r>
            <w:r w:rsidR="00277E1A" w:rsidRPr="00FC0BED">
              <w:rPr>
                <w:rFonts w:hint="eastAsia"/>
              </w:rPr>
              <w:t>構想</w:t>
            </w:r>
            <w:r w:rsidRPr="00FC0BED">
              <w:rPr>
                <w:rFonts w:hint="eastAsia"/>
              </w:rPr>
              <w:t>し</w:t>
            </w:r>
            <w:r w:rsidR="00B87332">
              <w:rPr>
                <w:rFonts w:hint="eastAsia"/>
              </w:rPr>
              <w:t>，</w:t>
            </w:r>
            <w:r w:rsidRPr="00FC0BED">
              <w:rPr>
                <w:rFonts w:hint="eastAsia"/>
              </w:rPr>
              <w:t>議論する。</w:t>
            </w:r>
          </w:p>
          <w:p w14:paraId="357FFC6D" w14:textId="248A96F0" w:rsidR="003D281F" w:rsidRDefault="003D281F" w:rsidP="001036B3">
            <w:pPr>
              <w:pStyle w:val="a0"/>
            </w:pPr>
            <w:r w:rsidRPr="003D281F">
              <w:rPr>
                <w:rFonts w:hint="eastAsia"/>
              </w:rPr>
              <w:t>5節の学習内容を基に</w:t>
            </w:r>
            <w:r w:rsidR="00B87332">
              <w:rPr>
                <w:rFonts w:hint="eastAsia"/>
              </w:rPr>
              <w:t>，</w:t>
            </w:r>
            <w:r w:rsidRPr="003D281F">
              <w:rPr>
                <w:rFonts w:hint="eastAsia"/>
              </w:rPr>
              <w:t>公害の防止など環境の保全について</w:t>
            </w:r>
            <w:r w:rsidR="00B87332">
              <w:rPr>
                <w:rFonts w:hint="eastAsia"/>
              </w:rPr>
              <w:t>，</w:t>
            </w:r>
            <w:r w:rsidRPr="003D281F">
              <w:rPr>
                <w:rFonts w:hint="eastAsia"/>
              </w:rPr>
              <w:t>その意義を理解</w:t>
            </w:r>
            <w:r w:rsidRPr="009519EF">
              <w:rPr>
                <w:rFonts w:hint="eastAsia"/>
              </w:rPr>
              <w:t>する。</w:t>
            </w:r>
          </w:p>
          <w:p w14:paraId="59A44C19" w14:textId="6DC5521A" w:rsidR="003D281F" w:rsidRPr="003D281F" w:rsidRDefault="003D281F" w:rsidP="001036B3">
            <w:pPr>
              <w:pStyle w:val="a0"/>
            </w:pPr>
            <w:r w:rsidRPr="003D281F">
              <w:rPr>
                <w:rFonts w:hint="eastAsia"/>
              </w:rPr>
              <w:t>5節の学習内容を振り返って</w:t>
            </w:r>
            <w:r w:rsidR="00B87332">
              <w:rPr>
                <w:rFonts w:hint="eastAsia"/>
              </w:rPr>
              <w:t>，</w:t>
            </w:r>
            <w:r w:rsidRPr="003D281F">
              <w:rPr>
                <w:rFonts w:hint="eastAsia"/>
              </w:rPr>
              <w:t xml:space="preserve"> </w:t>
            </w:r>
            <w:r w:rsidRPr="009519EF">
              <w:rPr>
                <w:rFonts w:hint="eastAsia"/>
              </w:rPr>
              <w:t>対立と合意</w:t>
            </w:r>
            <w:r w:rsidR="00B87332">
              <w:rPr>
                <w:rFonts w:hint="eastAsia"/>
              </w:rPr>
              <w:t>，</w:t>
            </w:r>
            <w:r w:rsidRPr="009519EF">
              <w:rPr>
                <w:rFonts w:hint="eastAsia"/>
              </w:rPr>
              <w:t>効率と公正</w:t>
            </w:r>
            <w:r w:rsidR="00B87332">
              <w:rPr>
                <w:rFonts w:hint="eastAsia"/>
              </w:rPr>
              <w:t>，</w:t>
            </w:r>
            <w:r w:rsidRPr="009519EF">
              <w:rPr>
                <w:rFonts w:hint="eastAsia"/>
              </w:rPr>
              <w:t>分業と交換</w:t>
            </w:r>
            <w:r w:rsidR="00B87332">
              <w:rPr>
                <w:rFonts w:hint="eastAsia"/>
              </w:rPr>
              <w:t>，</w:t>
            </w:r>
            <w:r w:rsidR="0055153D">
              <w:rPr>
                <w:rFonts w:hint="eastAsia"/>
              </w:rPr>
              <w:t>希少性などに着目し</w:t>
            </w:r>
            <w:r w:rsidR="00B87332">
              <w:rPr>
                <w:rFonts w:hint="eastAsia"/>
              </w:rPr>
              <w:t>，</w:t>
            </w:r>
            <w:r w:rsidRPr="009519EF">
              <w:rPr>
                <w:rFonts w:hint="eastAsia"/>
              </w:rPr>
              <w:t>市場の働きに委ねることが難しい諸問題に関して</w:t>
            </w:r>
            <w:r w:rsidR="00B87332">
              <w:rPr>
                <w:rFonts w:hint="eastAsia"/>
              </w:rPr>
              <w:t>，</w:t>
            </w:r>
            <w:r w:rsidRPr="009519EF">
              <w:rPr>
                <w:rFonts w:hint="eastAsia"/>
              </w:rPr>
              <w:t>国や地方公共団体が果たす役割について多面的・多角的に考察</w:t>
            </w:r>
            <w:r w:rsidR="00B87332">
              <w:rPr>
                <w:rFonts w:hint="eastAsia"/>
              </w:rPr>
              <w:t>，</w:t>
            </w:r>
            <w:r w:rsidRPr="009519EF">
              <w:rPr>
                <w:rFonts w:hint="eastAsia"/>
              </w:rPr>
              <w:t>構想し</w:t>
            </w:r>
            <w:r w:rsidR="00B87332">
              <w:rPr>
                <w:rFonts w:hint="eastAsia"/>
              </w:rPr>
              <w:t>，</w:t>
            </w:r>
            <w:r w:rsidRPr="009519EF">
              <w:rPr>
                <w:rFonts w:hint="eastAsia"/>
              </w:rPr>
              <w:t>表現</w:t>
            </w:r>
            <w:r>
              <w:rPr>
                <w:rFonts w:hint="eastAsia"/>
              </w:rPr>
              <w:t>す</w:t>
            </w:r>
            <w:r w:rsidRPr="003D281F">
              <w:rPr>
                <w:rFonts w:hint="eastAsia"/>
              </w:rPr>
              <w:t>る。</w:t>
            </w:r>
          </w:p>
          <w:p w14:paraId="3AD49E2F" w14:textId="119E910A" w:rsidR="00301FA0" w:rsidRPr="00257A02" w:rsidRDefault="003D281F" w:rsidP="001036B3">
            <w:pPr>
              <w:pStyle w:val="a0"/>
            </w:pPr>
            <w:r w:rsidRPr="003D281F">
              <w:rPr>
                <w:rFonts w:hint="eastAsia"/>
              </w:rPr>
              <w:t>国民の生活と政府の役割について</w:t>
            </w:r>
            <w:r w:rsidR="00B87332">
              <w:rPr>
                <w:rFonts w:hint="eastAsia"/>
              </w:rPr>
              <w:t>，</w:t>
            </w:r>
            <w:r w:rsidRPr="003D281F">
              <w:rPr>
                <w:rFonts w:hint="eastAsia"/>
              </w:rPr>
              <w:t>現代社会に見られる課題の解決に向けて自らの学習を振り返りながら粘り強く取り組み</w:t>
            </w:r>
            <w:r w:rsidR="00B87332">
              <w:rPr>
                <w:rFonts w:hint="eastAsia"/>
              </w:rPr>
              <w:t>，</w:t>
            </w:r>
            <w:r w:rsidR="00301FA0" w:rsidRPr="00FC0BED">
              <w:rPr>
                <w:rFonts w:hint="eastAsia"/>
              </w:rPr>
              <w:t>主体的に社会に関わろうとする。</w:t>
            </w:r>
          </w:p>
        </w:tc>
        <w:tc>
          <w:tcPr>
            <w:tcW w:w="3912" w:type="dxa"/>
            <w:tcBorders>
              <w:bottom w:val="single" w:sz="4" w:space="0" w:color="auto"/>
            </w:tcBorders>
            <w:shd w:val="clear" w:color="auto" w:fill="auto"/>
          </w:tcPr>
          <w:p w14:paraId="2320821C" w14:textId="382E27A1" w:rsidR="003E2A15" w:rsidRPr="00C54BE2" w:rsidRDefault="009A3468" w:rsidP="00A421DB">
            <w:pPr>
              <w:pStyle w:val="00"/>
              <w:numPr>
                <w:ilvl w:val="0"/>
                <w:numId w:val="3"/>
              </w:numPr>
              <w:ind w:left="210" w:hanging="210"/>
              <w:rPr>
                <w:rFonts w:ascii="ＭＳ Ｐ明朝" w:eastAsia="ＭＳ Ｐ明朝" w:hAnsi="ＭＳ Ｐ明朝"/>
                <w:sz w:val="20"/>
              </w:rPr>
            </w:pPr>
            <w:r w:rsidRPr="00C54BE2">
              <w:rPr>
                <w:rFonts w:ascii="ＭＳ Ｐ明朝" w:eastAsia="ＭＳ Ｐ明朝" w:hAnsi="ＭＳ Ｐ明朝" w:hint="eastAsia"/>
                <w:sz w:val="20"/>
              </w:rPr>
              <w:t>経済的な豊かさの基準にどのようなものがあるか理解している。</w:t>
            </w:r>
            <w:r w:rsidRPr="00582A2A">
              <w:rPr>
                <w:rFonts w:ascii="ＭＳ Ｐゴシック" w:eastAsia="ＭＳ Ｐゴシック" w:hAnsi="ＭＳ ゴシック"/>
                <w:sz w:val="20"/>
              </w:rPr>
              <w:t>(知技)</w:t>
            </w:r>
          </w:p>
          <w:p w14:paraId="6A30188D" w14:textId="7F67AA7D" w:rsidR="009A3468" w:rsidRPr="00C54BE2" w:rsidRDefault="009A3468" w:rsidP="00A421DB">
            <w:pPr>
              <w:pStyle w:val="00"/>
              <w:numPr>
                <w:ilvl w:val="0"/>
                <w:numId w:val="3"/>
              </w:numPr>
              <w:ind w:left="210" w:hanging="210"/>
              <w:rPr>
                <w:rFonts w:ascii="ＭＳ Ｐ明朝" w:eastAsia="ＭＳ Ｐ明朝" w:hAnsi="ＭＳ Ｐ明朝"/>
                <w:sz w:val="20"/>
              </w:rPr>
            </w:pPr>
            <w:r w:rsidRPr="00C54BE2">
              <w:rPr>
                <w:rFonts w:ascii="ＭＳ Ｐ明朝" w:eastAsia="ＭＳ Ｐ明朝" w:hAnsi="ＭＳ Ｐ明朝" w:hint="eastAsia"/>
                <w:sz w:val="20"/>
              </w:rPr>
              <w:t>これからの社会に必要な豊かさについて考察している。</w:t>
            </w:r>
            <w:r w:rsidRPr="00582A2A">
              <w:rPr>
                <w:rFonts w:ascii="ＭＳ Ｐゴシック" w:eastAsia="ＭＳ Ｐゴシック" w:hAnsi="ＭＳ ゴシック" w:hint="eastAsia"/>
                <w:sz w:val="20"/>
              </w:rPr>
              <w:t>（思判表）</w:t>
            </w:r>
          </w:p>
          <w:p w14:paraId="56E0C9D1" w14:textId="3A1F34DB" w:rsidR="009A3468"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ゴシック" w:eastAsia="ＭＳ Ｐゴシック" w:hAnsi="ＭＳ ゴシック" w:cs="Times New Roman"/>
                <w:szCs w:val="24"/>
              </w:rPr>
            </w:pPr>
            <w:r w:rsidRPr="00582A2A">
              <w:rPr>
                <w:rFonts w:ascii="ＭＳ Ｐ明朝" w:eastAsia="ＭＳ Ｐ明朝" w:hAnsi="ＭＳ Ｐ明朝" w:hint="eastAsia"/>
                <w:color w:val="000000" w:themeColor="text1"/>
              </w:rPr>
              <w:t>○</w:t>
            </w:r>
            <w:r w:rsidR="009A3468" w:rsidRPr="00582A2A">
              <w:rPr>
                <w:rFonts w:ascii="ＭＳ Ｐ明朝" w:eastAsia="ＭＳ Ｐ明朝" w:hAnsi="ＭＳ Ｐ明朝"/>
                <w:color w:val="000000" w:themeColor="text1"/>
              </w:rPr>
              <w:t>5節の学習内容を基に</w:t>
            </w:r>
            <w:r w:rsidR="00B87332" w:rsidRPr="00582A2A">
              <w:rPr>
                <w:rFonts w:ascii="ＭＳ Ｐ明朝" w:eastAsia="ＭＳ Ｐ明朝" w:hAnsi="ＭＳ Ｐ明朝"/>
                <w:color w:val="000000" w:themeColor="text1"/>
              </w:rPr>
              <w:t>，</w:t>
            </w:r>
            <w:r w:rsidR="009A3468" w:rsidRPr="00582A2A">
              <w:rPr>
                <w:rFonts w:ascii="ＭＳ Ｐ明朝" w:eastAsia="ＭＳ Ｐ明朝" w:hAnsi="ＭＳ Ｐ明朝" w:hint="eastAsia"/>
                <w:color w:val="000000" w:themeColor="text1"/>
              </w:rPr>
              <w:t>公害の防止など環境の保全について</w:t>
            </w:r>
            <w:r w:rsidR="00B87332" w:rsidRPr="00582A2A">
              <w:rPr>
                <w:rFonts w:ascii="ＭＳ Ｐ明朝" w:eastAsia="ＭＳ Ｐ明朝" w:hAnsi="ＭＳ Ｐ明朝" w:hint="eastAsia"/>
                <w:color w:val="000000" w:themeColor="text1"/>
              </w:rPr>
              <w:t>，</w:t>
            </w:r>
            <w:r w:rsidR="009A3468" w:rsidRPr="00582A2A">
              <w:rPr>
                <w:rFonts w:ascii="ＭＳ Ｐ明朝" w:eastAsia="ＭＳ Ｐ明朝" w:hAnsi="ＭＳ Ｐ明朝" w:hint="eastAsia"/>
                <w:color w:val="000000" w:themeColor="text1"/>
              </w:rPr>
              <w:t>その意義を理解している。</w:t>
            </w:r>
            <w:r w:rsidR="009A3468" w:rsidRPr="00582A2A">
              <w:rPr>
                <w:rFonts w:ascii="ＭＳ Ｐゴシック" w:eastAsia="ＭＳ Ｐゴシック" w:hAnsi="ＭＳ ゴシック" w:cs="Times New Roman" w:hint="eastAsia"/>
                <w:szCs w:val="24"/>
              </w:rPr>
              <w:t>（知技）</w:t>
            </w:r>
          </w:p>
          <w:p w14:paraId="09C554E2" w14:textId="70B1F78F" w:rsidR="00301FA0"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480E56" w:rsidRPr="00582A2A">
              <w:rPr>
                <w:rFonts w:ascii="ＭＳ Ｐ明朝" w:eastAsia="ＭＳ Ｐ明朝" w:hAnsi="ＭＳ Ｐ明朝" w:hint="eastAsia"/>
                <w:color w:val="000000" w:themeColor="text1"/>
              </w:rPr>
              <w:t>5節の学習内容を振り返って</w:t>
            </w:r>
            <w:r w:rsidR="00B87332" w:rsidRPr="00582A2A">
              <w:rPr>
                <w:rFonts w:ascii="ＭＳ Ｐ明朝" w:eastAsia="ＭＳ Ｐ明朝" w:hAnsi="ＭＳ Ｐ明朝" w:hint="eastAsia"/>
                <w:color w:val="000000" w:themeColor="text1"/>
              </w:rPr>
              <w:t>，</w:t>
            </w:r>
            <w:r w:rsidR="00480E56" w:rsidRPr="00582A2A">
              <w:rPr>
                <w:rFonts w:ascii="ＭＳ Ｐ明朝" w:eastAsia="ＭＳ Ｐ明朝" w:hAnsi="ＭＳ Ｐ明朝" w:hint="eastAsia"/>
                <w:color w:val="000000" w:themeColor="text1"/>
              </w:rPr>
              <w:t xml:space="preserve"> 対立と合意</w:t>
            </w:r>
            <w:r w:rsidR="00B87332" w:rsidRPr="00582A2A">
              <w:rPr>
                <w:rFonts w:ascii="ＭＳ Ｐ明朝" w:eastAsia="ＭＳ Ｐ明朝" w:hAnsi="ＭＳ Ｐ明朝" w:hint="eastAsia"/>
                <w:color w:val="000000" w:themeColor="text1"/>
              </w:rPr>
              <w:t>，</w:t>
            </w:r>
            <w:r w:rsidR="00480E56" w:rsidRPr="00582A2A">
              <w:rPr>
                <w:rFonts w:ascii="ＭＳ Ｐ明朝" w:eastAsia="ＭＳ Ｐ明朝" w:hAnsi="ＭＳ Ｐ明朝" w:hint="eastAsia"/>
                <w:color w:val="000000" w:themeColor="text1"/>
              </w:rPr>
              <w:t>効率と公正</w:t>
            </w:r>
            <w:r w:rsidR="00B87332" w:rsidRPr="00582A2A">
              <w:rPr>
                <w:rFonts w:ascii="ＭＳ Ｐ明朝" w:eastAsia="ＭＳ Ｐ明朝" w:hAnsi="ＭＳ Ｐ明朝" w:hint="eastAsia"/>
                <w:color w:val="000000" w:themeColor="text1"/>
              </w:rPr>
              <w:t>，</w:t>
            </w:r>
            <w:r w:rsidR="00480E56" w:rsidRPr="00582A2A">
              <w:rPr>
                <w:rFonts w:ascii="ＭＳ Ｐ明朝" w:eastAsia="ＭＳ Ｐ明朝" w:hAnsi="ＭＳ Ｐ明朝" w:hint="eastAsia"/>
                <w:color w:val="000000" w:themeColor="text1"/>
              </w:rPr>
              <w:t>分業と交換</w:t>
            </w:r>
            <w:r w:rsidR="00B87332" w:rsidRPr="00582A2A">
              <w:rPr>
                <w:rFonts w:ascii="ＭＳ Ｐ明朝" w:eastAsia="ＭＳ Ｐ明朝" w:hAnsi="ＭＳ Ｐ明朝" w:hint="eastAsia"/>
                <w:color w:val="000000" w:themeColor="text1"/>
              </w:rPr>
              <w:t>，</w:t>
            </w:r>
            <w:r w:rsidR="0055153D">
              <w:rPr>
                <w:rFonts w:ascii="ＭＳ Ｐ明朝" w:eastAsia="ＭＳ Ｐ明朝" w:hAnsi="ＭＳ Ｐ明朝" w:hint="eastAsia"/>
                <w:color w:val="000000" w:themeColor="text1"/>
              </w:rPr>
              <w:t>希少性などに着目し</w:t>
            </w:r>
            <w:r w:rsidR="00B87332" w:rsidRPr="00582A2A">
              <w:rPr>
                <w:rFonts w:ascii="ＭＳ Ｐ明朝" w:eastAsia="ＭＳ Ｐ明朝" w:hAnsi="ＭＳ Ｐ明朝" w:hint="eastAsia"/>
                <w:color w:val="000000" w:themeColor="text1"/>
              </w:rPr>
              <w:t>，</w:t>
            </w:r>
            <w:r w:rsidR="00480E56" w:rsidRPr="00582A2A">
              <w:rPr>
                <w:rFonts w:ascii="ＭＳ Ｐ明朝" w:eastAsia="ＭＳ Ｐ明朝" w:hAnsi="ＭＳ Ｐ明朝" w:hint="eastAsia"/>
                <w:color w:val="000000" w:themeColor="text1"/>
              </w:rPr>
              <w:t>市場の働きに委ねることが難しい諸問題に関して</w:t>
            </w:r>
            <w:r w:rsidR="00B87332" w:rsidRPr="00582A2A">
              <w:rPr>
                <w:rFonts w:ascii="ＭＳ Ｐ明朝" w:eastAsia="ＭＳ Ｐ明朝" w:hAnsi="ＭＳ Ｐ明朝" w:hint="eastAsia"/>
                <w:color w:val="000000" w:themeColor="text1"/>
              </w:rPr>
              <w:t>，</w:t>
            </w:r>
            <w:r w:rsidR="00480E56" w:rsidRPr="00582A2A">
              <w:rPr>
                <w:rFonts w:ascii="ＭＳ Ｐ明朝" w:eastAsia="ＭＳ Ｐ明朝" w:hAnsi="ＭＳ Ｐ明朝" w:hint="eastAsia"/>
                <w:color w:val="000000" w:themeColor="text1"/>
              </w:rPr>
              <w:t>国や地方公共団体が果たす役割について多面的・多角的に考察</w:t>
            </w:r>
            <w:r w:rsidR="00B87332" w:rsidRPr="00582A2A">
              <w:rPr>
                <w:rFonts w:ascii="ＭＳ Ｐ明朝" w:eastAsia="ＭＳ Ｐ明朝" w:hAnsi="ＭＳ Ｐ明朝" w:hint="eastAsia"/>
                <w:color w:val="000000" w:themeColor="text1"/>
              </w:rPr>
              <w:t>，</w:t>
            </w:r>
            <w:r w:rsidR="00480E56" w:rsidRPr="00582A2A">
              <w:rPr>
                <w:rFonts w:ascii="ＭＳ Ｐ明朝" w:eastAsia="ＭＳ Ｐ明朝" w:hAnsi="ＭＳ Ｐ明朝" w:hint="eastAsia"/>
                <w:color w:val="000000" w:themeColor="text1"/>
              </w:rPr>
              <w:t>構想し</w:t>
            </w:r>
            <w:r w:rsidR="00B87332" w:rsidRPr="00582A2A">
              <w:rPr>
                <w:rFonts w:ascii="ＭＳ Ｐ明朝" w:eastAsia="ＭＳ Ｐ明朝" w:hAnsi="ＭＳ Ｐ明朝" w:hint="eastAsia"/>
                <w:color w:val="000000" w:themeColor="text1"/>
              </w:rPr>
              <w:t>，</w:t>
            </w:r>
            <w:r w:rsidR="00480E56" w:rsidRPr="00582A2A">
              <w:rPr>
                <w:rFonts w:ascii="ＭＳ Ｐ明朝" w:eastAsia="ＭＳ Ｐ明朝" w:hAnsi="ＭＳ Ｐ明朝" w:hint="eastAsia"/>
                <w:color w:val="000000" w:themeColor="text1"/>
              </w:rPr>
              <w:t>表現</w:t>
            </w:r>
            <w:r w:rsidR="00301FA0" w:rsidRPr="00582A2A">
              <w:rPr>
                <w:rFonts w:ascii="ＭＳ Ｐ明朝" w:eastAsia="ＭＳ Ｐ明朝" w:hAnsi="ＭＳ Ｐ明朝" w:hint="eastAsia"/>
                <w:color w:val="000000" w:themeColor="text1"/>
              </w:rPr>
              <w:t>している。</w:t>
            </w:r>
            <w:r w:rsidR="00375338" w:rsidRPr="00582A2A">
              <w:rPr>
                <w:rFonts w:ascii="ＭＳ Ｐゴシック" w:eastAsia="ＭＳ Ｐゴシック" w:hAnsi="ＭＳ ゴシック" w:cs="Times New Roman" w:hint="eastAsia"/>
                <w:szCs w:val="24"/>
              </w:rPr>
              <w:t>（思判表）</w:t>
            </w:r>
          </w:p>
          <w:p w14:paraId="7256137A" w14:textId="2D74B8A8" w:rsidR="00301FA0" w:rsidRPr="00257A02" w:rsidRDefault="00480E56" w:rsidP="00A421DB">
            <w:pPr>
              <w:pStyle w:val="00"/>
              <w:numPr>
                <w:ilvl w:val="0"/>
                <w:numId w:val="3"/>
              </w:numPr>
              <w:ind w:left="210" w:hanging="210"/>
            </w:pPr>
            <w:r w:rsidRPr="00FC0BED">
              <w:rPr>
                <w:rFonts w:ascii="ＭＳ Ｐ明朝" w:eastAsia="ＭＳ Ｐ明朝" w:hint="eastAsia"/>
                <w:sz w:val="20"/>
              </w:rPr>
              <w:t>国民の生活と政府の役割について</w:t>
            </w:r>
            <w:r w:rsidR="00B87332">
              <w:rPr>
                <w:rFonts w:ascii="ＭＳ Ｐ明朝" w:eastAsia="ＭＳ Ｐ明朝" w:hint="eastAsia"/>
                <w:sz w:val="20"/>
              </w:rPr>
              <w:t>，</w:t>
            </w:r>
            <w:r w:rsidRPr="00FC0BED">
              <w:rPr>
                <w:rFonts w:ascii="ＭＳ Ｐ明朝" w:eastAsia="ＭＳ Ｐ明朝" w:hint="eastAsia"/>
                <w:sz w:val="20"/>
              </w:rPr>
              <w:t>現代社会に見られる課題の解決に向けて</w:t>
            </w:r>
            <w:r w:rsidR="003D281F">
              <w:rPr>
                <w:rFonts w:ascii="ＭＳ Ｐ明朝" w:eastAsia="ＭＳ Ｐ明朝" w:hint="eastAsia"/>
                <w:sz w:val="20"/>
              </w:rPr>
              <w:t>自らの学習を振り返りながら</w:t>
            </w:r>
            <w:r w:rsidRPr="00FC0BED">
              <w:rPr>
                <w:rFonts w:ascii="ＭＳ Ｐ明朝" w:eastAsia="ＭＳ Ｐ明朝" w:hint="eastAsia"/>
                <w:sz w:val="20"/>
              </w:rPr>
              <w:t>粘り強く取り組</w:t>
            </w:r>
            <w:r>
              <w:rPr>
                <w:rFonts w:ascii="ＭＳ Ｐ明朝" w:eastAsia="ＭＳ Ｐ明朝" w:hint="eastAsia"/>
                <w:sz w:val="20"/>
              </w:rPr>
              <w:t>み</w:t>
            </w:r>
            <w:r w:rsidR="00B87332">
              <w:rPr>
                <w:rFonts w:ascii="ＭＳ Ｐ明朝" w:eastAsia="ＭＳ Ｐ明朝" w:hint="eastAsia"/>
                <w:sz w:val="20"/>
              </w:rPr>
              <w:t>，</w:t>
            </w:r>
            <w:r w:rsidR="00301FA0" w:rsidRPr="00FC0BED">
              <w:rPr>
                <w:rFonts w:ascii="ＭＳ Ｐ明朝" w:eastAsia="ＭＳ Ｐ明朝" w:hint="eastAsia"/>
                <w:sz w:val="20"/>
              </w:rPr>
              <w:t>主体的に社会に関わろうとしている。</w:t>
            </w:r>
            <w:r w:rsidR="005842BD" w:rsidRPr="00FC0BED">
              <w:rPr>
                <w:rFonts w:ascii="ＭＳ Ｐゴシック" w:eastAsia="ＭＳ Ｐゴシック" w:hAnsi="ＭＳ ゴシック" w:hint="eastAsia"/>
                <w:sz w:val="20"/>
              </w:rPr>
              <w:t>（態度）</w:t>
            </w:r>
          </w:p>
        </w:tc>
      </w:tr>
      <w:tr w:rsidR="00301FA0" w:rsidRPr="00FC0BED" w14:paraId="7027528D" w14:textId="77777777" w:rsidTr="001F5907">
        <w:trPr>
          <w:cantSplit/>
          <w:trHeight w:val="57"/>
        </w:trPr>
        <w:tc>
          <w:tcPr>
            <w:tcW w:w="567" w:type="dxa"/>
            <w:tcBorders>
              <w:top w:val="single" w:sz="4" w:space="0" w:color="auto"/>
              <w:bottom w:val="single" w:sz="4" w:space="0" w:color="auto"/>
            </w:tcBorders>
            <w:shd w:val="clear" w:color="auto" w:fill="auto"/>
            <w:vAlign w:val="center"/>
          </w:tcPr>
          <w:p w14:paraId="17122D4B" w14:textId="77777777" w:rsidR="00301FA0" w:rsidRPr="00257A02" w:rsidRDefault="00233B22"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lastRenderedPageBreak/>
              <w:t>77</w:t>
            </w:r>
          </w:p>
        </w:tc>
        <w:tc>
          <w:tcPr>
            <w:tcW w:w="2665" w:type="dxa"/>
            <w:tcBorders>
              <w:bottom w:val="single" w:sz="4" w:space="0" w:color="auto"/>
            </w:tcBorders>
            <w:shd w:val="clear" w:color="auto" w:fill="auto"/>
          </w:tcPr>
          <w:p w14:paraId="2F6041A2" w14:textId="77777777" w:rsidR="006757F1" w:rsidRPr="00FC0BED" w:rsidRDefault="00301FA0" w:rsidP="004678B6">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00F167A7" w:rsidRPr="00FC0BED">
              <w:rPr>
                <w:rFonts w:ascii="ＭＳ Ｐゴシック" w:eastAsia="ＭＳ Ｐゴシック" w:hAnsi="ＭＳ ゴシック" w:hint="eastAsia"/>
                <w:sz w:val="20"/>
              </w:rPr>
              <w:t>基礎・基本のまとめ</w:t>
            </w:r>
            <w:r w:rsidRPr="00FC0BED">
              <w:rPr>
                <w:rFonts w:ascii="ＭＳ Ｐゴシック" w:eastAsia="ＭＳ Ｐゴシック" w:hAnsi="ＭＳ ゴシック" w:hint="eastAsia"/>
                <w:sz w:val="20"/>
              </w:rPr>
              <w:t xml:space="preserve">　第4章の学習をふり返ろう</w:t>
            </w:r>
          </w:p>
          <w:p w14:paraId="1AC29DD9" w14:textId="0080ADF2" w:rsidR="00301FA0" w:rsidRPr="00FC0BED" w:rsidRDefault="00301FA0" w:rsidP="004678B6">
            <w:pPr>
              <w:ind w:left="210" w:hangingChars="105" w:hanging="21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（p.175）</w:t>
            </w:r>
          </w:p>
          <w:p w14:paraId="372E57F0" w14:textId="77777777" w:rsidR="00F167A7" w:rsidRPr="00FC0BED" w:rsidRDefault="00301FA0" w:rsidP="004678B6">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00F167A7" w:rsidRPr="00FC0BED">
              <w:rPr>
                <w:rFonts w:ascii="ＭＳ Ｐゴシック" w:eastAsia="ＭＳ Ｐゴシック" w:hAnsi="ＭＳ ゴシック" w:hint="eastAsia"/>
                <w:sz w:val="20"/>
              </w:rPr>
              <w:t>まとめの活動</w:t>
            </w:r>
            <w:r w:rsidRPr="00FC0BED">
              <w:rPr>
                <w:rFonts w:ascii="ＭＳ Ｐゴシック" w:eastAsia="ＭＳ Ｐゴシック" w:hAnsi="ＭＳ ゴシック" w:hint="eastAsia"/>
                <w:sz w:val="20"/>
              </w:rPr>
              <w:t xml:space="preserve">　コンビニエンスストアのお弁当を企画しよう</w:t>
            </w:r>
          </w:p>
          <w:p w14:paraId="2B5F11E2" w14:textId="0D78EAC4" w:rsidR="00301FA0" w:rsidRPr="004678B6" w:rsidRDefault="00301FA0" w:rsidP="004678B6">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76～</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77）</w:t>
            </w:r>
          </w:p>
        </w:tc>
        <w:tc>
          <w:tcPr>
            <w:tcW w:w="3061" w:type="dxa"/>
            <w:tcBorders>
              <w:bottom w:val="single" w:sz="4" w:space="0" w:color="auto"/>
            </w:tcBorders>
            <w:shd w:val="clear" w:color="auto" w:fill="auto"/>
          </w:tcPr>
          <w:p w14:paraId="793DD760" w14:textId="74D1A5DD" w:rsidR="00301FA0" w:rsidRPr="00FC0BED" w:rsidRDefault="00301FA0" w:rsidP="001036B3">
            <w:pPr>
              <w:pStyle w:val="a0"/>
            </w:pPr>
            <w:r w:rsidRPr="00FC0BED">
              <w:rPr>
                <w:rFonts w:hint="eastAsia"/>
              </w:rPr>
              <w:t>第4章の学習</w:t>
            </w:r>
            <w:r w:rsidR="0055153D">
              <w:rPr>
                <w:rFonts w:hint="eastAsia"/>
              </w:rPr>
              <w:t>内容</w:t>
            </w:r>
            <w:r w:rsidRPr="00FC0BED">
              <w:rPr>
                <w:rFonts w:hint="eastAsia"/>
              </w:rPr>
              <w:t>を振り返って</w:t>
            </w:r>
            <w:r w:rsidR="00B87332">
              <w:rPr>
                <w:rFonts w:hint="eastAsia"/>
              </w:rPr>
              <w:t>，</w:t>
            </w:r>
            <w:r w:rsidRPr="00FC0BED">
              <w:rPr>
                <w:rFonts w:hint="eastAsia"/>
              </w:rPr>
              <w:t>経営者の視点や</w:t>
            </w:r>
            <w:r w:rsidR="00B87332">
              <w:rPr>
                <w:rFonts w:hint="eastAsia"/>
              </w:rPr>
              <w:t>，</w:t>
            </w:r>
            <w:r w:rsidRPr="00FC0BED">
              <w:rPr>
                <w:rFonts w:hint="eastAsia"/>
              </w:rPr>
              <w:t>効率と公正などの観点に着目して多面的・多角的に</w:t>
            </w:r>
            <w:r w:rsidR="00277E1A" w:rsidRPr="00FC0BED">
              <w:rPr>
                <w:rFonts w:hint="eastAsia"/>
              </w:rPr>
              <w:t>考察</w:t>
            </w:r>
            <w:r w:rsidR="00B87332">
              <w:rPr>
                <w:rFonts w:hint="eastAsia"/>
              </w:rPr>
              <w:t>，</w:t>
            </w:r>
            <w:r w:rsidR="00277E1A" w:rsidRPr="00FC0BED">
              <w:rPr>
                <w:rFonts w:hint="eastAsia"/>
              </w:rPr>
              <w:t>構想</w:t>
            </w:r>
            <w:r w:rsidRPr="00FC0BED">
              <w:rPr>
                <w:rFonts w:hint="eastAsia"/>
              </w:rPr>
              <w:t>し</w:t>
            </w:r>
            <w:r w:rsidR="00B87332">
              <w:rPr>
                <w:rFonts w:hint="eastAsia"/>
              </w:rPr>
              <w:t>，</w:t>
            </w:r>
            <w:r w:rsidRPr="00FC0BED">
              <w:rPr>
                <w:rFonts w:hint="eastAsia"/>
              </w:rPr>
              <w:t>企画書に自分の考えを表現する。</w:t>
            </w:r>
          </w:p>
          <w:p w14:paraId="547C7AA1" w14:textId="6EBC8282" w:rsidR="00301FA0" w:rsidRPr="00257A02" w:rsidRDefault="00301FA0" w:rsidP="001036B3">
            <w:pPr>
              <w:pStyle w:val="a0"/>
            </w:pPr>
            <w:r w:rsidRPr="00FC0BED">
              <w:rPr>
                <w:rFonts w:hint="eastAsia"/>
              </w:rPr>
              <w:t>お弁当の企画書を作成する活動</w:t>
            </w:r>
            <w:r w:rsidR="00242B23">
              <w:rPr>
                <w:rFonts w:hint="eastAsia"/>
              </w:rPr>
              <w:t>から</w:t>
            </w:r>
            <w:r w:rsidRPr="00FC0BED">
              <w:rPr>
                <w:rFonts w:hint="eastAsia"/>
              </w:rPr>
              <w:t>第4章の学習内容を振り</w:t>
            </w:r>
            <w:r w:rsidR="000633B8" w:rsidRPr="00FC0BED">
              <w:rPr>
                <w:rFonts w:hint="eastAsia"/>
              </w:rPr>
              <w:t>返り</w:t>
            </w:r>
            <w:r w:rsidR="00B87332">
              <w:rPr>
                <w:rFonts w:hint="eastAsia"/>
              </w:rPr>
              <w:t>，</w:t>
            </w:r>
            <w:r w:rsidRPr="00FC0BED">
              <w:rPr>
                <w:rFonts w:hint="eastAsia"/>
              </w:rPr>
              <w:t>「これからの社会で</w:t>
            </w:r>
            <w:r w:rsidR="00B87332">
              <w:rPr>
                <w:rFonts w:hint="eastAsia"/>
              </w:rPr>
              <w:t>，</w:t>
            </w:r>
            <w:r w:rsidRPr="00FC0BED">
              <w:rPr>
                <w:rFonts w:hint="eastAsia"/>
              </w:rPr>
              <w:t>私たちはどのようにして経済に関わっていくべきか」</w:t>
            </w:r>
            <w:r w:rsidR="000633B8" w:rsidRPr="00FC0BED">
              <w:rPr>
                <w:rFonts w:hint="eastAsia"/>
              </w:rPr>
              <w:t>を考察すること</w:t>
            </w:r>
            <w:r w:rsidR="00242B23">
              <w:rPr>
                <w:rFonts w:hint="eastAsia"/>
              </w:rPr>
              <w:t>を通して</w:t>
            </w:r>
            <w:r w:rsidR="00B87332">
              <w:rPr>
                <w:rFonts w:hint="eastAsia"/>
              </w:rPr>
              <w:t>，</w:t>
            </w:r>
            <w:r w:rsidRPr="00FC0BED">
              <w:rPr>
                <w:rFonts w:hint="eastAsia"/>
              </w:rPr>
              <w:t>主体的に社会に関わろうとする。</w:t>
            </w:r>
          </w:p>
        </w:tc>
        <w:tc>
          <w:tcPr>
            <w:tcW w:w="3912" w:type="dxa"/>
            <w:tcBorders>
              <w:bottom w:val="single" w:sz="4" w:space="0" w:color="auto"/>
            </w:tcBorders>
            <w:shd w:val="clear" w:color="auto" w:fill="auto"/>
          </w:tcPr>
          <w:p w14:paraId="7D0BE83C" w14:textId="1BB3FD48" w:rsidR="000178D3" w:rsidRPr="00582A2A" w:rsidRDefault="00582A2A" w:rsidP="005449BB">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0178D3" w:rsidRPr="00582A2A">
              <w:rPr>
                <w:rFonts w:ascii="ＭＳ Ｐ明朝" w:eastAsia="ＭＳ Ｐ明朝" w:hAnsi="ＭＳ Ｐ明朝" w:hint="eastAsia"/>
                <w:color w:val="000000" w:themeColor="text1"/>
              </w:rPr>
              <w:t>第4</w:t>
            </w:r>
            <w:r w:rsidR="000178D3" w:rsidRPr="00582A2A">
              <w:rPr>
                <w:rFonts w:ascii="ＭＳ Ｐ明朝" w:eastAsia="ＭＳ Ｐ明朝" w:hAnsi="ＭＳ Ｐ明朝"/>
                <w:color w:val="000000" w:themeColor="text1"/>
              </w:rPr>
              <w:t>章の学習</w:t>
            </w:r>
            <w:r w:rsidR="0055153D">
              <w:rPr>
                <w:rFonts w:ascii="ＭＳ Ｐ明朝" w:eastAsia="ＭＳ Ｐ明朝" w:hAnsi="ＭＳ Ｐ明朝" w:hint="eastAsia"/>
                <w:color w:val="000000" w:themeColor="text1"/>
              </w:rPr>
              <w:t>内容</w:t>
            </w:r>
            <w:r w:rsidR="000178D3" w:rsidRPr="00582A2A">
              <w:rPr>
                <w:rFonts w:ascii="ＭＳ Ｐ明朝" w:eastAsia="ＭＳ Ｐ明朝" w:hAnsi="ＭＳ Ｐ明朝"/>
                <w:color w:val="000000" w:themeColor="text1"/>
              </w:rPr>
              <w:t>を振り返って</w:t>
            </w:r>
            <w:r w:rsidR="00B87332" w:rsidRPr="00582A2A">
              <w:rPr>
                <w:rFonts w:ascii="ＭＳ Ｐ明朝" w:eastAsia="ＭＳ Ｐ明朝" w:hAnsi="ＭＳ Ｐ明朝" w:hint="eastAsia"/>
                <w:color w:val="000000" w:themeColor="text1"/>
              </w:rPr>
              <w:t>，</w:t>
            </w:r>
            <w:r w:rsidR="000178D3" w:rsidRPr="00582A2A">
              <w:rPr>
                <w:rFonts w:ascii="ＭＳ Ｐ明朝" w:eastAsia="ＭＳ Ｐ明朝" w:hAnsi="ＭＳ Ｐ明朝" w:hint="eastAsia"/>
                <w:color w:val="000000" w:themeColor="text1"/>
              </w:rPr>
              <w:t>対立と合意</w:t>
            </w:r>
            <w:r w:rsidR="00B87332" w:rsidRPr="00582A2A">
              <w:rPr>
                <w:rFonts w:ascii="ＭＳ Ｐ明朝" w:eastAsia="ＭＳ Ｐ明朝" w:hAnsi="ＭＳ Ｐ明朝" w:hint="eastAsia"/>
                <w:color w:val="000000" w:themeColor="text1"/>
              </w:rPr>
              <w:t>，</w:t>
            </w:r>
            <w:r w:rsidR="000178D3" w:rsidRPr="00582A2A">
              <w:rPr>
                <w:rFonts w:ascii="ＭＳ Ｐ明朝" w:eastAsia="ＭＳ Ｐ明朝" w:hAnsi="ＭＳ Ｐ明朝" w:hint="eastAsia"/>
                <w:color w:val="000000" w:themeColor="text1"/>
              </w:rPr>
              <w:t>効率と公正</w:t>
            </w:r>
            <w:r w:rsidR="00B87332" w:rsidRPr="00582A2A">
              <w:rPr>
                <w:rFonts w:ascii="ＭＳ Ｐ明朝" w:eastAsia="ＭＳ Ｐ明朝" w:hAnsi="ＭＳ Ｐ明朝" w:hint="eastAsia"/>
                <w:color w:val="000000" w:themeColor="text1"/>
              </w:rPr>
              <w:t>，</w:t>
            </w:r>
            <w:r w:rsidR="000178D3" w:rsidRPr="00582A2A">
              <w:rPr>
                <w:rFonts w:ascii="ＭＳ Ｐ明朝" w:eastAsia="ＭＳ Ｐ明朝" w:hAnsi="ＭＳ Ｐ明朝" w:hint="eastAsia"/>
                <w:color w:val="000000" w:themeColor="text1"/>
              </w:rPr>
              <w:t>分業と交換</w:t>
            </w:r>
            <w:r w:rsidR="00B87332" w:rsidRPr="00582A2A">
              <w:rPr>
                <w:rFonts w:ascii="ＭＳ Ｐ明朝" w:eastAsia="ＭＳ Ｐ明朝" w:hAnsi="ＭＳ Ｐ明朝" w:hint="eastAsia"/>
                <w:color w:val="000000" w:themeColor="text1"/>
              </w:rPr>
              <w:t>，</w:t>
            </w:r>
            <w:r w:rsidR="000178D3" w:rsidRPr="00582A2A">
              <w:rPr>
                <w:rFonts w:ascii="ＭＳ Ｐ明朝" w:eastAsia="ＭＳ Ｐ明朝" w:hAnsi="ＭＳ Ｐ明朝" w:hint="eastAsia"/>
                <w:color w:val="000000" w:themeColor="text1"/>
              </w:rPr>
              <w:t>希少性などに着目して</w:t>
            </w:r>
            <w:r w:rsidR="00B87332" w:rsidRPr="005449BB">
              <w:rPr>
                <w:rFonts w:ascii="ＭＳ Ｐ明朝" w:eastAsia="ＭＳ Ｐ明朝" w:hAnsi="ＭＳ Ｐ明朝" w:hint="eastAsia"/>
                <w:color w:val="000000" w:themeColor="text1"/>
                <w:szCs w:val="20"/>
              </w:rPr>
              <w:t>，</w:t>
            </w:r>
            <w:r w:rsidR="000178D3" w:rsidRPr="005449BB">
              <w:rPr>
                <w:rFonts w:ascii="ＭＳ Ｐ明朝" w:eastAsia="ＭＳ Ｐ明朝" w:hAnsi="ＭＳ Ｐ明朝" w:hint="eastAsia"/>
                <w:color w:val="000000" w:themeColor="text1"/>
                <w:szCs w:val="20"/>
              </w:rPr>
              <w:t>個人や企業の経済活動における役割と責任や</w:t>
            </w:r>
            <w:r w:rsidR="00B87332" w:rsidRPr="005449BB">
              <w:rPr>
                <w:rFonts w:ascii="ＭＳ Ｐ明朝" w:eastAsia="ＭＳ Ｐ明朝" w:hAnsi="ＭＳ Ｐ明朝" w:hint="eastAsia"/>
                <w:color w:val="000000" w:themeColor="text1"/>
                <w:szCs w:val="20"/>
              </w:rPr>
              <w:t>，</w:t>
            </w:r>
            <w:r w:rsidR="000178D3" w:rsidRPr="005449BB">
              <w:rPr>
                <w:rFonts w:ascii="ＭＳ Ｐ明朝" w:eastAsia="ＭＳ Ｐ明朝" w:hAnsi="ＭＳ Ｐ明朝" w:hint="eastAsia"/>
                <w:color w:val="000000" w:themeColor="text1"/>
                <w:szCs w:val="20"/>
              </w:rPr>
              <w:t>社会生活における職業の意義と役割及び雇用と労働条件の改善</w:t>
            </w:r>
            <w:r w:rsidR="005449BB" w:rsidRPr="005449BB">
              <w:rPr>
                <w:rFonts w:ascii="ＭＳ Ｐ明朝" w:eastAsia="ＭＳ Ｐ明朝" w:hAnsi="ＭＳ Ｐ明朝" w:hint="eastAsia"/>
                <w:color w:val="000000" w:themeColor="text1"/>
                <w:szCs w:val="20"/>
              </w:rPr>
              <w:t>，また，市場の働きに委ねることが難しい諸問題に関して</w:t>
            </w:r>
            <w:r w:rsidR="00B14CEB" w:rsidRPr="005449BB">
              <w:rPr>
                <w:rFonts w:ascii="ＭＳ Ｐ明朝" w:eastAsia="ＭＳ Ｐ明朝" w:hAnsi="ＭＳ Ｐ明朝" w:hint="eastAsia"/>
                <w:color w:val="000000" w:themeColor="text1"/>
                <w:szCs w:val="20"/>
              </w:rPr>
              <w:t>，</w:t>
            </w:r>
            <w:r w:rsidR="005449BB" w:rsidRPr="005449BB">
              <w:rPr>
                <w:rFonts w:ascii="ＭＳ Ｐ明朝" w:eastAsia="ＭＳ Ｐ明朝" w:hAnsi="ＭＳ Ｐ明朝" w:hint="eastAsia"/>
                <w:color w:val="000000" w:themeColor="text1"/>
                <w:szCs w:val="20"/>
              </w:rPr>
              <w:t>国や地方公共団体が果たす役割や，財政及び租税の役割</w:t>
            </w:r>
            <w:r w:rsidR="000178D3" w:rsidRPr="005449BB">
              <w:rPr>
                <w:rFonts w:ascii="ＭＳ Ｐ明朝" w:eastAsia="ＭＳ Ｐ明朝" w:hAnsi="ＭＳ Ｐ明朝" w:hint="eastAsia"/>
                <w:color w:val="000000" w:themeColor="text1"/>
                <w:szCs w:val="20"/>
              </w:rPr>
              <w:t>について多面的・多角的に考察</w:t>
            </w:r>
            <w:r w:rsidR="00B87332" w:rsidRPr="005449BB">
              <w:rPr>
                <w:rFonts w:ascii="ＭＳ Ｐ明朝" w:eastAsia="ＭＳ Ｐ明朝" w:hAnsi="ＭＳ Ｐ明朝" w:hint="eastAsia"/>
                <w:color w:val="000000" w:themeColor="text1"/>
                <w:szCs w:val="20"/>
              </w:rPr>
              <w:t>，</w:t>
            </w:r>
            <w:r w:rsidR="000178D3" w:rsidRPr="005449BB">
              <w:rPr>
                <w:rFonts w:ascii="ＭＳ Ｐ明朝" w:eastAsia="ＭＳ Ｐ明朝" w:hAnsi="ＭＳ Ｐ明朝" w:hint="eastAsia"/>
                <w:color w:val="000000" w:themeColor="text1"/>
                <w:szCs w:val="20"/>
              </w:rPr>
              <w:t>構想し</w:t>
            </w:r>
            <w:r w:rsidR="00B87332" w:rsidRPr="00582A2A">
              <w:rPr>
                <w:rFonts w:ascii="ＭＳ Ｐ明朝" w:eastAsia="ＭＳ Ｐ明朝" w:hAnsi="ＭＳ Ｐ明朝" w:hint="eastAsia"/>
                <w:color w:val="000000" w:themeColor="text1"/>
              </w:rPr>
              <w:t>，</w:t>
            </w:r>
            <w:r w:rsidR="000178D3" w:rsidRPr="00582A2A">
              <w:rPr>
                <w:rFonts w:ascii="ＭＳ Ｐ明朝" w:eastAsia="ＭＳ Ｐ明朝" w:hAnsi="ＭＳ Ｐ明朝" w:hint="eastAsia"/>
                <w:color w:val="000000" w:themeColor="text1"/>
              </w:rPr>
              <w:t>表現している。</w:t>
            </w:r>
            <w:r w:rsidR="000178D3" w:rsidRPr="00582A2A">
              <w:rPr>
                <w:rFonts w:ascii="ＭＳ Ｐゴシック" w:eastAsia="ＭＳ Ｐゴシック" w:hAnsi="ＭＳ ゴシック" w:cs="Times New Roman" w:hint="eastAsia"/>
                <w:szCs w:val="24"/>
              </w:rPr>
              <w:t>（思判表）</w:t>
            </w:r>
          </w:p>
          <w:p w14:paraId="38F0277A" w14:textId="0F92F654" w:rsidR="00301FA0" w:rsidRPr="00582A2A" w:rsidRDefault="00582A2A" w:rsidP="00582A2A">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82A2A">
              <w:rPr>
                <w:rFonts w:ascii="ＭＳ Ｐ明朝" w:eastAsia="ＭＳ Ｐ明朝" w:hAnsi="ＭＳ Ｐ明朝" w:hint="eastAsia"/>
                <w:color w:val="000000" w:themeColor="text1"/>
              </w:rPr>
              <w:t>○</w:t>
            </w:r>
            <w:r w:rsidR="0055153D">
              <w:rPr>
                <w:rFonts w:ascii="ＭＳ Ｐ明朝" w:eastAsia="ＭＳ Ｐ明朝" w:hAnsi="ＭＳ Ｐ明朝" w:hint="eastAsia"/>
                <w:color w:val="000000" w:themeColor="text1"/>
              </w:rPr>
              <w:t>市場の働きと経済や，</w:t>
            </w:r>
            <w:r w:rsidR="000178D3" w:rsidRPr="00582A2A">
              <w:rPr>
                <w:rFonts w:ascii="ＭＳ Ｐ明朝" w:eastAsia="ＭＳ Ｐ明朝" w:hAnsi="ＭＳ Ｐ明朝" w:hint="eastAsia"/>
                <w:color w:val="000000" w:themeColor="text1"/>
              </w:rPr>
              <w:t>国民の生活と政府の役割について</w:t>
            </w:r>
            <w:r w:rsidR="00B87332" w:rsidRPr="00582A2A">
              <w:rPr>
                <w:rFonts w:ascii="ＭＳ Ｐ明朝" w:eastAsia="ＭＳ Ｐ明朝" w:hAnsi="ＭＳ Ｐ明朝" w:hint="eastAsia"/>
                <w:color w:val="000000" w:themeColor="text1"/>
              </w:rPr>
              <w:t>，</w:t>
            </w:r>
            <w:r w:rsidR="00B14CEB" w:rsidRPr="00B9575A">
              <w:rPr>
                <w:rFonts w:ascii="ＭＳ Ｐ明朝" w:eastAsia="ＭＳ Ｐ明朝" w:hint="eastAsia"/>
                <w:szCs w:val="20"/>
              </w:rPr>
              <w:t>現代社</w:t>
            </w:r>
            <w:r w:rsidR="00B14CEB">
              <w:rPr>
                <w:rFonts w:ascii="ＭＳ Ｐ明朝" w:eastAsia="ＭＳ Ｐ明朝" w:hint="eastAsia"/>
                <w:szCs w:val="20"/>
              </w:rPr>
              <w:t>会に見られる課題の解決を視野に主体的に社会に関わろうとしている</w:t>
            </w:r>
            <w:r w:rsidR="000178D3" w:rsidRPr="00582A2A">
              <w:rPr>
                <w:rFonts w:ascii="ＭＳ Ｐ明朝" w:eastAsia="ＭＳ Ｐ明朝" w:hAnsi="ＭＳ Ｐ明朝" w:hint="eastAsia"/>
                <w:color w:val="000000" w:themeColor="text1"/>
              </w:rPr>
              <w:t>。</w:t>
            </w:r>
            <w:r w:rsidR="000178D3" w:rsidRPr="00582A2A">
              <w:rPr>
                <w:rFonts w:ascii="ＭＳ Ｐゴシック" w:eastAsia="ＭＳ Ｐゴシック" w:hAnsi="ＭＳ ゴシック" w:cs="Times New Roman" w:hint="eastAsia"/>
                <w:szCs w:val="24"/>
              </w:rPr>
              <w:t>（態度）</w:t>
            </w:r>
          </w:p>
        </w:tc>
      </w:tr>
      <w:tr w:rsidR="00301FA0" w:rsidRPr="00FC0BED" w14:paraId="15EB59B1" w14:textId="77777777" w:rsidTr="00F52C37">
        <w:trPr>
          <w:trHeight w:val="57"/>
        </w:trPr>
        <w:tc>
          <w:tcPr>
            <w:tcW w:w="567" w:type="dxa"/>
            <w:tcBorders>
              <w:bottom w:val="single" w:sz="4" w:space="0" w:color="auto"/>
            </w:tcBorders>
            <w:shd w:val="clear" w:color="auto" w:fill="auto"/>
            <w:vAlign w:val="center"/>
          </w:tcPr>
          <w:p w14:paraId="2F96E642" w14:textId="77777777" w:rsidR="00301FA0" w:rsidRPr="00257A02" w:rsidRDefault="00301FA0"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w:t>
            </w:r>
          </w:p>
        </w:tc>
        <w:tc>
          <w:tcPr>
            <w:tcW w:w="2665" w:type="dxa"/>
            <w:tcBorders>
              <w:bottom w:val="single" w:sz="4" w:space="0" w:color="auto"/>
            </w:tcBorders>
            <w:shd w:val="clear" w:color="auto" w:fill="auto"/>
          </w:tcPr>
          <w:p w14:paraId="4B0C2F58" w14:textId="77777777" w:rsidR="006757F1" w:rsidRPr="00FC0BED" w:rsidRDefault="00301FA0" w:rsidP="004678B6">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 xml:space="preserve">［もっと公民］公害のない社会へ―水俣市を例に考える </w:t>
            </w:r>
          </w:p>
          <w:p w14:paraId="2D8113BE" w14:textId="77777777" w:rsidR="00301FA0" w:rsidRPr="00FC0BED" w:rsidRDefault="00301FA0" w:rsidP="00A34105">
            <w:pPr>
              <w:ind w:leftChars="100" w:left="210" w:firstLineChars="850" w:firstLine="1700"/>
              <w:rPr>
                <w:rFonts w:ascii="ＭＳ Ｐゴシック" w:eastAsia="ＭＳ Ｐゴシック" w:hAnsi="ＭＳ ゴシック"/>
                <w:sz w:val="20"/>
              </w:rPr>
            </w:pPr>
            <w:r w:rsidRPr="00FC0BED">
              <w:rPr>
                <w:rFonts w:ascii="ＭＳ Ｐゴシック" w:eastAsia="ＭＳ Ｐゴシック" w:hAnsi="ＭＳ ゴシック" w:hint="eastAsia"/>
                <w:sz w:val="20"/>
              </w:rPr>
              <w:t>（p.178）</w:t>
            </w:r>
          </w:p>
          <w:p w14:paraId="4BDF3285" w14:textId="77777777" w:rsidR="00301FA0" w:rsidRPr="00FC0BED" w:rsidRDefault="00301FA0" w:rsidP="00F52C37">
            <w:pPr>
              <w:ind w:left="200" w:hangingChars="100" w:hanging="200"/>
              <w:rPr>
                <w:rFonts w:ascii="ＭＳ Ｐ明朝" w:eastAsia="ＭＳ Ｐ明朝"/>
                <w:sz w:val="20"/>
              </w:rPr>
            </w:pPr>
            <w:r w:rsidRPr="00FC0BED">
              <w:rPr>
                <w:rFonts w:ascii="ＭＳ Ｐ明朝" w:eastAsia="ＭＳ Ｐ明朝" w:hint="eastAsia"/>
                <w:sz w:val="20"/>
              </w:rPr>
              <w:t>水俣病とは？</w:t>
            </w:r>
          </w:p>
          <w:p w14:paraId="4CA1F1A1" w14:textId="77777777" w:rsidR="00301FA0" w:rsidRPr="00FC0BED" w:rsidRDefault="00301FA0" w:rsidP="00F52C37">
            <w:pPr>
              <w:rPr>
                <w:rFonts w:ascii="ＭＳ Ｐ明朝" w:eastAsia="ＭＳ Ｐ明朝"/>
                <w:sz w:val="20"/>
              </w:rPr>
            </w:pPr>
            <w:r w:rsidRPr="00FC0BED">
              <w:rPr>
                <w:rFonts w:ascii="ＭＳ Ｐ明朝" w:eastAsia="ＭＳ Ｐ明朝" w:hint="eastAsia"/>
                <w:sz w:val="20"/>
              </w:rPr>
              <w:t>新しい都市づくりへ</w:t>
            </w:r>
          </w:p>
          <w:p w14:paraId="7BBF9B1B" w14:textId="77777777" w:rsidR="00301FA0" w:rsidRPr="00FC0BED" w:rsidRDefault="00301FA0" w:rsidP="00F52C37">
            <w:pPr>
              <w:rPr>
                <w:rFonts w:ascii="ＭＳ Ｐゴシック" w:eastAsia="ＭＳ Ｐゴシック" w:hAnsi="ＭＳ ゴシック"/>
              </w:rPr>
            </w:pPr>
            <w:r w:rsidRPr="00FC0BED">
              <w:rPr>
                <w:rFonts w:ascii="ＭＳ Ｐ明朝" w:eastAsia="ＭＳ Ｐ明朝" w:hint="eastAsia"/>
                <w:sz w:val="20"/>
              </w:rPr>
              <w:t>教訓を世界へ</w:t>
            </w:r>
          </w:p>
        </w:tc>
        <w:tc>
          <w:tcPr>
            <w:tcW w:w="3061" w:type="dxa"/>
            <w:tcBorders>
              <w:bottom w:val="single" w:sz="4" w:space="0" w:color="auto"/>
            </w:tcBorders>
            <w:shd w:val="clear" w:color="auto" w:fill="auto"/>
          </w:tcPr>
          <w:p w14:paraId="00AE510D" w14:textId="76757F9A" w:rsidR="00301FA0" w:rsidRPr="00FC0BED" w:rsidRDefault="00301FA0" w:rsidP="001036B3">
            <w:pPr>
              <w:pStyle w:val="a0"/>
            </w:pPr>
            <w:r w:rsidRPr="00FC0BED">
              <w:rPr>
                <w:rFonts w:hint="eastAsia"/>
              </w:rPr>
              <w:t>水俣市の事例を基に</w:t>
            </w:r>
            <w:r w:rsidR="00B87332">
              <w:rPr>
                <w:rFonts w:hint="eastAsia"/>
              </w:rPr>
              <w:t>，</w:t>
            </w:r>
            <w:r w:rsidRPr="00FC0BED">
              <w:rPr>
                <w:rFonts w:hint="eastAsia"/>
              </w:rPr>
              <w:t>環境保全を通して都市発展を目指す取り組みがあることについて調べ</w:t>
            </w:r>
            <w:r w:rsidR="00B87332">
              <w:rPr>
                <w:rFonts w:hint="eastAsia"/>
              </w:rPr>
              <w:t>，</w:t>
            </w:r>
            <w:r w:rsidRPr="00FC0BED">
              <w:rPr>
                <w:rFonts w:hint="eastAsia"/>
              </w:rPr>
              <w:t>それらを理解する。</w:t>
            </w:r>
          </w:p>
          <w:p w14:paraId="3A68051D" w14:textId="5468BBB5" w:rsidR="00301FA0" w:rsidRPr="00257A02" w:rsidRDefault="00501C1A" w:rsidP="001036B3">
            <w:pPr>
              <w:pStyle w:val="a0"/>
            </w:pPr>
            <w:r w:rsidRPr="00FC0BED">
              <w:rPr>
                <w:rFonts w:hint="eastAsia"/>
              </w:rPr>
              <w:t>水銀に関する水俣条約を基に</w:t>
            </w:r>
            <w:r w:rsidR="00B87332">
              <w:rPr>
                <w:rFonts w:hint="eastAsia"/>
              </w:rPr>
              <w:t>，</w:t>
            </w:r>
            <w:r w:rsidRPr="00FC0BED">
              <w:rPr>
                <w:rFonts w:hint="eastAsia"/>
              </w:rPr>
              <w:t>持続可能性</w:t>
            </w:r>
            <w:r w:rsidR="00301FA0" w:rsidRPr="00FC0BED">
              <w:rPr>
                <w:rFonts w:hint="eastAsia"/>
              </w:rPr>
              <w:t>の観点からこれからの環境保全について多面的・多角的に考察し</w:t>
            </w:r>
            <w:r w:rsidR="00B87332">
              <w:rPr>
                <w:rFonts w:hint="eastAsia"/>
              </w:rPr>
              <w:t>，</w:t>
            </w:r>
            <w:r w:rsidR="00301FA0" w:rsidRPr="00FC0BED">
              <w:rPr>
                <w:rFonts w:hint="eastAsia"/>
              </w:rPr>
              <w:t>表現する。</w:t>
            </w:r>
          </w:p>
        </w:tc>
        <w:tc>
          <w:tcPr>
            <w:tcW w:w="3912" w:type="dxa"/>
            <w:tcBorders>
              <w:bottom w:val="single" w:sz="4" w:space="0" w:color="auto"/>
            </w:tcBorders>
            <w:shd w:val="clear" w:color="auto" w:fill="auto"/>
          </w:tcPr>
          <w:p w14:paraId="4398F584" w14:textId="4FCD710B" w:rsidR="00301FA0" w:rsidRPr="00FC0BED" w:rsidRDefault="00301FA0" w:rsidP="00A421DB">
            <w:pPr>
              <w:pStyle w:val="00"/>
              <w:numPr>
                <w:ilvl w:val="0"/>
                <w:numId w:val="3"/>
              </w:numPr>
              <w:ind w:left="210" w:hanging="210"/>
              <w:rPr>
                <w:rFonts w:ascii="ＭＳ Ｐ明朝" w:eastAsia="ＭＳ Ｐ明朝"/>
                <w:sz w:val="20"/>
              </w:rPr>
            </w:pPr>
            <w:r w:rsidRPr="00FC0BED">
              <w:rPr>
                <w:rFonts w:ascii="ＭＳ Ｐ明朝" w:eastAsia="ＭＳ Ｐ明朝" w:hint="eastAsia"/>
                <w:sz w:val="20"/>
              </w:rPr>
              <w:t>水俣市の事例を基に</w:t>
            </w:r>
            <w:r w:rsidR="00B87332">
              <w:rPr>
                <w:rFonts w:ascii="ＭＳ Ｐ明朝" w:eastAsia="ＭＳ Ｐ明朝" w:hint="eastAsia"/>
                <w:sz w:val="20"/>
              </w:rPr>
              <w:t>，</w:t>
            </w:r>
            <w:r w:rsidRPr="00FC0BED">
              <w:rPr>
                <w:rFonts w:ascii="ＭＳ Ｐ明朝" w:eastAsia="ＭＳ Ｐ明朝" w:hint="eastAsia"/>
                <w:sz w:val="20"/>
              </w:rPr>
              <w:t>公害の原因と被害</w:t>
            </w:r>
            <w:r w:rsidR="00B87332">
              <w:rPr>
                <w:rFonts w:ascii="ＭＳ Ｐ明朝" w:eastAsia="ＭＳ Ｐ明朝" w:hint="eastAsia"/>
                <w:sz w:val="20"/>
              </w:rPr>
              <w:t>，</w:t>
            </w:r>
            <w:r w:rsidRPr="00FC0BED">
              <w:rPr>
                <w:rFonts w:ascii="ＭＳ Ｐ明朝" w:eastAsia="ＭＳ Ｐ明朝" w:hint="eastAsia"/>
                <w:sz w:val="20"/>
              </w:rPr>
              <w:t>公害の克服について調べる学習を通して</w:t>
            </w:r>
            <w:r w:rsidR="00B87332">
              <w:rPr>
                <w:rFonts w:ascii="ＭＳ Ｐ明朝" w:eastAsia="ＭＳ Ｐ明朝" w:hint="eastAsia"/>
                <w:sz w:val="20"/>
              </w:rPr>
              <w:t>，</w:t>
            </w:r>
            <w:r w:rsidRPr="00FC0BED">
              <w:rPr>
                <w:rFonts w:ascii="ＭＳ Ｐ明朝" w:eastAsia="ＭＳ Ｐ明朝" w:hint="eastAsia"/>
                <w:sz w:val="20"/>
              </w:rPr>
              <w:t>それらを理解している。</w:t>
            </w:r>
            <w:r w:rsidR="00375338" w:rsidRPr="00FC0BED">
              <w:rPr>
                <w:rFonts w:ascii="ＭＳ Ｐゴシック" w:eastAsia="ＭＳ Ｐゴシック" w:hAnsi="ＭＳ ゴシック" w:hint="eastAsia"/>
                <w:sz w:val="20"/>
              </w:rPr>
              <w:t>（知技）</w:t>
            </w:r>
          </w:p>
          <w:p w14:paraId="5E0F8EEF" w14:textId="38791143" w:rsidR="00301FA0" w:rsidRPr="00FC0BED" w:rsidRDefault="00501C1A" w:rsidP="00A421DB">
            <w:pPr>
              <w:pStyle w:val="00"/>
              <w:numPr>
                <w:ilvl w:val="0"/>
                <w:numId w:val="3"/>
              </w:numPr>
              <w:ind w:left="210" w:hanging="210"/>
              <w:rPr>
                <w:rFonts w:ascii="ＭＳ Ｐ明朝" w:eastAsia="ＭＳ Ｐ明朝"/>
                <w:sz w:val="20"/>
              </w:rPr>
            </w:pPr>
            <w:r w:rsidRPr="00FC0BED">
              <w:rPr>
                <w:rFonts w:ascii="ＭＳ Ｐ明朝" w:eastAsia="ＭＳ Ｐ明朝" w:hint="eastAsia"/>
                <w:sz w:val="20"/>
              </w:rPr>
              <w:t>水銀に関する水俣条約を基に</w:t>
            </w:r>
            <w:r w:rsidR="00B87332">
              <w:rPr>
                <w:rFonts w:ascii="ＭＳ Ｐ明朝" w:eastAsia="ＭＳ Ｐ明朝" w:hint="eastAsia"/>
                <w:sz w:val="20"/>
              </w:rPr>
              <w:t>，</w:t>
            </w:r>
            <w:r w:rsidRPr="00FC0BED">
              <w:rPr>
                <w:rFonts w:ascii="ＭＳ Ｐ明朝" w:eastAsia="ＭＳ Ｐ明朝" w:hint="eastAsia"/>
                <w:sz w:val="20"/>
              </w:rPr>
              <w:t>持続可能性</w:t>
            </w:r>
            <w:r w:rsidR="00301FA0" w:rsidRPr="00FC0BED">
              <w:rPr>
                <w:rFonts w:ascii="ＭＳ Ｐ明朝" w:eastAsia="ＭＳ Ｐ明朝" w:hint="eastAsia"/>
                <w:sz w:val="20"/>
              </w:rPr>
              <w:t>の観点からこれからの環境保全について多面的・多角的に考察し</w:t>
            </w:r>
            <w:r w:rsidR="00B87332">
              <w:rPr>
                <w:rFonts w:ascii="ＭＳ Ｐ明朝" w:eastAsia="ＭＳ Ｐ明朝" w:hint="eastAsia"/>
                <w:sz w:val="20"/>
              </w:rPr>
              <w:t>，</w:t>
            </w:r>
            <w:r w:rsidR="00301FA0" w:rsidRPr="00FC0BED">
              <w:rPr>
                <w:rFonts w:ascii="ＭＳ Ｐ明朝" w:eastAsia="ＭＳ Ｐ明朝" w:hint="eastAsia"/>
                <w:sz w:val="20"/>
              </w:rPr>
              <w:t>表現している。</w:t>
            </w:r>
            <w:r w:rsidR="00375338" w:rsidRPr="00FC0BED">
              <w:rPr>
                <w:rFonts w:ascii="ＭＳ Ｐゴシック" w:eastAsia="ＭＳ Ｐゴシック" w:hAnsi="ＭＳ ゴシック" w:hint="eastAsia"/>
                <w:sz w:val="20"/>
              </w:rPr>
              <w:t>（思判表）</w:t>
            </w:r>
          </w:p>
        </w:tc>
      </w:tr>
    </w:tbl>
    <w:p w14:paraId="00DCA03D" w14:textId="77777777" w:rsidR="009F6C35" w:rsidRPr="00FC0BED" w:rsidRDefault="009F6C35" w:rsidP="009F6C35">
      <w:pPr>
        <w:spacing w:afterLines="50" w:after="120"/>
        <w:rPr>
          <w:rFonts w:ascii="ＭＳ Ｐ明朝" w:eastAsia="ＭＳ Ｐ明朝"/>
          <w:sz w:val="20"/>
        </w:rPr>
      </w:pPr>
    </w:p>
    <w:p w14:paraId="2AFBFBD5" w14:textId="11219D3C" w:rsidR="009F6C35" w:rsidRPr="00FC0BED" w:rsidRDefault="005F7994" w:rsidP="009F6C35">
      <w:pPr>
        <w:rPr>
          <w:rFonts w:ascii="ＭＳ Ｐ明朝" w:eastAsia="ＭＳ Ｐ明朝"/>
          <w:sz w:val="20"/>
        </w:rPr>
      </w:pPr>
      <w:r w:rsidRPr="00FC0BED">
        <w:rPr>
          <w:rFonts w:ascii="ＭＳ Ｐ明朝" w:eastAsia="ＭＳ Ｐ明朝"/>
          <w:sz w:val="20"/>
        </w:rPr>
        <w:br w:type="page"/>
      </w:r>
    </w:p>
    <w:p w14:paraId="1FF8F2A6" w14:textId="5199B268" w:rsidR="009F6C35" w:rsidRDefault="00A93192" w:rsidP="009F6C35">
      <w:pPr>
        <w:tabs>
          <w:tab w:val="right" w:pos="10185"/>
        </w:tabs>
        <w:spacing w:afterLines="50" w:after="120"/>
        <w:rPr>
          <w:rFonts w:eastAsia="ＭＳ ゴシック"/>
          <w:sz w:val="20"/>
        </w:rPr>
      </w:pPr>
      <w:r>
        <w:rPr>
          <w:rFonts w:ascii="ＭＳ Ｐ明朝" w:eastAsia="ＭＳ Ｐ明朝"/>
          <w:noProof/>
          <w:sz w:val="20"/>
        </w:rPr>
        <w:lastRenderedPageBreak/>
        <mc:AlternateContent>
          <mc:Choice Requires="wps">
            <w:drawing>
              <wp:anchor distT="0" distB="0" distL="114300" distR="114300" simplePos="0" relativeHeight="251667456" behindDoc="0" locked="0" layoutInCell="1" allowOverlap="1" wp14:anchorId="0A9AA432" wp14:editId="105E0EAF">
                <wp:simplePos x="0" y="0"/>
                <wp:positionH relativeFrom="margin">
                  <wp:align>right</wp:align>
                </wp:positionH>
                <wp:positionV relativeFrom="line">
                  <wp:posOffset>-4445</wp:posOffset>
                </wp:positionV>
                <wp:extent cx="6461760" cy="306070"/>
                <wp:effectExtent l="0" t="0" r="15240" b="1778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06070"/>
                        </a:xfrm>
                        <a:prstGeom prst="rect">
                          <a:avLst/>
                        </a:prstGeom>
                        <a:solidFill>
                          <a:srgbClr val="BFBFBF"/>
                        </a:solidFill>
                        <a:ln w="9525">
                          <a:solidFill>
                            <a:srgbClr val="000000"/>
                          </a:solidFill>
                          <a:miter lim="800000"/>
                          <a:headEnd/>
                          <a:tailEnd/>
                        </a:ln>
                      </wps:spPr>
                      <wps:txbx>
                        <w:txbxContent>
                          <w:p w14:paraId="62FE01E7" w14:textId="2707B902" w:rsidR="00E8356E" w:rsidRPr="00FC0BED" w:rsidRDefault="00E8356E" w:rsidP="009F6C35">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第5章　地球社会と私たち</w:t>
                            </w:r>
                            <w:r w:rsidRPr="00FC0BED">
                              <w:rPr>
                                <w:rFonts w:ascii="ＭＳ Ｐゴシック" w:eastAsia="ＭＳ Ｐゴシック" w:hAnsi="ＭＳ ゴシック" w:hint="eastAsia"/>
                                <w:color w:val="000000"/>
                                <w:sz w:val="20"/>
                                <w:szCs w:val="21"/>
                              </w:rPr>
                              <w:t>（配当14</w:t>
                            </w:r>
                            <w:r>
                              <w:rPr>
                                <w:rFonts w:ascii="ＭＳ Ｐゴシック" w:eastAsia="ＭＳ Ｐゴシック" w:hAnsi="ＭＳ ゴシック" w:hint="eastAsia"/>
                                <w:color w:val="000000"/>
                                <w:sz w:val="20"/>
                                <w:szCs w:val="21"/>
                              </w:rPr>
                              <w:t>時</w:t>
                            </w:r>
                            <w:r w:rsidRPr="00FC0BED">
                              <w:rPr>
                                <w:rFonts w:ascii="ＭＳ Ｐゴシック" w:eastAsia="ＭＳ Ｐゴシック" w:hAnsi="ＭＳ ゴシック" w:hint="eastAsia"/>
                                <w:color w:val="000000"/>
                                <w:sz w:val="20"/>
                                <w:szCs w:val="21"/>
                              </w:rPr>
                              <w:t>間）</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AA432" id="Text Box 83" o:spid="_x0000_s1045" type="#_x0000_t202" style="position:absolute;left:0;text-align:left;margin-left:457.6pt;margin-top:-.35pt;width:508.8pt;height:24.1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" fillcolor="#bfbfbf">
                <v:textbox inset="0,1mm,0,1mm">
                  <w:txbxContent>
                    <w:p w14:paraId="62FE01E7" w14:textId="2707B902" w:rsidR="00E8356E" w:rsidRPr="00FC0BED" w:rsidRDefault="00E8356E" w:rsidP="009F6C35">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第5章　地球社会と私たち</w:t>
                      </w:r>
                      <w:r w:rsidRPr="00FC0BED">
                        <w:rPr>
                          <w:rFonts w:ascii="ＭＳ Ｐゴシック" w:eastAsia="ＭＳ Ｐゴシック" w:hAnsi="ＭＳ ゴシック" w:hint="eastAsia"/>
                          <w:color w:val="000000"/>
                          <w:sz w:val="20"/>
                          <w:szCs w:val="21"/>
                        </w:rPr>
                        <w:t>（配当14</w:t>
                      </w:r>
                      <w:r>
                        <w:rPr>
                          <w:rFonts w:ascii="ＭＳ Ｐゴシック" w:eastAsia="ＭＳ Ｐゴシック" w:hAnsi="ＭＳ ゴシック" w:hint="eastAsia"/>
                          <w:color w:val="000000"/>
                          <w:sz w:val="20"/>
                          <w:szCs w:val="21"/>
                        </w:rPr>
                        <w:t>時</w:t>
                      </w:r>
                      <w:r w:rsidRPr="00FC0BED">
                        <w:rPr>
                          <w:rFonts w:ascii="ＭＳ Ｐゴシック" w:eastAsia="ＭＳ Ｐゴシック" w:hAnsi="ＭＳ ゴシック" w:hint="eastAsia"/>
                          <w:color w:val="000000"/>
                          <w:sz w:val="20"/>
                          <w:szCs w:val="21"/>
                        </w:rPr>
                        <w:t>間）</w:t>
                      </w:r>
                    </w:p>
                  </w:txbxContent>
                </v:textbox>
                <w10:wrap anchorx="margin" anchory="line"/>
              </v:shape>
            </w:pict>
          </mc:Fallback>
        </mc:AlternateContent>
      </w:r>
    </w:p>
    <w:p w14:paraId="4DFDD5EB" w14:textId="06EF5D6C" w:rsidR="00A93192" w:rsidRPr="00F374D1" w:rsidRDefault="00A93192" w:rsidP="009F6C35">
      <w:pPr>
        <w:tabs>
          <w:tab w:val="right" w:pos="10185"/>
        </w:tabs>
        <w:spacing w:afterLines="50" w:after="120"/>
        <w:rPr>
          <w:rFonts w:eastAsia="ＭＳ ゴシック"/>
          <w:sz w:val="20"/>
        </w:rPr>
      </w:pPr>
    </w:p>
    <w:p w14:paraId="2C81883C" w14:textId="77777777" w:rsidR="009F6C35" w:rsidRPr="00F374D1" w:rsidRDefault="009F6C35" w:rsidP="009F6C35">
      <w:pPr>
        <w:tabs>
          <w:tab w:val="right" w:pos="10185"/>
        </w:tabs>
        <w:spacing w:afterLines="50" w:after="120"/>
        <w:rPr>
          <w:rFonts w:eastAsia="ＭＳ ゴシック"/>
          <w:sz w:val="20"/>
        </w:rPr>
      </w:pPr>
      <w:r w:rsidRPr="00F374D1">
        <w:rPr>
          <w:rFonts w:eastAsia="ＭＳ ゴシック" w:hint="eastAsia"/>
          <w:sz w:val="20"/>
        </w:rPr>
        <w:t>◆評価規準の例（章全体）</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969"/>
        <w:gridCol w:w="6236"/>
      </w:tblGrid>
      <w:tr w:rsidR="009F6C35" w:rsidRPr="00257A02" w14:paraId="76E6A4CA" w14:textId="77777777" w:rsidTr="00F52C37">
        <w:trPr>
          <w:trHeight w:val="57"/>
          <w:tblHeader/>
        </w:trPr>
        <w:tc>
          <w:tcPr>
            <w:tcW w:w="3969" w:type="dxa"/>
            <w:shd w:val="clear" w:color="auto" w:fill="D9D9D9"/>
            <w:vAlign w:val="center"/>
          </w:tcPr>
          <w:p w14:paraId="0054314B" w14:textId="77777777" w:rsidR="009F6C35" w:rsidRPr="00257A02" w:rsidRDefault="009F6C35"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指導目標</w:t>
            </w:r>
          </w:p>
        </w:tc>
        <w:tc>
          <w:tcPr>
            <w:tcW w:w="6236" w:type="dxa"/>
            <w:shd w:val="clear" w:color="auto" w:fill="D9D9D9"/>
            <w:vAlign w:val="center"/>
          </w:tcPr>
          <w:p w14:paraId="38F3AAA7" w14:textId="77777777" w:rsidR="009F6C35" w:rsidRPr="00FC0BED" w:rsidRDefault="005842BD"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知識・技能</w:t>
            </w:r>
          </w:p>
        </w:tc>
      </w:tr>
      <w:tr w:rsidR="009F6C35" w:rsidRPr="00257A02" w14:paraId="46202908" w14:textId="77777777" w:rsidTr="00F52C37">
        <w:trPr>
          <w:trHeight w:val="57"/>
        </w:trPr>
        <w:tc>
          <w:tcPr>
            <w:tcW w:w="3969" w:type="dxa"/>
            <w:vMerge w:val="restart"/>
          </w:tcPr>
          <w:p w14:paraId="2E686582" w14:textId="74C006E8" w:rsidR="009F6C35" w:rsidRPr="0055153D" w:rsidRDefault="002430B2" w:rsidP="001036B3">
            <w:pPr>
              <w:pStyle w:val="a0"/>
            </w:pPr>
            <w:r w:rsidRPr="0055153D">
              <w:rPr>
                <w:rFonts w:hint="eastAsia"/>
              </w:rPr>
              <w:t>世界平和の実現と人類の福祉の増大のためには</w:t>
            </w:r>
            <w:r w:rsidR="00B87332" w:rsidRPr="0055153D">
              <w:rPr>
                <w:rFonts w:hint="eastAsia"/>
              </w:rPr>
              <w:t>，</w:t>
            </w:r>
            <w:r w:rsidRPr="0055153D">
              <w:rPr>
                <w:rFonts w:hint="eastAsia"/>
              </w:rPr>
              <w:t>国際協調の観点から</w:t>
            </w:r>
            <w:r w:rsidR="00B87332" w:rsidRPr="0055153D">
              <w:rPr>
                <w:rFonts w:hint="eastAsia"/>
              </w:rPr>
              <w:t>，</w:t>
            </w:r>
            <w:r w:rsidRPr="0055153D">
              <w:rPr>
                <w:rFonts w:hint="eastAsia"/>
              </w:rPr>
              <w:t>国家間の相互の主権の尊重と協力</w:t>
            </w:r>
            <w:r w:rsidR="00B87332" w:rsidRPr="0055153D">
              <w:rPr>
                <w:rFonts w:hint="eastAsia"/>
              </w:rPr>
              <w:t>，</w:t>
            </w:r>
            <w:r w:rsidRPr="0055153D">
              <w:rPr>
                <w:rFonts w:hint="eastAsia"/>
              </w:rPr>
              <w:t>各国民の相互理解と協力及び国際連合をはじめとする国際機構などの役割が大切であることを理解</w:t>
            </w:r>
            <w:r w:rsidR="00465280" w:rsidRPr="0055153D">
              <w:rPr>
                <w:rFonts w:hint="eastAsia"/>
              </w:rPr>
              <w:t>させ</w:t>
            </w:r>
            <w:r w:rsidRPr="0055153D">
              <w:rPr>
                <w:rFonts w:hint="eastAsia"/>
              </w:rPr>
              <w:t>る。その際</w:t>
            </w:r>
            <w:r w:rsidR="00B87332" w:rsidRPr="0055153D">
              <w:rPr>
                <w:rFonts w:hint="eastAsia"/>
              </w:rPr>
              <w:t>，</w:t>
            </w:r>
            <w:r w:rsidRPr="0055153D">
              <w:rPr>
                <w:rFonts w:hint="eastAsia"/>
              </w:rPr>
              <w:t>領土（領海</w:t>
            </w:r>
            <w:r w:rsidR="00B87332" w:rsidRPr="0055153D">
              <w:rPr>
                <w:rFonts w:hint="eastAsia"/>
              </w:rPr>
              <w:t>，</w:t>
            </w:r>
            <w:r w:rsidRPr="0055153D">
              <w:rPr>
                <w:rFonts w:hint="eastAsia"/>
              </w:rPr>
              <w:t>領空を含む。）</w:t>
            </w:r>
            <w:r w:rsidR="00B87332" w:rsidRPr="0055153D">
              <w:rPr>
                <w:rFonts w:hint="eastAsia"/>
              </w:rPr>
              <w:t>，</w:t>
            </w:r>
            <w:r w:rsidRPr="0055153D">
              <w:rPr>
                <w:rFonts w:hint="eastAsia"/>
              </w:rPr>
              <w:t>国家主権</w:t>
            </w:r>
            <w:r w:rsidR="00B87332" w:rsidRPr="0055153D">
              <w:rPr>
                <w:rFonts w:hint="eastAsia"/>
              </w:rPr>
              <w:t>，</w:t>
            </w:r>
            <w:r w:rsidRPr="0055153D">
              <w:rPr>
                <w:rFonts w:hint="eastAsia"/>
              </w:rPr>
              <w:t>国際連合の働きなど基本的な事項について</w:t>
            </w:r>
            <w:r w:rsidR="009F6C35" w:rsidRPr="0055153D">
              <w:rPr>
                <w:rFonts w:hint="eastAsia"/>
              </w:rPr>
              <w:t>理解させる。</w:t>
            </w:r>
          </w:p>
          <w:p w14:paraId="6C860FEC" w14:textId="689F5A7F" w:rsidR="002430B2" w:rsidRPr="0055153D" w:rsidRDefault="002430B2" w:rsidP="001036B3">
            <w:pPr>
              <w:pStyle w:val="a0"/>
            </w:pPr>
            <w:r w:rsidRPr="0055153D">
              <w:rPr>
                <w:rFonts w:hint="eastAsia"/>
              </w:rPr>
              <w:t>地球環境</w:t>
            </w:r>
            <w:r w:rsidR="00B87332" w:rsidRPr="0055153D">
              <w:rPr>
                <w:rFonts w:hint="eastAsia"/>
              </w:rPr>
              <w:t>，</w:t>
            </w:r>
            <w:r w:rsidRPr="0055153D">
              <w:rPr>
                <w:rFonts w:hint="eastAsia"/>
              </w:rPr>
              <w:t>資源・エネルギー</w:t>
            </w:r>
            <w:r w:rsidR="00B87332" w:rsidRPr="0055153D">
              <w:rPr>
                <w:rFonts w:hint="eastAsia"/>
              </w:rPr>
              <w:t>，</w:t>
            </w:r>
            <w:r w:rsidRPr="0055153D">
              <w:rPr>
                <w:rFonts w:hint="eastAsia"/>
              </w:rPr>
              <w:t>貧困などの課題の解決のために経済的</w:t>
            </w:r>
            <w:r w:rsidR="00B87332" w:rsidRPr="0055153D">
              <w:rPr>
                <w:rFonts w:hint="eastAsia"/>
              </w:rPr>
              <w:t>，</w:t>
            </w:r>
            <w:r w:rsidRPr="0055153D">
              <w:rPr>
                <w:rFonts w:hint="eastAsia"/>
              </w:rPr>
              <w:t>技術的な協力などが大切であることを理解させる。</w:t>
            </w:r>
          </w:p>
          <w:p w14:paraId="055043C7" w14:textId="117C3E4E" w:rsidR="002430B2" w:rsidRPr="0055153D" w:rsidRDefault="002430B2" w:rsidP="001036B3">
            <w:pPr>
              <w:pStyle w:val="a0"/>
            </w:pPr>
            <w:r w:rsidRPr="0055153D">
              <w:rPr>
                <w:rFonts w:hint="eastAsia"/>
              </w:rPr>
              <w:t>対立と合意</w:t>
            </w:r>
            <w:r w:rsidR="00B87332" w:rsidRPr="0055153D">
              <w:rPr>
                <w:rFonts w:hint="eastAsia"/>
              </w:rPr>
              <w:t>，</w:t>
            </w:r>
            <w:r w:rsidRPr="0055153D">
              <w:rPr>
                <w:rFonts w:hint="eastAsia"/>
              </w:rPr>
              <w:t>効率と公正</w:t>
            </w:r>
            <w:r w:rsidR="00B87332" w:rsidRPr="0055153D">
              <w:rPr>
                <w:rFonts w:hint="eastAsia"/>
              </w:rPr>
              <w:t>，</w:t>
            </w:r>
            <w:r w:rsidRPr="0055153D">
              <w:rPr>
                <w:rFonts w:hint="eastAsia"/>
              </w:rPr>
              <w:t>協調</w:t>
            </w:r>
            <w:r w:rsidR="00B87332" w:rsidRPr="0055153D">
              <w:rPr>
                <w:rFonts w:hint="eastAsia"/>
              </w:rPr>
              <w:t>，</w:t>
            </w:r>
            <w:r w:rsidRPr="0055153D">
              <w:rPr>
                <w:rFonts w:hint="eastAsia"/>
              </w:rPr>
              <w:t>持続可能性などに着目して</w:t>
            </w:r>
            <w:r w:rsidR="00B87332" w:rsidRPr="0055153D">
              <w:rPr>
                <w:rFonts w:hint="eastAsia"/>
              </w:rPr>
              <w:t>，</w:t>
            </w:r>
            <w:r w:rsidRPr="0055153D">
              <w:rPr>
                <w:rFonts w:hint="eastAsia"/>
              </w:rPr>
              <w:t>日本国憲法の平和主義を基に</w:t>
            </w:r>
            <w:r w:rsidR="00B87332" w:rsidRPr="0055153D">
              <w:rPr>
                <w:rFonts w:hint="eastAsia"/>
              </w:rPr>
              <w:t>，</w:t>
            </w:r>
            <w:r w:rsidRPr="0055153D">
              <w:rPr>
                <w:rFonts w:hint="eastAsia"/>
              </w:rPr>
              <w:t>我が国の安全と防衛</w:t>
            </w:r>
            <w:r w:rsidR="00B87332" w:rsidRPr="0055153D">
              <w:rPr>
                <w:rFonts w:hint="eastAsia"/>
              </w:rPr>
              <w:t>，</w:t>
            </w:r>
            <w:r w:rsidRPr="0055153D">
              <w:rPr>
                <w:rFonts w:hint="eastAsia"/>
              </w:rPr>
              <w:t>国際貢献を含む国際社会における我が国の役割について多面的・多角的に考察</w:t>
            </w:r>
            <w:r w:rsidR="00B87332" w:rsidRPr="0055153D">
              <w:rPr>
                <w:rFonts w:hint="eastAsia"/>
              </w:rPr>
              <w:t>，</w:t>
            </w:r>
            <w:r w:rsidRPr="0055153D">
              <w:rPr>
                <w:rFonts w:hint="eastAsia"/>
              </w:rPr>
              <w:t>構想し</w:t>
            </w:r>
            <w:r w:rsidR="00B87332" w:rsidRPr="0055153D">
              <w:rPr>
                <w:rFonts w:hint="eastAsia"/>
              </w:rPr>
              <w:t>，</w:t>
            </w:r>
            <w:r w:rsidRPr="0055153D">
              <w:rPr>
                <w:rFonts w:hint="eastAsia"/>
              </w:rPr>
              <w:t>表現させる。</w:t>
            </w:r>
          </w:p>
          <w:p w14:paraId="62AC9392" w14:textId="0CADC7A9" w:rsidR="002430B2" w:rsidRPr="0055153D" w:rsidRDefault="0047528D" w:rsidP="001036B3">
            <w:pPr>
              <w:pStyle w:val="a0"/>
            </w:pPr>
            <w:r w:rsidRPr="0055153D">
              <w:rPr>
                <w:rFonts w:hint="eastAsia"/>
              </w:rPr>
              <w:t>世界平和と人類の福祉の増大</w:t>
            </w:r>
            <w:r w:rsidRPr="00B9575A">
              <w:rPr>
                <w:rFonts w:hAnsi="ＭＳ Ｐ明朝" w:hint="eastAsia"/>
                <w:color w:val="000000" w:themeColor="text1"/>
                <w:szCs w:val="20"/>
              </w:rPr>
              <w:t>について，</w:t>
            </w:r>
            <w:r w:rsidRPr="00B9575A">
              <w:rPr>
                <w:rFonts w:hint="eastAsia"/>
                <w:szCs w:val="20"/>
              </w:rPr>
              <w:t>現代社会に見られる課題の解決を視野に主体的に社会に関わろうと</w:t>
            </w:r>
            <w:r w:rsidR="002430B2" w:rsidRPr="0055153D">
              <w:rPr>
                <w:rFonts w:hint="eastAsia"/>
              </w:rPr>
              <w:t>させる。</w:t>
            </w:r>
          </w:p>
        </w:tc>
        <w:tc>
          <w:tcPr>
            <w:tcW w:w="6236" w:type="dxa"/>
            <w:tcBorders>
              <w:bottom w:val="single" w:sz="4" w:space="0" w:color="auto"/>
            </w:tcBorders>
          </w:tcPr>
          <w:p w14:paraId="31A475EA" w14:textId="52ED199A" w:rsidR="009F6C35" w:rsidRPr="009F402D" w:rsidRDefault="009F402D" w:rsidP="009F402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9F402D">
              <w:rPr>
                <w:rFonts w:ascii="ＭＳ Ｐ明朝" w:eastAsia="ＭＳ Ｐ明朝" w:hAnsi="ＭＳ Ｐ明朝" w:hint="eastAsia"/>
                <w:color w:val="000000" w:themeColor="text1"/>
              </w:rPr>
              <w:t>○</w:t>
            </w:r>
            <w:r w:rsidR="00465280" w:rsidRPr="009F402D">
              <w:rPr>
                <w:rFonts w:ascii="ＭＳ Ｐ明朝" w:eastAsia="ＭＳ Ｐ明朝" w:hAnsi="ＭＳ Ｐ明朝" w:hint="eastAsia"/>
                <w:color w:val="000000" w:themeColor="text1"/>
              </w:rPr>
              <w:t>世界平和の実現と人類の福祉の増大のためには</w:t>
            </w:r>
            <w:r w:rsidR="00B87332" w:rsidRPr="009F402D">
              <w:rPr>
                <w:rFonts w:ascii="ＭＳ Ｐ明朝" w:eastAsia="ＭＳ Ｐ明朝" w:hAnsi="ＭＳ Ｐ明朝" w:hint="eastAsia"/>
                <w:color w:val="000000" w:themeColor="text1"/>
              </w:rPr>
              <w:t>，</w:t>
            </w:r>
            <w:r w:rsidR="00465280" w:rsidRPr="009F402D">
              <w:rPr>
                <w:rFonts w:ascii="ＭＳ Ｐ明朝" w:eastAsia="ＭＳ Ｐ明朝" w:hAnsi="ＭＳ Ｐ明朝" w:hint="eastAsia"/>
                <w:color w:val="000000" w:themeColor="text1"/>
              </w:rPr>
              <w:t>国際協調の観点から</w:t>
            </w:r>
            <w:r w:rsidR="00B87332" w:rsidRPr="009F402D">
              <w:rPr>
                <w:rFonts w:ascii="ＭＳ Ｐ明朝" w:eastAsia="ＭＳ Ｐ明朝" w:hAnsi="ＭＳ Ｐ明朝" w:hint="eastAsia"/>
                <w:color w:val="000000" w:themeColor="text1"/>
              </w:rPr>
              <w:t>，</w:t>
            </w:r>
            <w:r w:rsidR="00465280" w:rsidRPr="009F402D">
              <w:rPr>
                <w:rFonts w:ascii="ＭＳ Ｐ明朝" w:eastAsia="ＭＳ Ｐ明朝" w:hAnsi="ＭＳ Ｐ明朝" w:hint="eastAsia"/>
                <w:color w:val="000000" w:themeColor="text1"/>
              </w:rPr>
              <w:t>国家間の相互の主権の尊重と協力</w:t>
            </w:r>
            <w:r w:rsidR="00B87332" w:rsidRPr="009F402D">
              <w:rPr>
                <w:rFonts w:ascii="ＭＳ Ｐ明朝" w:eastAsia="ＭＳ Ｐ明朝" w:hAnsi="ＭＳ Ｐ明朝" w:hint="eastAsia"/>
                <w:color w:val="000000" w:themeColor="text1"/>
              </w:rPr>
              <w:t>，</w:t>
            </w:r>
            <w:r w:rsidR="00465280" w:rsidRPr="009F402D">
              <w:rPr>
                <w:rFonts w:ascii="ＭＳ Ｐ明朝" w:eastAsia="ＭＳ Ｐ明朝" w:hAnsi="ＭＳ Ｐ明朝" w:hint="eastAsia"/>
                <w:color w:val="000000" w:themeColor="text1"/>
              </w:rPr>
              <w:t>各国民の相互理解と協力及び国際連合をはじめとする国際機構などの役割が大切であることを理解している。その際</w:t>
            </w:r>
            <w:r w:rsidR="00B87332" w:rsidRPr="009F402D">
              <w:rPr>
                <w:rFonts w:ascii="ＭＳ Ｐ明朝" w:eastAsia="ＭＳ Ｐ明朝" w:hAnsi="ＭＳ Ｐ明朝" w:hint="eastAsia"/>
                <w:color w:val="000000" w:themeColor="text1"/>
              </w:rPr>
              <w:t>，</w:t>
            </w:r>
            <w:r w:rsidR="00465280" w:rsidRPr="009F402D">
              <w:rPr>
                <w:rFonts w:ascii="ＭＳ Ｐ明朝" w:eastAsia="ＭＳ Ｐ明朝" w:hAnsi="ＭＳ Ｐ明朝" w:hint="eastAsia"/>
                <w:color w:val="000000" w:themeColor="text1"/>
              </w:rPr>
              <w:t>領土（領海</w:t>
            </w:r>
            <w:r w:rsidR="00B87332" w:rsidRPr="009F402D">
              <w:rPr>
                <w:rFonts w:ascii="ＭＳ Ｐ明朝" w:eastAsia="ＭＳ Ｐ明朝" w:hAnsi="ＭＳ Ｐ明朝" w:hint="eastAsia"/>
                <w:color w:val="000000" w:themeColor="text1"/>
              </w:rPr>
              <w:t>，</w:t>
            </w:r>
            <w:r w:rsidR="00465280" w:rsidRPr="009F402D">
              <w:rPr>
                <w:rFonts w:ascii="ＭＳ Ｐ明朝" w:eastAsia="ＭＳ Ｐ明朝" w:hAnsi="ＭＳ Ｐ明朝" w:hint="eastAsia"/>
                <w:color w:val="000000" w:themeColor="text1"/>
              </w:rPr>
              <w:t>領空を含む。）</w:t>
            </w:r>
            <w:r w:rsidR="00B87332" w:rsidRPr="009F402D">
              <w:rPr>
                <w:rFonts w:ascii="ＭＳ Ｐ明朝" w:eastAsia="ＭＳ Ｐ明朝" w:hAnsi="ＭＳ Ｐ明朝" w:hint="eastAsia"/>
                <w:color w:val="000000" w:themeColor="text1"/>
              </w:rPr>
              <w:t>，</w:t>
            </w:r>
            <w:r w:rsidR="00465280" w:rsidRPr="009F402D">
              <w:rPr>
                <w:rFonts w:ascii="ＭＳ Ｐ明朝" w:eastAsia="ＭＳ Ｐ明朝" w:hAnsi="ＭＳ Ｐ明朝" w:hint="eastAsia"/>
                <w:color w:val="000000" w:themeColor="text1"/>
              </w:rPr>
              <w:t>国家主権</w:t>
            </w:r>
            <w:r w:rsidR="00B87332" w:rsidRPr="009F402D">
              <w:rPr>
                <w:rFonts w:ascii="ＭＳ Ｐ明朝" w:eastAsia="ＭＳ Ｐ明朝" w:hAnsi="ＭＳ Ｐ明朝" w:hint="eastAsia"/>
                <w:color w:val="000000" w:themeColor="text1"/>
              </w:rPr>
              <w:t>，</w:t>
            </w:r>
            <w:r w:rsidR="00465280" w:rsidRPr="009F402D">
              <w:rPr>
                <w:rFonts w:ascii="ＭＳ Ｐ明朝" w:eastAsia="ＭＳ Ｐ明朝" w:hAnsi="ＭＳ Ｐ明朝" w:hint="eastAsia"/>
                <w:color w:val="000000" w:themeColor="text1"/>
              </w:rPr>
              <w:t>国際連合の働きなど基本的な事項について理解している</w:t>
            </w:r>
            <w:r w:rsidR="009F6C35" w:rsidRPr="009F402D">
              <w:rPr>
                <w:rFonts w:ascii="ＭＳ Ｐ明朝" w:eastAsia="ＭＳ Ｐ明朝" w:hAnsi="ＭＳ Ｐ明朝" w:hint="eastAsia"/>
                <w:color w:val="000000" w:themeColor="text1"/>
              </w:rPr>
              <w:t>。</w:t>
            </w:r>
          </w:p>
          <w:p w14:paraId="0D4C6089" w14:textId="3A1D0511" w:rsidR="009F6C35" w:rsidRPr="00257A02" w:rsidRDefault="009F402D" w:rsidP="009F402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pPr>
            <w:r w:rsidRPr="009F402D">
              <w:rPr>
                <w:rFonts w:ascii="ＭＳ Ｐ明朝" w:eastAsia="ＭＳ Ｐ明朝" w:hAnsi="ＭＳ Ｐ明朝" w:hint="eastAsia"/>
                <w:color w:val="000000" w:themeColor="text1"/>
              </w:rPr>
              <w:t>○</w:t>
            </w:r>
            <w:r w:rsidR="00465280" w:rsidRPr="009F402D">
              <w:rPr>
                <w:rFonts w:ascii="ＭＳ Ｐ明朝" w:eastAsia="ＭＳ Ｐ明朝" w:hAnsi="ＭＳ Ｐ明朝" w:hint="eastAsia"/>
                <w:color w:val="000000" w:themeColor="text1"/>
              </w:rPr>
              <w:t>地球環境</w:t>
            </w:r>
            <w:r w:rsidR="00B87332" w:rsidRPr="009F402D">
              <w:rPr>
                <w:rFonts w:ascii="ＭＳ Ｐ明朝" w:eastAsia="ＭＳ Ｐ明朝" w:hAnsi="ＭＳ Ｐ明朝" w:hint="eastAsia"/>
                <w:color w:val="000000" w:themeColor="text1"/>
              </w:rPr>
              <w:t>，</w:t>
            </w:r>
            <w:r w:rsidR="00465280" w:rsidRPr="009F402D">
              <w:rPr>
                <w:rFonts w:ascii="ＭＳ Ｐ明朝" w:eastAsia="ＭＳ Ｐ明朝" w:hAnsi="ＭＳ Ｐ明朝" w:hint="eastAsia"/>
                <w:color w:val="000000" w:themeColor="text1"/>
              </w:rPr>
              <w:t>資源・エネルギー</w:t>
            </w:r>
            <w:r w:rsidR="00B87332" w:rsidRPr="009F402D">
              <w:rPr>
                <w:rFonts w:ascii="ＭＳ Ｐ明朝" w:eastAsia="ＭＳ Ｐ明朝" w:hAnsi="ＭＳ Ｐ明朝" w:hint="eastAsia"/>
                <w:color w:val="000000" w:themeColor="text1"/>
              </w:rPr>
              <w:t>，</w:t>
            </w:r>
            <w:r w:rsidR="00465280" w:rsidRPr="009F402D">
              <w:rPr>
                <w:rFonts w:ascii="ＭＳ Ｐ明朝" w:eastAsia="ＭＳ Ｐ明朝" w:hAnsi="ＭＳ Ｐ明朝" w:hint="eastAsia"/>
                <w:color w:val="000000" w:themeColor="text1"/>
              </w:rPr>
              <w:t>貧困などの課題の解決のために経済的</w:t>
            </w:r>
            <w:r w:rsidR="00B87332" w:rsidRPr="009F402D">
              <w:rPr>
                <w:rFonts w:ascii="ＭＳ Ｐ明朝" w:eastAsia="ＭＳ Ｐ明朝" w:hAnsi="ＭＳ Ｐ明朝" w:hint="eastAsia"/>
                <w:color w:val="000000" w:themeColor="text1"/>
              </w:rPr>
              <w:t>，</w:t>
            </w:r>
            <w:r w:rsidR="00465280" w:rsidRPr="009F402D">
              <w:rPr>
                <w:rFonts w:ascii="ＭＳ Ｐ明朝" w:eastAsia="ＭＳ Ｐ明朝" w:hAnsi="ＭＳ Ｐ明朝" w:hint="eastAsia"/>
                <w:color w:val="000000" w:themeColor="text1"/>
              </w:rPr>
              <w:t>技術的な協力などが大切であることを理解</w:t>
            </w:r>
            <w:r w:rsidR="009F6C35" w:rsidRPr="009F402D">
              <w:rPr>
                <w:rFonts w:ascii="ＭＳ Ｐ明朝" w:eastAsia="ＭＳ Ｐ明朝" w:hAnsi="ＭＳ Ｐ明朝" w:hint="eastAsia"/>
                <w:color w:val="000000" w:themeColor="text1"/>
              </w:rPr>
              <w:t>している。</w:t>
            </w:r>
          </w:p>
        </w:tc>
      </w:tr>
      <w:tr w:rsidR="009F6C35" w:rsidRPr="00257A02" w14:paraId="11DDA125" w14:textId="77777777" w:rsidTr="00F52C37">
        <w:trPr>
          <w:trHeight w:val="57"/>
        </w:trPr>
        <w:tc>
          <w:tcPr>
            <w:tcW w:w="3969" w:type="dxa"/>
            <w:vMerge/>
          </w:tcPr>
          <w:p w14:paraId="5AD2F9C3" w14:textId="77777777" w:rsidR="009F6C35" w:rsidRPr="00FC0BED" w:rsidRDefault="009F6C35" w:rsidP="00F52C37">
            <w:pPr>
              <w:rPr>
                <w:rFonts w:ascii="ＭＳ Ｐ明朝" w:eastAsia="ＭＳ Ｐ明朝" w:hAnsi="ＭＳ 明朝"/>
              </w:rPr>
            </w:pPr>
          </w:p>
        </w:tc>
        <w:tc>
          <w:tcPr>
            <w:tcW w:w="6236" w:type="dxa"/>
            <w:shd w:val="clear" w:color="auto" w:fill="D9D9D9"/>
            <w:vAlign w:val="center"/>
          </w:tcPr>
          <w:p w14:paraId="6AC49038" w14:textId="77777777" w:rsidR="009F6C35" w:rsidRPr="00FC0BED" w:rsidRDefault="005842BD"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思考・判断・表現</w:t>
            </w:r>
          </w:p>
        </w:tc>
      </w:tr>
      <w:tr w:rsidR="009F6C35" w:rsidRPr="00257A02" w14:paraId="2CC4E42B" w14:textId="77777777" w:rsidTr="00F52C37">
        <w:trPr>
          <w:trHeight w:val="57"/>
        </w:trPr>
        <w:tc>
          <w:tcPr>
            <w:tcW w:w="3969" w:type="dxa"/>
            <w:vMerge/>
          </w:tcPr>
          <w:p w14:paraId="7E7BB206" w14:textId="77777777" w:rsidR="009F6C35" w:rsidRPr="00257A02" w:rsidRDefault="009F6C35" w:rsidP="00F52C37">
            <w:pPr>
              <w:rPr>
                <w:rFonts w:hAnsi="ＭＳ 明朝"/>
              </w:rPr>
            </w:pPr>
          </w:p>
        </w:tc>
        <w:tc>
          <w:tcPr>
            <w:tcW w:w="6236" w:type="dxa"/>
            <w:tcBorders>
              <w:bottom w:val="single" w:sz="4" w:space="0" w:color="auto"/>
            </w:tcBorders>
          </w:tcPr>
          <w:p w14:paraId="6DBDFDF7" w14:textId="71DBE009" w:rsidR="009F6C35" w:rsidRPr="009F402D" w:rsidRDefault="009F402D" w:rsidP="009F402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rPr>
            </w:pPr>
            <w:r w:rsidRPr="009F402D">
              <w:rPr>
                <w:rFonts w:ascii="ＭＳ Ｐ明朝" w:eastAsia="ＭＳ Ｐ明朝" w:hAnsi="ＭＳ Ｐ明朝" w:hint="eastAsia"/>
                <w:color w:val="000000" w:themeColor="text1"/>
              </w:rPr>
              <w:t>○</w:t>
            </w:r>
            <w:r w:rsidR="00465280" w:rsidRPr="009F402D">
              <w:rPr>
                <w:rFonts w:ascii="ＭＳ Ｐ明朝" w:eastAsia="ＭＳ Ｐ明朝" w:hAnsi="ＭＳ Ｐ明朝" w:hint="eastAsia"/>
                <w:color w:val="000000" w:themeColor="text1"/>
              </w:rPr>
              <w:t>対立と合意</w:t>
            </w:r>
            <w:r w:rsidR="00B87332" w:rsidRPr="009F402D">
              <w:rPr>
                <w:rFonts w:ascii="ＭＳ Ｐ明朝" w:eastAsia="ＭＳ Ｐ明朝" w:hAnsi="ＭＳ Ｐ明朝" w:hint="eastAsia"/>
                <w:color w:val="000000" w:themeColor="text1"/>
              </w:rPr>
              <w:t>，</w:t>
            </w:r>
            <w:r w:rsidR="00465280" w:rsidRPr="009F402D">
              <w:rPr>
                <w:rFonts w:ascii="ＭＳ Ｐ明朝" w:eastAsia="ＭＳ Ｐ明朝" w:hAnsi="ＭＳ Ｐ明朝" w:hint="eastAsia"/>
                <w:color w:val="000000" w:themeColor="text1"/>
              </w:rPr>
              <w:t>効率と公正</w:t>
            </w:r>
            <w:r w:rsidR="00B87332" w:rsidRPr="009F402D">
              <w:rPr>
                <w:rFonts w:ascii="ＭＳ Ｐ明朝" w:eastAsia="ＭＳ Ｐ明朝" w:hAnsi="ＭＳ Ｐ明朝" w:hint="eastAsia"/>
                <w:color w:val="000000" w:themeColor="text1"/>
              </w:rPr>
              <w:t>，</w:t>
            </w:r>
            <w:r w:rsidR="00465280" w:rsidRPr="009F402D">
              <w:rPr>
                <w:rFonts w:ascii="ＭＳ Ｐ明朝" w:eastAsia="ＭＳ Ｐ明朝" w:hAnsi="ＭＳ Ｐ明朝" w:hint="eastAsia"/>
                <w:color w:val="000000" w:themeColor="text1"/>
              </w:rPr>
              <w:t>協調</w:t>
            </w:r>
            <w:r w:rsidR="00B87332" w:rsidRPr="009F402D">
              <w:rPr>
                <w:rFonts w:ascii="ＭＳ Ｐ明朝" w:eastAsia="ＭＳ Ｐ明朝" w:hAnsi="ＭＳ Ｐ明朝" w:hint="eastAsia"/>
                <w:color w:val="000000" w:themeColor="text1"/>
              </w:rPr>
              <w:t>，</w:t>
            </w:r>
            <w:r w:rsidR="00465280" w:rsidRPr="009F402D">
              <w:rPr>
                <w:rFonts w:ascii="ＭＳ Ｐ明朝" w:eastAsia="ＭＳ Ｐ明朝" w:hAnsi="ＭＳ Ｐ明朝" w:hint="eastAsia"/>
                <w:color w:val="000000" w:themeColor="text1"/>
              </w:rPr>
              <w:t>持続可能性などに着目して</w:t>
            </w:r>
            <w:r w:rsidR="00B87332" w:rsidRPr="009F402D">
              <w:rPr>
                <w:rFonts w:ascii="ＭＳ Ｐ明朝" w:eastAsia="ＭＳ Ｐ明朝" w:hAnsi="ＭＳ Ｐ明朝" w:hint="eastAsia"/>
                <w:color w:val="000000" w:themeColor="text1"/>
              </w:rPr>
              <w:t>，</w:t>
            </w:r>
            <w:r w:rsidR="00465280" w:rsidRPr="009F402D">
              <w:rPr>
                <w:rFonts w:ascii="ＭＳ Ｐ明朝" w:eastAsia="ＭＳ Ｐ明朝" w:hAnsi="ＭＳ Ｐ明朝" w:hint="eastAsia"/>
                <w:color w:val="000000" w:themeColor="text1"/>
              </w:rPr>
              <w:t>日本国憲法の平和主義を基に</w:t>
            </w:r>
            <w:r w:rsidR="00B87332" w:rsidRPr="009F402D">
              <w:rPr>
                <w:rFonts w:ascii="ＭＳ Ｐ明朝" w:eastAsia="ＭＳ Ｐ明朝" w:hAnsi="ＭＳ Ｐ明朝" w:hint="eastAsia"/>
                <w:color w:val="000000" w:themeColor="text1"/>
              </w:rPr>
              <w:t>，</w:t>
            </w:r>
            <w:r w:rsidR="00465280" w:rsidRPr="009F402D">
              <w:rPr>
                <w:rFonts w:ascii="ＭＳ Ｐ明朝" w:eastAsia="ＭＳ Ｐ明朝" w:hAnsi="ＭＳ Ｐ明朝" w:hint="eastAsia"/>
                <w:color w:val="000000" w:themeColor="text1"/>
              </w:rPr>
              <w:t>我が国の安全と防衛</w:t>
            </w:r>
            <w:r w:rsidR="00B87332" w:rsidRPr="009F402D">
              <w:rPr>
                <w:rFonts w:ascii="ＭＳ Ｐ明朝" w:eastAsia="ＭＳ Ｐ明朝" w:hAnsi="ＭＳ Ｐ明朝" w:hint="eastAsia"/>
                <w:color w:val="000000" w:themeColor="text1"/>
              </w:rPr>
              <w:t>，</w:t>
            </w:r>
            <w:r w:rsidR="00465280" w:rsidRPr="009F402D">
              <w:rPr>
                <w:rFonts w:ascii="ＭＳ Ｐ明朝" w:eastAsia="ＭＳ Ｐ明朝" w:hAnsi="ＭＳ Ｐ明朝" w:hint="eastAsia"/>
                <w:color w:val="000000" w:themeColor="text1"/>
              </w:rPr>
              <w:t>国際貢献を含む国際社会における我が国の役割について多面的・多角的に考察</w:t>
            </w:r>
            <w:r w:rsidR="00B87332" w:rsidRPr="009F402D">
              <w:rPr>
                <w:rFonts w:ascii="ＭＳ Ｐ明朝" w:eastAsia="ＭＳ Ｐ明朝" w:hAnsi="ＭＳ Ｐ明朝" w:hint="eastAsia"/>
                <w:color w:val="000000" w:themeColor="text1"/>
              </w:rPr>
              <w:t>，</w:t>
            </w:r>
            <w:r w:rsidR="00465280" w:rsidRPr="009F402D">
              <w:rPr>
                <w:rFonts w:ascii="ＭＳ Ｐ明朝" w:eastAsia="ＭＳ Ｐ明朝" w:hAnsi="ＭＳ Ｐ明朝" w:hint="eastAsia"/>
                <w:color w:val="000000" w:themeColor="text1"/>
              </w:rPr>
              <w:t>構想し</w:t>
            </w:r>
            <w:r w:rsidR="00B87332" w:rsidRPr="009F402D">
              <w:rPr>
                <w:rFonts w:ascii="ＭＳ Ｐ明朝" w:eastAsia="ＭＳ Ｐ明朝" w:hAnsi="ＭＳ Ｐ明朝" w:hint="eastAsia"/>
                <w:color w:val="000000" w:themeColor="text1"/>
              </w:rPr>
              <w:t>，</w:t>
            </w:r>
            <w:r w:rsidR="00465280" w:rsidRPr="009F402D">
              <w:rPr>
                <w:rFonts w:ascii="ＭＳ Ｐ明朝" w:eastAsia="ＭＳ Ｐ明朝" w:hAnsi="ＭＳ Ｐ明朝" w:hint="eastAsia"/>
                <w:color w:val="000000" w:themeColor="text1"/>
              </w:rPr>
              <w:t>表現</w:t>
            </w:r>
            <w:r w:rsidR="009F6C35" w:rsidRPr="009F402D">
              <w:rPr>
                <w:rFonts w:ascii="ＭＳ Ｐ明朝" w:eastAsia="ＭＳ Ｐ明朝" w:hAnsi="ＭＳ Ｐ明朝" w:hint="eastAsia"/>
                <w:color w:val="000000" w:themeColor="text1"/>
              </w:rPr>
              <w:t>している。</w:t>
            </w:r>
          </w:p>
        </w:tc>
      </w:tr>
      <w:tr w:rsidR="009F6C35" w:rsidRPr="00257A02" w14:paraId="66C9C053" w14:textId="77777777" w:rsidTr="00F52C37">
        <w:trPr>
          <w:trHeight w:val="57"/>
        </w:trPr>
        <w:tc>
          <w:tcPr>
            <w:tcW w:w="3969" w:type="dxa"/>
            <w:vMerge/>
          </w:tcPr>
          <w:p w14:paraId="18720DC8" w14:textId="77777777" w:rsidR="009F6C35" w:rsidRPr="00FC0BED" w:rsidRDefault="009F6C35" w:rsidP="00F52C37">
            <w:pPr>
              <w:rPr>
                <w:rFonts w:ascii="ＭＳ Ｐ明朝" w:eastAsia="ＭＳ Ｐ明朝" w:hAnsi="ＭＳ 明朝"/>
              </w:rPr>
            </w:pPr>
          </w:p>
        </w:tc>
        <w:tc>
          <w:tcPr>
            <w:tcW w:w="6236" w:type="dxa"/>
            <w:shd w:val="clear" w:color="auto" w:fill="D9D9D9"/>
            <w:vAlign w:val="center"/>
          </w:tcPr>
          <w:p w14:paraId="6A87620F" w14:textId="77777777" w:rsidR="009F6C35" w:rsidRPr="00FC0BED" w:rsidRDefault="009F6C35"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主体的に学習に取り組む態度</w:t>
            </w:r>
          </w:p>
        </w:tc>
      </w:tr>
      <w:tr w:rsidR="009F6C35" w:rsidRPr="00FC0BED" w14:paraId="680C0F53" w14:textId="77777777" w:rsidTr="00F52C37">
        <w:trPr>
          <w:trHeight w:val="57"/>
        </w:trPr>
        <w:tc>
          <w:tcPr>
            <w:tcW w:w="3969" w:type="dxa"/>
            <w:vMerge/>
          </w:tcPr>
          <w:p w14:paraId="64E4190D" w14:textId="77777777" w:rsidR="009F6C35" w:rsidRPr="00257A02" w:rsidRDefault="009F6C35" w:rsidP="00F52C37">
            <w:pPr>
              <w:rPr>
                <w:rFonts w:hAnsi="ＭＳ 明朝"/>
              </w:rPr>
            </w:pPr>
          </w:p>
        </w:tc>
        <w:tc>
          <w:tcPr>
            <w:tcW w:w="6236" w:type="dxa"/>
            <w:tcBorders>
              <w:bottom w:val="single" w:sz="4" w:space="0" w:color="auto"/>
            </w:tcBorders>
          </w:tcPr>
          <w:p w14:paraId="1DA1ECF4" w14:textId="5D43F32B" w:rsidR="009F6C35" w:rsidRPr="00FC0BED" w:rsidRDefault="009F402D" w:rsidP="009F402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rPr>
            </w:pPr>
            <w:r w:rsidRPr="009F402D">
              <w:rPr>
                <w:rFonts w:ascii="ＭＳ Ｐ明朝" w:eastAsia="ＭＳ Ｐ明朝" w:hAnsi="ＭＳ Ｐ明朝" w:hint="eastAsia"/>
                <w:color w:val="000000" w:themeColor="text1"/>
              </w:rPr>
              <w:t>○</w:t>
            </w:r>
            <w:r w:rsidR="0047528D" w:rsidRPr="0055153D">
              <w:rPr>
                <w:rFonts w:hint="eastAsia"/>
              </w:rPr>
              <w:t>世界平和と人類の福祉の増大</w:t>
            </w:r>
            <w:r w:rsidR="00294DE3" w:rsidRPr="00B9575A">
              <w:rPr>
                <w:rFonts w:ascii="ＭＳ Ｐ明朝" w:eastAsia="ＭＳ Ｐ明朝" w:hAnsi="ＭＳ Ｐ明朝" w:hint="eastAsia"/>
                <w:color w:val="000000" w:themeColor="text1"/>
                <w:szCs w:val="20"/>
              </w:rPr>
              <w:t>について，</w:t>
            </w:r>
            <w:r w:rsidR="00294DE3" w:rsidRPr="00B9575A">
              <w:rPr>
                <w:rFonts w:ascii="ＭＳ Ｐ明朝" w:eastAsia="ＭＳ Ｐ明朝" w:hint="eastAsia"/>
                <w:szCs w:val="20"/>
              </w:rPr>
              <w:t>現代社会に見られる課題の解決を視野に主体的に社会に関わろうとしている。</w:t>
            </w:r>
          </w:p>
        </w:tc>
      </w:tr>
    </w:tbl>
    <w:p w14:paraId="31B4D651" w14:textId="77777777" w:rsidR="00E667E2" w:rsidRPr="00FC0BED" w:rsidRDefault="00E667E2" w:rsidP="009F6C35">
      <w:pPr>
        <w:spacing w:afterLines="50" w:after="120"/>
        <w:rPr>
          <w:rFonts w:ascii="ＭＳ Ｐ明朝" w:eastAsia="ＭＳ Ｐ明朝"/>
          <w:sz w:val="20"/>
        </w:rPr>
      </w:pPr>
    </w:p>
    <w:p w14:paraId="018EC23D" w14:textId="3B4D9C66" w:rsidR="009F6C35" w:rsidRPr="00FC0BED" w:rsidRDefault="009F6C35" w:rsidP="009F6C35">
      <w:pPr>
        <w:rPr>
          <w:rFonts w:ascii="ＭＳ Ｐ明朝" w:eastAsia="ＭＳ Ｐ明朝"/>
          <w:sz w:val="20"/>
        </w:rPr>
      </w:pPr>
    </w:p>
    <w:p w14:paraId="5CBE4559" w14:textId="5322B0F9" w:rsidR="009F6C35" w:rsidRDefault="00A93192" w:rsidP="009F6C35">
      <w:pPr>
        <w:rPr>
          <w:rFonts w:ascii="ＭＳ Ｐ明朝" w:eastAsia="ＭＳ Ｐ明朝"/>
          <w:sz w:val="20"/>
        </w:rPr>
      </w:pPr>
      <w:r>
        <w:rPr>
          <w:rFonts w:ascii="ＭＳ Ｐ明朝" w:eastAsia="ＭＳ Ｐ明朝"/>
          <w:noProof/>
          <w:sz w:val="20"/>
        </w:rPr>
        <mc:AlternateContent>
          <mc:Choice Requires="wps">
            <w:drawing>
              <wp:anchor distT="0" distB="0" distL="114300" distR="114300" simplePos="0" relativeHeight="251665408" behindDoc="0" locked="0" layoutInCell="1" allowOverlap="1" wp14:anchorId="6999CA48" wp14:editId="74EC2469">
                <wp:simplePos x="0" y="0"/>
                <wp:positionH relativeFrom="margin">
                  <wp:align>right</wp:align>
                </wp:positionH>
                <wp:positionV relativeFrom="line">
                  <wp:posOffset>-7620</wp:posOffset>
                </wp:positionV>
                <wp:extent cx="6461760" cy="306070"/>
                <wp:effectExtent l="0" t="0" r="15240" b="17780"/>
                <wp:wrapNone/>
                <wp:docPr id="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06070"/>
                        </a:xfrm>
                        <a:prstGeom prst="rect">
                          <a:avLst/>
                        </a:prstGeom>
                        <a:solidFill>
                          <a:srgbClr val="FFFFFF"/>
                        </a:solidFill>
                        <a:ln w="9525">
                          <a:solidFill>
                            <a:srgbClr val="000000"/>
                          </a:solidFill>
                          <a:miter lim="800000"/>
                          <a:headEnd/>
                          <a:tailEnd/>
                        </a:ln>
                      </wps:spPr>
                      <wps:txbx>
                        <w:txbxContent>
                          <w:p w14:paraId="0B14D06A" w14:textId="77777777" w:rsidR="00E8356E" w:rsidRPr="00FC0BED" w:rsidRDefault="00E8356E" w:rsidP="009F6C35">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1節　国際社会の仕組み</w:t>
                            </w:r>
                            <w:r w:rsidRPr="00FC0BED">
                              <w:rPr>
                                <w:rFonts w:ascii="ＭＳ Ｐゴシック" w:eastAsia="ＭＳ Ｐゴシック" w:hAnsi="ＭＳ ゴシック" w:hint="eastAsia"/>
                                <w:color w:val="000000"/>
                                <w:sz w:val="20"/>
                                <w:szCs w:val="21"/>
                              </w:rPr>
                              <w:t>（配当6時間）</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9CA48" id="Text Box 81" o:spid="_x0000_s1046" type="#_x0000_t202" style="position:absolute;left:0;text-align:left;margin-left:457.6pt;margin-top:-.6pt;width:508.8pt;height:24.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">
                <v:textbox inset="0,1mm,0,1mm">
                  <w:txbxContent>
                    <w:p w14:paraId="0B14D06A" w14:textId="77777777" w:rsidR="00E8356E" w:rsidRPr="00FC0BED" w:rsidRDefault="00E8356E" w:rsidP="009F6C35">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1節　国際社会の仕組み</w:t>
                      </w:r>
                      <w:r w:rsidRPr="00FC0BED">
                        <w:rPr>
                          <w:rFonts w:ascii="ＭＳ Ｐゴシック" w:eastAsia="ＭＳ Ｐゴシック" w:hAnsi="ＭＳ ゴシック" w:hint="eastAsia"/>
                          <w:color w:val="000000"/>
                          <w:sz w:val="20"/>
                          <w:szCs w:val="21"/>
                        </w:rPr>
                        <w:t>（配当6時間）</w:t>
                      </w:r>
                    </w:p>
                  </w:txbxContent>
                </v:textbox>
                <w10:wrap anchorx="margin" anchory="line"/>
              </v:shape>
            </w:pict>
          </mc:Fallback>
        </mc:AlternateContent>
      </w:r>
    </w:p>
    <w:p w14:paraId="7D19A9AC" w14:textId="5C8F361A" w:rsidR="00A93192" w:rsidRDefault="00A93192" w:rsidP="009F6C35">
      <w:pPr>
        <w:rPr>
          <w:rFonts w:ascii="ＭＳ Ｐ明朝" w:eastAsia="ＭＳ Ｐ明朝"/>
          <w:sz w:val="20"/>
        </w:rPr>
      </w:pPr>
    </w:p>
    <w:p w14:paraId="7D1B5EC8" w14:textId="77777777" w:rsidR="00A93192" w:rsidRPr="00FC0BED" w:rsidRDefault="00A93192" w:rsidP="009F6C35">
      <w:pPr>
        <w:rPr>
          <w:rFonts w:ascii="ＭＳ Ｐ明朝" w:eastAsia="ＭＳ Ｐ明朝"/>
          <w:sz w:val="20"/>
        </w:rPr>
      </w:pPr>
    </w:p>
    <w:p w14:paraId="0A77411A" w14:textId="77777777" w:rsidR="009F6C35" w:rsidRPr="00C268C0" w:rsidRDefault="009F6C35" w:rsidP="009F6C35">
      <w:pPr>
        <w:tabs>
          <w:tab w:val="right" w:pos="10185"/>
        </w:tabs>
        <w:spacing w:afterLines="50" w:after="120"/>
        <w:rPr>
          <w:rFonts w:ascii="ＭＳ Ｐ明朝" w:eastAsia="ＭＳ Ｐ明朝" w:hAnsi="ＭＳ Ｐ明朝"/>
          <w:sz w:val="20"/>
        </w:rPr>
      </w:pPr>
      <w:r w:rsidRPr="00F374D1">
        <w:rPr>
          <w:rFonts w:eastAsia="ＭＳ ゴシック" w:hint="eastAsia"/>
          <w:sz w:val="20"/>
        </w:rPr>
        <w:t>◆評価規準の例（節全体）</w:t>
      </w:r>
      <w:r w:rsidRPr="00F374D1">
        <w:rPr>
          <w:rFonts w:eastAsia="ＭＳ ゴシック"/>
          <w:sz w:val="20"/>
        </w:rPr>
        <w:tab/>
      </w:r>
      <w:r w:rsidRPr="00C268C0">
        <w:rPr>
          <w:rFonts w:ascii="ＭＳ Ｐ明朝" w:eastAsia="ＭＳ Ｐ明朝" w:hAnsi="ＭＳ Ｐ明朝" w:hint="eastAsia"/>
          <w:sz w:val="20"/>
        </w:rPr>
        <w:t>＊は学習指導要領との関連</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969"/>
        <w:gridCol w:w="5783"/>
        <w:gridCol w:w="454"/>
      </w:tblGrid>
      <w:tr w:rsidR="006A7B26" w:rsidRPr="00257A02" w14:paraId="74644F45" w14:textId="77777777" w:rsidTr="00F52C37">
        <w:trPr>
          <w:trHeight w:val="57"/>
          <w:tblHeader/>
        </w:trPr>
        <w:tc>
          <w:tcPr>
            <w:tcW w:w="3969" w:type="dxa"/>
            <w:shd w:val="clear" w:color="auto" w:fill="D9D9D9"/>
            <w:vAlign w:val="center"/>
          </w:tcPr>
          <w:p w14:paraId="1C093241" w14:textId="77777777" w:rsidR="009F6C35" w:rsidRPr="00257A02" w:rsidRDefault="009F6C35"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指導目標</w:t>
            </w:r>
          </w:p>
        </w:tc>
        <w:tc>
          <w:tcPr>
            <w:tcW w:w="5783" w:type="dxa"/>
            <w:shd w:val="clear" w:color="auto" w:fill="D9D9D9"/>
            <w:vAlign w:val="center"/>
          </w:tcPr>
          <w:p w14:paraId="27D996BF" w14:textId="77777777" w:rsidR="009F6C35" w:rsidRPr="00257A02" w:rsidRDefault="005842BD"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知識・技能</w:t>
            </w:r>
          </w:p>
        </w:tc>
        <w:tc>
          <w:tcPr>
            <w:tcW w:w="454" w:type="dxa"/>
            <w:shd w:val="clear" w:color="auto" w:fill="D9D9D9"/>
            <w:vAlign w:val="center"/>
          </w:tcPr>
          <w:p w14:paraId="6178DA87" w14:textId="77777777" w:rsidR="009F6C35" w:rsidRPr="00FC0BED" w:rsidRDefault="009F6C35"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w:t>
            </w:r>
          </w:p>
        </w:tc>
      </w:tr>
      <w:tr w:rsidR="006A7B26" w:rsidRPr="00257A02" w14:paraId="446D9FD1" w14:textId="77777777" w:rsidTr="009779CB">
        <w:trPr>
          <w:trHeight w:val="1380"/>
        </w:trPr>
        <w:tc>
          <w:tcPr>
            <w:tcW w:w="3969" w:type="dxa"/>
            <w:vMerge w:val="restart"/>
            <w:shd w:val="clear" w:color="auto" w:fill="auto"/>
          </w:tcPr>
          <w:p w14:paraId="3FFAC7E4" w14:textId="77777777" w:rsidR="00512762" w:rsidRPr="0055153D" w:rsidRDefault="00512762" w:rsidP="00512762">
            <w:pPr>
              <w:pStyle w:val="a0"/>
            </w:pPr>
            <w:r w:rsidRPr="0055153D">
              <w:rPr>
                <w:rFonts w:hint="eastAsia"/>
              </w:rPr>
              <w:t>世界平和の実現と人類の福祉の増大のためには，国際協調の観点から，国家間の相互の主権の尊重と協力，各国民の相互理解と協力及び国際連合をはじめとする国際機構などの役割が大切であることを理解させる。その際，領土（領海，領空を含む。），国家主権，国際連合の働きなど基本的な事項について理解させる。</w:t>
            </w:r>
          </w:p>
          <w:p w14:paraId="11C1577D" w14:textId="77777777" w:rsidR="00512762" w:rsidRPr="0055153D" w:rsidRDefault="00512762" w:rsidP="00512762">
            <w:pPr>
              <w:pStyle w:val="a0"/>
            </w:pPr>
            <w:r w:rsidRPr="0055153D">
              <w:rPr>
                <w:rFonts w:hint="eastAsia"/>
              </w:rPr>
              <w:t>対立と合意，効率と公正，協調，持続可能性などに着目して，日本国憲法の平和主義を基に，我が国の安全と防衛，国際貢献を含む国際社会における我が国の役割について多面的・多角的に考察，構想し，表現させる。</w:t>
            </w:r>
          </w:p>
          <w:p w14:paraId="69320477" w14:textId="41461A5F" w:rsidR="009F6C35" w:rsidRPr="00257A02" w:rsidRDefault="00512762" w:rsidP="00512762">
            <w:pPr>
              <w:pStyle w:val="a0"/>
            </w:pPr>
            <w:r w:rsidRPr="0055153D">
              <w:rPr>
                <w:rFonts w:hint="eastAsia"/>
              </w:rPr>
              <w:t>世界平和と人類の福祉の増大</w:t>
            </w:r>
            <w:r w:rsidRPr="00B9575A">
              <w:rPr>
                <w:rFonts w:hAnsi="ＭＳ Ｐ明朝" w:hint="eastAsia"/>
                <w:color w:val="000000" w:themeColor="text1"/>
                <w:szCs w:val="20"/>
              </w:rPr>
              <w:t>について，</w:t>
            </w:r>
            <w:r w:rsidRPr="00B9575A">
              <w:rPr>
                <w:rFonts w:hint="eastAsia"/>
                <w:szCs w:val="20"/>
              </w:rPr>
              <w:t>現代社会に見られる課題の解決を視野に主体的に社会に関わろうと</w:t>
            </w:r>
            <w:r w:rsidRPr="0055153D">
              <w:rPr>
                <w:rFonts w:hint="eastAsia"/>
              </w:rPr>
              <w:t>させる。</w:t>
            </w:r>
          </w:p>
        </w:tc>
        <w:tc>
          <w:tcPr>
            <w:tcW w:w="5783" w:type="dxa"/>
            <w:tcBorders>
              <w:bottom w:val="single" w:sz="4" w:space="0" w:color="auto"/>
            </w:tcBorders>
            <w:shd w:val="clear" w:color="auto" w:fill="auto"/>
          </w:tcPr>
          <w:p w14:paraId="08B15665" w14:textId="77777777" w:rsidR="00512762" w:rsidRPr="00512762" w:rsidRDefault="00512762" w:rsidP="00512762">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12762">
              <w:rPr>
                <w:rFonts w:ascii="ＭＳ Ｐ明朝" w:eastAsia="ＭＳ Ｐ明朝" w:hAnsi="ＭＳ Ｐ明朝" w:hint="eastAsia"/>
                <w:color w:val="000000" w:themeColor="text1"/>
              </w:rPr>
              <w:t>○世界平和の実現と人類の福祉の増大のためには，国際協調の観点から，国家間の相互の主権の尊重と協力，各国民の相互理解と協力及び国際連合をはじめとする国際機構などの役割が大切であることを理解している。</w:t>
            </w:r>
          </w:p>
          <w:p w14:paraId="54F5545A" w14:textId="53BCAFCE" w:rsidR="009F6C35" w:rsidRPr="009F402D" w:rsidRDefault="004F3A33" w:rsidP="00512762">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szCs w:val="20"/>
              </w:rPr>
            </w:pPr>
            <w:r w:rsidRPr="00512762">
              <w:rPr>
                <w:rFonts w:ascii="ＭＳ Ｐ明朝" w:eastAsia="ＭＳ Ｐ明朝" w:hAnsi="ＭＳ Ｐ明朝" w:hint="eastAsia"/>
                <w:color w:val="000000" w:themeColor="text1"/>
              </w:rPr>
              <w:t>○</w:t>
            </w:r>
            <w:r w:rsidR="00512762" w:rsidRPr="00512762">
              <w:rPr>
                <w:rFonts w:ascii="ＭＳ Ｐ明朝" w:eastAsia="ＭＳ Ｐ明朝" w:hAnsi="ＭＳ Ｐ明朝" w:hint="eastAsia"/>
                <w:color w:val="000000" w:themeColor="text1"/>
              </w:rPr>
              <w:t>領土（領海，領空を含む。），国家主権，国際連合の働きなど基本的な事項について理解している。</w:t>
            </w:r>
          </w:p>
        </w:tc>
        <w:tc>
          <w:tcPr>
            <w:tcW w:w="454" w:type="dxa"/>
            <w:vMerge w:val="restart"/>
          </w:tcPr>
          <w:p w14:paraId="62B1E925" w14:textId="77777777" w:rsidR="006A7B26" w:rsidRPr="00FC0BED" w:rsidRDefault="006A7B26" w:rsidP="00535237">
            <w:pPr>
              <w:jc w:val="center"/>
              <w:rPr>
                <w:rFonts w:ascii="ＭＳ Ｐ明朝" w:eastAsia="ＭＳ Ｐ明朝"/>
                <w:sz w:val="20"/>
              </w:rPr>
            </w:pPr>
            <w:r w:rsidRPr="00FC0BED">
              <w:rPr>
                <w:rFonts w:ascii="ＭＳ Ｐ明朝" w:eastAsia="ＭＳ Ｐ明朝" w:hint="eastAsia"/>
                <w:sz w:val="20"/>
              </w:rPr>
              <w:t>D</w:t>
            </w:r>
          </w:p>
          <w:p w14:paraId="5E4A1239" w14:textId="77777777" w:rsidR="006A7B26" w:rsidRPr="00FC0BED" w:rsidRDefault="006A7B26" w:rsidP="006A7B26">
            <w:pPr>
              <w:jc w:val="center"/>
              <w:rPr>
                <w:rFonts w:ascii="ＭＳ Ｐ明朝" w:eastAsia="ＭＳ Ｐ明朝"/>
                <w:sz w:val="20"/>
              </w:rPr>
            </w:pPr>
            <w:r w:rsidRPr="00FC0BED">
              <w:rPr>
                <w:rFonts w:ascii="ＭＳ Ｐ明朝" w:eastAsia="ＭＳ Ｐ明朝" w:hint="eastAsia"/>
                <w:sz w:val="20"/>
              </w:rPr>
              <w:t>(1)</w:t>
            </w:r>
          </w:p>
          <w:p w14:paraId="5AA9F01E" w14:textId="77777777" w:rsidR="009F6C35" w:rsidRPr="00257A02" w:rsidRDefault="009F6C35" w:rsidP="00F52C37">
            <w:pPr>
              <w:jc w:val="center"/>
              <w:rPr>
                <w:rFonts w:hAnsi="ＭＳ 明朝"/>
              </w:rPr>
            </w:pPr>
          </w:p>
        </w:tc>
      </w:tr>
      <w:tr w:rsidR="006A7B26" w:rsidRPr="00257A02" w14:paraId="376819A6" w14:textId="77777777" w:rsidTr="00F52C37">
        <w:trPr>
          <w:trHeight w:val="57"/>
        </w:trPr>
        <w:tc>
          <w:tcPr>
            <w:tcW w:w="3969" w:type="dxa"/>
            <w:vMerge/>
            <w:shd w:val="clear" w:color="auto" w:fill="auto"/>
          </w:tcPr>
          <w:p w14:paraId="3C98E480" w14:textId="77777777" w:rsidR="009F6C35" w:rsidRPr="00FC0BED" w:rsidRDefault="009F6C35" w:rsidP="00F52C37">
            <w:pPr>
              <w:rPr>
                <w:rFonts w:ascii="ＭＳ Ｐ明朝" w:eastAsia="ＭＳ Ｐ明朝" w:hAnsi="ＭＳ 明朝"/>
              </w:rPr>
            </w:pPr>
          </w:p>
        </w:tc>
        <w:tc>
          <w:tcPr>
            <w:tcW w:w="5783" w:type="dxa"/>
            <w:shd w:val="clear" w:color="auto" w:fill="D9D9D9"/>
            <w:vAlign w:val="center"/>
          </w:tcPr>
          <w:p w14:paraId="5082D898" w14:textId="77777777" w:rsidR="009F6C35" w:rsidRPr="00FC0BED" w:rsidRDefault="005842BD"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思考・判断・表現</w:t>
            </w:r>
          </w:p>
        </w:tc>
        <w:tc>
          <w:tcPr>
            <w:tcW w:w="454" w:type="dxa"/>
            <w:vMerge/>
            <w:shd w:val="clear" w:color="auto" w:fill="D9D9D9"/>
          </w:tcPr>
          <w:p w14:paraId="46BC0DBE" w14:textId="77777777" w:rsidR="009F6C35" w:rsidRPr="00257A02" w:rsidRDefault="009F6C35" w:rsidP="00F52C37">
            <w:pPr>
              <w:rPr>
                <w:rFonts w:hAnsi="ＭＳ 明朝"/>
              </w:rPr>
            </w:pPr>
          </w:p>
        </w:tc>
      </w:tr>
      <w:tr w:rsidR="006A7B26" w:rsidRPr="00257A02" w14:paraId="481B5363" w14:textId="77777777" w:rsidTr="00F52C37">
        <w:trPr>
          <w:trHeight w:val="57"/>
        </w:trPr>
        <w:tc>
          <w:tcPr>
            <w:tcW w:w="3969" w:type="dxa"/>
            <w:vMerge/>
            <w:shd w:val="clear" w:color="auto" w:fill="auto"/>
          </w:tcPr>
          <w:p w14:paraId="2FACD72A" w14:textId="77777777" w:rsidR="009F6C35" w:rsidRPr="00257A02" w:rsidRDefault="009F6C35" w:rsidP="00F52C37">
            <w:pPr>
              <w:rPr>
                <w:rFonts w:hAnsi="ＭＳ 明朝"/>
              </w:rPr>
            </w:pPr>
          </w:p>
        </w:tc>
        <w:tc>
          <w:tcPr>
            <w:tcW w:w="5783" w:type="dxa"/>
            <w:tcBorders>
              <w:bottom w:val="single" w:sz="4" w:space="0" w:color="auto"/>
            </w:tcBorders>
            <w:shd w:val="clear" w:color="auto" w:fill="auto"/>
          </w:tcPr>
          <w:p w14:paraId="367AC43A" w14:textId="7CE92D13" w:rsidR="009F6C35" w:rsidRPr="009F402D" w:rsidRDefault="004F3A33" w:rsidP="004F3A33">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szCs w:val="20"/>
              </w:rPr>
            </w:pPr>
            <w:r w:rsidRPr="004F3A33">
              <w:rPr>
                <w:rFonts w:ascii="ＭＳ Ｐ明朝" w:eastAsia="ＭＳ Ｐ明朝" w:hAnsi="ＭＳ Ｐ明朝" w:hint="eastAsia"/>
                <w:color w:val="000000" w:themeColor="text1"/>
              </w:rPr>
              <w:t>○</w:t>
            </w:r>
            <w:r w:rsidR="00B50A1E" w:rsidRPr="009F402D">
              <w:rPr>
                <w:rFonts w:ascii="ＭＳ Ｐ明朝" w:eastAsia="ＭＳ Ｐ明朝" w:hAnsi="ＭＳ Ｐ明朝" w:hint="eastAsia"/>
                <w:color w:val="000000" w:themeColor="text1"/>
              </w:rPr>
              <w:t>対立と合意，効率と公正，協調，持続可能性などに着目して，日本国憲法の平和主義を基に，我が国の安全と防衛，国際貢献を含む国際社会における我が国の役割について多面的・多角的に考察，構想し，表現している。</w:t>
            </w:r>
          </w:p>
        </w:tc>
        <w:tc>
          <w:tcPr>
            <w:tcW w:w="454" w:type="dxa"/>
            <w:vMerge/>
          </w:tcPr>
          <w:p w14:paraId="1EC6B505" w14:textId="77777777" w:rsidR="009F6C35" w:rsidRPr="00257A02" w:rsidRDefault="009F6C35" w:rsidP="00F52C37">
            <w:pPr>
              <w:rPr>
                <w:rFonts w:hAnsi="ＭＳ 明朝"/>
              </w:rPr>
            </w:pPr>
          </w:p>
        </w:tc>
      </w:tr>
      <w:tr w:rsidR="006A7B26" w:rsidRPr="00257A02" w14:paraId="66314F0F" w14:textId="77777777" w:rsidTr="00F52C37">
        <w:trPr>
          <w:trHeight w:val="57"/>
        </w:trPr>
        <w:tc>
          <w:tcPr>
            <w:tcW w:w="3969" w:type="dxa"/>
            <w:vMerge/>
            <w:shd w:val="clear" w:color="auto" w:fill="auto"/>
          </w:tcPr>
          <w:p w14:paraId="5B5ADD3F" w14:textId="77777777" w:rsidR="009F6C35" w:rsidRPr="00FC0BED" w:rsidRDefault="009F6C35" w:rsidP="00F52C37">
            <w:pPr>
              <w:rPr>
                <w:rFonts w:ascii="ＭＳ Ｐ明朝" w:eastAsia="ＭＳ Ｐ明朝" w:hAnsi="ＭＳ 明朝"/>
              </w:rPr>
            </w:pPr>
          </w:p>
        </w:tc>
        <w:tc>
          <w:tcPr>
            <w:tcW w:w="5783" w:type="dxa"/>
            <w:shd w:val="clear" w:color="auto" w:fill="D9D9D9"/>
            <w:vAlign w:val="center"/>
          </w:tcPr>
          <w:p w14:paraId="47E6A363" w14:textId="77777777" w:rsidR="009F6C35" w:rsidRPr="00FC0BED" w:rsidRDefault="009F6C35"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主体的に学習に取り組む態度</w:t>
            </w:r>
          </w:p>
        </w:tc>
        <w:tc>
          <w:tcPr>
            <w:tcW w:w="454" w:type="dxa"/>
            <w:vMerge/>
            <w:shd w:val="clear" w:color="auto" w:fill="D9D9D9"/>
          </w:tcPr>
          <w:p w14:paraId="7616DD36" w14:textId="77777777" w:rsidR="009F6C35" w:rsidRPr="00257A02" w:rsidRDefault="009F6C35" w:rsidP="00F52C37">
            <w:pPr>
              <w:rPr>
                <w:rFonts w:hAnsi="ＭＳ 明朝"/>
              </w:rPr>
            </w:pPr>
          </w:p>
        </w:tc>
      </w:tr>
      <w:tr w:rsidR="006A7B26" w:rsidRPr="00FC0BED" w14:paraId="038A161A" w14:textId="77777777" w:rsidTr="00F52C37">
        <w:trPr>
          <w:trHeight w:val="57"/>
        </w:trPr>
        <w:tc>
          <w:tcPr>
            <w:tcW w:w="3969" w:type="dxa"/>
            <w:vMerge/>
            <w:shd w:val="clear" w:color="auto" w:fill="auto"/>
          </w:tcPr>
          <w:p w14:paraId="0CB2E8C4" w14:textId="77777777" w:rsidR="009F6C35" w:rsidRPr="00257A02" w:rsidRDefault="009F6C35" w:rsidP="00F52C37">
            <w:pPr>
              <w:rPr>
                <w:rFonts w:hAnsi="ＭＳ 明朝"/>
              </w:rPr>
            </w:pPr>
          </w:p>
        </w:tc>
        <w:tc>
          <w:tcPr>
            <w:tcW w:w="5783" w:type="dxa"/>
            <w:tcBorders>
              <w:bottom w:val="single" w:sz="4" w:space="0" w:color="auto"/>
            </w:tcBorders>
            <w:shd w:val="clear" w:color="auto" w:fill="auto"/>
          </w:tcPr>
          <w:p w14:paraId="46985369" w14:textId="031A3A1B" w:rsidR="009F6C35" w:rsidRPr="00462D31" w:rsidRDefault="00462D31" w:rsidP="00F52C37">
            <w:pPr>
              <w:pStyle w:val="00"/>
              <w:spacing w:afterLines="50" w:after="120"/>
              <w:ind w:left="210" w:hanging="210"/>
              <w:rPr>
                <w:sz w:val="20"/>
                <w:szCs w:val="20"/>
              </w:rPr>
            </w:pPr>
            <w:r w:rsidRPr="00462D31">
              <w:rPr>
                <w:rFonts w:hint="eastAsia"/>
                <w:sz w:val="20"/>
                <w:szCs w:val="20"/>
              </w:rPr>
              <w:t>世界平和と人類の福祉の増大</w:t>
            </w:r>
            <w:r w:rsidRPr="00462D31">
              <w:rPr>
                <w:rFonts w:ascii="ＭＳ Ｐ明朝" w:eastAsia="ＭＳ Ｐ明朝" w:hAnsi="ＭＳ Ｐ明朝" w:hint="eastAsia"/>
                <w:color w:val="000000" w:themeColor="text1"/>
                <w:sz w:val="20"/>
                <w:szCs w:val="20"/>
              </w:rPr>
              <w:t>について，</w:t>
            </w:r>
            <w:r w:rsidRPr="00462D31">
              <w:rPr>
                <w:rFonts w:ascii="ＭＳ Ｐ明朝" w:eastAsia="ＭＳ Ｐ明朝" w:hint="eastAsia"/>
                <w:sz w:val="20"/>
                <w:szCs w:val="20"/>
              </w:rPr>
              <w:t>現代社会に見られる課題の解決を視野に主体的に社会に関わろうとしている。</w:t>
            </w:r>
          </w:p>
        </w:tc>
        <w:tc>
          <w:tcPr>
            <w:tcW w:w="454" w:type="dxa"/>
            <w:vMerge/>
          </w:tcPr>
          <w:p w14:paraId="5CC4C36D" w14:textId="77777777" w:rsidR="009F6C35" w:rsidRPr="00FC0BED" w:rsidRDefault="009F6C35" w:rsidP="00F52C37">
            <w:pPr>
              <w:rPr>
                <w:rFonts w:ascii="ＭＳ Ｐ明朝" w:eastAsia="ＭＳ Ｐ明朝" w:hAnsi="ＭＳ 明朝"/>
                <w:sz w:val="20"/>
              </w:rPr>
            </w:pPr>
          </w:p>
        </w:tc>
      </w:tr>
    </w:tbl>
    <w:p w14:paraId="637E8D54" w14:textId="5B1C4B3A" w:rsidR="009F6C35" w:rsidRDefault="009F6C35" w:rsidP="009F6C35">
      <w:pPr>
        <w:spacing w:afterLines="50" w:after="120"/>
        <w:rPr>
          <w:rFonts w:ascii="ＭＳ Ｐ明朝" w:eastAsia="ＭＳ Ｐ明朝"/>
          <w:sz w:val="20"/>
        </w:rPr>
      </w:pPr>
    </w:p>
    <w:p w14:paraId="677EE854" w14:textId="77777777" w:rsidR="005D16ED" w:rsidRPr="00FC0BED" w:rsidRDefault="005D16ED" w:rsidP="009F6C35">
      <w:pPr>
        <w:spacing w:afterLines="50" w:after="120"/>
        <w:rPr>
          <w:rFonts w:ascii="ＭＳ Ｐ明朝" w:eastAsia="ＭＳ Ｐ明朝"/>
          <w:sz w:val="20"/>
        </w:rPr>
      </w:pPr>
    </w:p>
    <w:p w14:paraId="0900BDF7" w14:textId="77777777" w:rsidR="009F6C35" w:rsidRPr="00F374D1" w:rsidRDefault="009F6C35" w:rsidP="009F6C35">
      <w:pPr>
        <w:tabs>
          <w:tab w:val="right" w:pos="10185"/>
        </w:tabs>
        <w:spacing w:afterLines="50" w:after="120"/>
        <w:rPr>
          <w:rFonts w:eastAsia="ＭＳ ゴシック"/>
          <w:sz w:val="20"/>
        </w:rPr>
      </w:pPr>
      <w:r w:rsidRPr="00F374D1">
        <w:rPr>
          <w:rFonts w:eastAsia="ＭＳ ゴシック" w:hint="eastAsia"/>
          <w:sz w:val="20"/>
        </w:rPr>
        <w:lastRenderedPageBreak/>
        <w:t>◆評価規準の例（各時間）</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67"/>
        <w:gridCol w:w="2665"/>
        <w:gridCol w:w="3061"/>
        <w:gridCol w:w="3912"/>
      </w:tblGrid>
      <w:tr w:rsidR="009F6C35" w:rsidRPr="00FC0BED" w14:paraId="3C58365F" w14:textId="77777777" w:rsidTr="00F52C37">
        <w:trPr>
          <w:trHeight w:val="57"/>
          <w:tblHeader/>
        </w:trPr>
        <w:tc>
          <w:tcPr>
            <w:tcW w:w="567" w:type="dxa"/>
            <w:shd w:val="clear" w:color="auto" w:fill="D9D9D9"/>
            <w:vAlign w:val="center"/>
          </w:tcPr>
          <w:p w14:paraId="7C84562A" w14:textId="77777777" w:rsidR="009F6C35" w:rsidRPr="00FC0BED" w:rsidRDefault="009F6C35" w:rsidP="00F52C37">
            <w:pPr>
              <w:jc w:val="center"/>
              <w:rPr>
                <w:rFonts w:ascii="ＭＳ Ｐゴシック" w:eastAsia="ＭＳ Ｐゴシック" w:hAnsi="ＭＳ ゴシック"/>
                <w:sz w:val="18"/>
              </w:rPr>
            </w:pPr>
            <w:r w:rsidRPr="00FC0BED">
              <w:rPr>
                <w:rFonts w:ascii="ＭＳ Ｐゴシック" w:eastAsia="ＭＳ Ｐゴシック" w:hAnsi="ＭＳ ゴシック" w:hint="eastAsia"/>
                <w:sz w:val="18"/>
              </w:rPr>
              <w:t>累計</w:t>
            </w:r>
          </w:p>
          <w:p w14:paraId="7BEA7441" w14:textId="77777777" w:rsidR="009F6C35" w:rsidRPr="00257A02" w:rsidRDefault="009F6C35"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18"/>
              </w:rPr>
              <w:t>時間</w:t>
            </w:r>
          </w:p>
        </w:tc>
        <w:tc>
          <w:tcPr>
            <w:tcW w:w="2665" w:type="dxa"/>
            <w:shd w:val="clear" w:color="auto" w:fill="D9D9D9"/>
            <w:vAlign w:val="center"/>
          </w:tcPr>
          <w:p w14:paraId="6C7ACA23" w14:textId="77777777" w:rsidR="009F6C35" w:rsidRPr="00257A02" w:rsidRDefault="009F6C35"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主な学習内容</w:t>
            </w:r>
          </w:p>
        </w:tc>
        <w:tc>
          <w:tcPr>
            <w:tcW w:w="3061" w:type="dxa"/>
            <w:shd w:val="clear" w:color="auto" w:fill="D9D9D9"/>
            <w:vAlign w:val="center"/>
          </w:tcPr>
          <w:p w14:paraId="3DA9898A" w14:textId="77777777" w:rsidR="009F6C35" w:rsidRPr="00257A02" w:rsidRDefault="009F6C35"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学習目標</w:t>
            </w:r>
          </w:p>
        </w:tc>
        <w:tc>
          <w:tcPr>
            <w:tcW w:w="3912" w:type="dxa"/>
            <w:shd w:val="clear" w:color="auto" w:fill="D9D9D9"/>
            <w:vAlign w:val="center"/>
          </w:tcPr>
          <w:p w14:paraId="2C0E5178" w14:textId="77777777" w:rsidR="009F6C35" w:rsidRPr="00FC0BED" w:rsidRDefault="009F6C35"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評価規準の例</w:t>
            </w:r>
          </w:p>
        </w:tc>
      </w:tr>
      <w:tr w:rsidR="009F6C35" w:rsidRPr="00FC0BED" w14:paraId="4D9A61CC" w14:textId="77777777" w:rsidTr="00F52C37">
        <w:trPr>
          <w:trHeight w:val="57"/>
        </w:trPr>
        <w:tc>
          <w:tcPr>
            <w:tcW w:w="567" w:type="dxa"/>
            <w:shd w:val="clear" w:color="auto" w:fill="auto"/>
            <w:vAlign w:val="center"/>
          </w:tcPr>
          <w:p w14:paraId="1F2AA2D2" w14:textId="77777777" w:rsidR="009F6C35" w:rsidRPr="00257A02" w:rsidRDefault="00E667E2"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78</w:t>
            </w:r>
          </w:p>
        </w:tc>
        <w:tc>
          <w:tcPr>
            <w:tcW w:w="2665" w:type="dxa"/>
            <w:shd w:val="clear" w:color="auto" w:fill="auto"/>
          </w:tcPr>
          <w:p w14:paraId="41B510A1" w14:textId="77777777" w:rsidR="006757F1" w:rsidRPr="00FC0BED" w:rsidRDefault="0064253E" w:rsidP="0064253E">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009F6C35" w:rsidRPr="00FC0BED">
              <w:rPr>
                <w:rFonts w:ascii="ＭＳ Ｐゴシック" w:eastAsia="ＭＳ Ｐゴシック" w:hAnsi="ＭＳ ゴシック" w:hint="eastAsia"/>
                <w:sz w:val="20"/>
              </w:rPr>
              <w:t xml:space="preserve">章扉 </w:t>
            </w:r>
          </w:p>
          <w:p w14:paraId="5A4BCF1F" w14:textId="77777777" w:rsidR="009F6C35" w:rsidRPr="00FC0BED" w:rsidRDefault="009F6C35" w:rsidP="00A34105">
            <w:pPr>
              <w:ind w:leftChars="100" w:left="210" w:firstLineChars="850" w:firstLine="1700"/>
              <w:rPr>
                <w:rFonts w:ascii="ＭＳ Ｐゴシック" w:eastAsia="ＭＳ Ｐゴシック" w:hAnsi="ＭＳ ゴシック"/>
                <w:sz w:val="20"/>
              </w:rPr>
            </w:pPr>
            <w:r w:rsidRPr="00FC0BED">
              <w:rPr>
                <w:rFonts w:ascii="ＭＳ Ｐゴシック" w:eastAsia="ＭＳ Ｐゴシック" w:hAnsi="ＭＳ ゴシック" w:hint="eastAsia"/>
                <w:sz w:val="20"/>
              </w:rPr>
              <w:t>（p.179）</w:t>
            </w:r>
          </w:p>
          <w:p w14:paraId="2955C1EA" w14:textId="77777777" w:rsidR="009F6C35" w:rsidRPr="00FC0BED" w:rsidRDefault="009F6C35" w:rsidP="004678B6">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00E667E2" w:rsidRPr="00FC0BED">
              <w:rPr>
                <w:rFonts w:ascii="ＭＳ Ｐゴシック" w:eastAsia="ＭＳ Ｐゴシック" w:hAnsi="ＭＳ ゴシック" w:hint="eastAsia"/>
                <w:sz w:val="20"/>
              </w:rPr>
              <w:t>導入の活動</w:t>
            </w:r>
            <w:r w:rsidRPr="00FC0BED">
              <w:rPr>
                <w:rFonts w:ascii="ＭＳ Ｐゴシック" w:eastAsia="ＭＳ Ｐゴシック" w:hAnsi="ＭＳ ゴシック" w:hint="eastAsia"/>
                <w:sz w:val="20"/>
              </w:rPr>
              <w:t xml:space="preserve">　SDGsから地球規模の課題についてとらえよう</w:t>
            </w:r>
          </w:p>
          <w:p w14:paraId="10C4AEC9" w14:textId="67F77BE2" w:rsidR="009F6C35" w:rsidRPr="004678B6" w:rsidRDefault="009F6C35" w:rsidP="004678B6">
            <w:pPr>
              <w:ind w:firstLineChars="700" w:firstLine="1400"/>
              <w:rPr>
                <w:rFonts w:ascii="ＭＳ Ｐゴシック" w:eastAsia="ＭＳ Ｐゴシック" w:hAnsi="ＭＳ ゴシック"/>
                <w:sz w:val="20"/>
              </w:rPr>
            </w:pPr>
            <w:r w:rsidRPr="00FC0BED">
              <w:rPr>
                <w:rFonts w:ascii="ＭＳ Ｐゴシック" w:eastAsia="ＭＳ Ｐゴシック" w:hAnsi="ＭＳ ゴシック" w:hint="eastAsia"/>
                <w:sz w:val="20"/>
              </w:rPr>
              <w:t>（p.180～</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81）</w:t>
            </w:r>
          </w:p>
        </w:tc>
        <w:tc>
          <w:tcPr>
            <w:tcW w:w="3061" w:type="dxa"/>
            <w:shd w:val="clear" w:color="auto" w:fill="auto"/>
          </w:tcPr>
          <w:p w14:paraId="64721455" w14:textId="2CA40866" w:rsidR="009F6C35" w:rsidRPr="00FC0BED" w:rsidRDefault="001D52B0" w:rsidP="001036B3">
            <w:pPr>
              <w:pStyle w:val="a0"/>
            </w:pPr>
            <w:r w:rsidRPr="00FC0BED">
              <w:rPr>
                <w:rFonts w:hint="eastAsia"/>
              </w:rPr>
              <w:t>諸</w:t>
            </w:r>
            <w:r w:rsidR="00E667E2" w:rsidRPr="00FC0BED">
              <w:rPr>
                <w:rFonts w:hint="eastAsia"/>
              </w:rPr>
              <w:t>課題に対して</w:t>
            </w:r>
            <w:r w:rsidR="009F6C35" w:rsidRPr="00FC0BED">
              <w:rPr>
                <w:rFonts w:hint="eastAsia"/>
              </w:rPr>
              <w:t>SDGsの目指すゴール</w:t>
            </w:r>
            <w:r w:rsidR="00A530C4">
              <w:rPr>
                <w:rFonts w:hint="eastAsia"/>
              </w:rPr>
              <w:t>と関連付けてまとめる</w:t>
            </w:r>
            <w:r w:rsidR="009F6C35" w:rsidRPr="00FC0BED">
              <w:rPr>
                <w:rFonts w:hint="eastAsia"/>
              </w:rPr>
              <w:t>。</w:t>
            </w:r>
          </w:p>
          <w:p w14:paraId="0782ED61" w14:textId="0B8728B3" w:rsidR="009F6C35" w:rsidRDefault="00A530C4" w:rsidP="001036B3">
            <w:pPr>
              <w:pStyle w:val="a0"/>
            </w:pPr>
            <w:r>
              <w:rPr>
                <w:rFonts w:hint="eastAsia"/>
              </w:rPr>
              <w:t>地球規模の課題</w:t>
            </w:r>
            <w:r w:rsidRPr="00FC0BED">
              <w:rPr>
                <w:rFonts w:hint="eastAsia"/>
              </w:rPr>
              <w:t>について対話的な活動を通して</w:t>
            </w:r>
            <w:r>
              <w:rPr>
                <w:rFonts w:hint="eastAsia"/>
              </w:rPr>
              <w:t>持続可能性</w:t>
            </w:r>
            <w:r w:rsidRPr="00FC0BED">
              <w:rPr>
                <w:rFonts w:hint="eastAsia"/>
              </w:rPr>
              <w:t>に着目して</w:t>
            </w:r>
            <w:r>
              <w:rPr>
                <w:rFonts w:hint="eastAsia"/>
              </w:rPr>
              <w:t>考察し</w:t>
            </w:r>
            <w:r w:rsidR="00B87332">
              <w:rPr>
                <w:rFonts w:hint="eastAsia"/>
              </w:rPr>
              <w:t>，</w:t>
            </w:r>
            <w:r>
              <w:rPr>
                <w:rFonts w:hint="eastAsia"/>
              </w:rPr>
              <w:t>表現する</w:t>
            </w:r>
            <w:r w:rsidR="009F6C35" w:rsidRPr="00FC0BED">
              <w:rPr>
                <w:rFonts w:hint="eastAsia"/>
              </w:rPr>
              <w:t>。</w:t>
            </w:r>
          </w:p>
          <w:p w14:paraId="44D95650" w14:textId="05F31C9E" w:rsidR="009F6C35" w:rsidRPr="00257A02" w:rsidRDefault="00A530C4" w:rsidP="004678B6">
            <w:pPr>
              <w:pStyle w:val="a0"/>
            </w:pPr>
            <w:r>
              <w:rPr>
                <w:rFonts w:hint="eastAsia"/>
              </w:rPr>
              <w:t>地球規模の課題の解決にむけて</w:t>
            </w:r>
            <w:r w:rsidR="00B87332">
              <w:rPr>
                <w:rFonts w:hint="eastAsia"/>
              </w:rPr>
              <w:t>，</w:t>
            </w:r>
            <w:r>
              <w:rPr>
                <w:rFonts w:hint="eastAsia"/>
              </w:rPr>
              <w:t>章の学習に</w:t>
            </w:r>
            <w:r w:rsidR="007D7377">
              <w:rPr>
                <w:rFonts w:hint="eastAsia"/>
              </w:rPr>
              <w:t>見通しを持って</w:t>
            </w:r>
            <w:r>
              <w:rPr>
                <w:rFonts w:hint="eastAsia"/>
              </w:rPr>
              <w:t>取り組もうとする。</w:t>
            </w:r>
          </w:p>
        </w:tc>
        <w:tc>
          <w:tcPr>
            <w:tcW w:w="3912" w:type="dxa"/>
            <w:shd w:val="clear" w:color="auto" w:fill="auto"/>
          </w:tcPr>
          <w:p w14:paraId="3EBA69FC" w14:textId="5D6E3579" w:rsidR="00E106C2" w:rsidRPr="00FC0BED" w:rsidRDefault="0016219E" w:rsidP="00E106C2">
            <w:pPr>
              <w:pStyle w:val="00"/>
              <w:ind w:left="210" w:hanging="210"/>
              <w:rPr>
                <w:rFonts w:ascii="ＭＳ Ｐ明朝" w:eastAsia="ＭＳ Ｐ明朝"/>
                <w:sz w:val="20"/>
              </w:rPr>
            </w:pPr>
            <w:r w:rsidRPr="00FC0BED">
              <w:rPr>
                <w:rFonts w:ascii="ＭＳ Ｐ明朝" w:eastAsia="ＭＳ Ｐ明朝" w:hint="eastAsia"/>
                <w:sz w:val="20"/>
              </w:rPr>
              <w:t>SDGs</w:t>
            </w:r>
            <w:r w:rsidR="00E106C2">
              <w:rPr>
                <w:rFonts w:ascii="ＭＳ Ｐ明朝" w:eastAsia="ＭＳ Ｐ明朝" w:hint="eastAsia"/>
                <w:sz w:val="20"/>
              </w:rPr>
              <w:t>の理解を基に</w:t>
            </w:r>
            <w:r w:rsidR="00B87332">
              <w:rPr>
                <w:rFonts w:ascii="ＭＳ Ｐ明朝" w:eastAsia="ＭＳ Ｐ明朝" w:hint="eastAsia"/>
                <w:sz w:val="20"/>
              </w:rPr>
              <w:t>，</w:t>
            </w:r>
            <w:r w:rsidR="00E106C2">
              <w:rPr>
                <w:rFonts w:ascii="ＭＳ Ｐ明朝" w:eastAsia="ＭＳ Ｐ明朝" w:hint="eastAsia"/>
                <w:sz w:val="20"/>
              </w:rPr>
              <w:t>地球規模の課題について</w:t>
            </w:r>
            <w:r w:rsidR="00E106C2" w:rsidRPr="00FC0BED">
              <w:rPr>
                <w:rFonts w:ascii="ＭＳ Ｐ明朝" w:eastAsia="ＭＳ Ｐ明朝" w:hint="eastAsia"/>
                <w:sz w:val="20"/>
              </w:rPr>
              <w:t>具体的な事例を整理し</w:t>
            </w:r>
            <w:r w:rsidR="00B87332">
              <w:rPr>
                <w:rFonts w:ascii="ＭＳ Ｐ明朝" w:eastAsia="ＭＳ Ｐ明朝" w:hint="eastAsia"/>
                <w:sz w:val="20"/>
              </w:rPr>
              <w:t>，</w:t>
            </w:r>
            <w:r w:rsidR="00E106C2" w:rsidRPr="00FC0BED">
              <w:rPr>
                <w:rFonts w:ascii="ＭＳ Ｐ明朝" w:eastAsia="ＭＳ Ｐ明朝" w:hint="eastAsia"/>
                <w:sz w:val="20"/>
              </w:rPr>
              <w:t>自らの考えとともに表（マトリックス）</w:t>
            </w:r>
            <w:r w:rsidR="00E106C2">
              <w:rPr>
                <w:rFonts w:ascii="ＭＳ Ｐ明朝" w:eastAsia="ＭＳ Ｐ明朝" w:hint="eastAsia"/>
                <w:sz w:val="20"/>
              </w:rPr>
              <w:t>やダイヤモンドランキング</w:t>
            </w:r>
            <w:r w:rsidR="00E106C2" w:rsidRPr="00FC0BED">
              <w:rPr>
                <w:rFonts w:ascii="ＭＳ Ｐ明朝" w:eastAsia="ＭＳ Ｐ明朝" w:hint="eastAsia"/>
                <w:sz w:val="20"/>
              </w:rPr>
              <w:t>にまとめている。</w:t>
            </w:r>
            <w:r w:rsidR="00E106C2" w:rsidRPr="00FC0BED">
              <w:rPr>
                <w:rFonts w:ascii="ＭＳ Ｐゴシック" w:eastAsia="ＭＳ Ｐゴシック" w:hAnsi="ＭＳ ゴシック" w:hint="eastAsia"/>
                <w:sz w:val="20"/>
              </w:rPr>
              <w:t>（知技）</w:t>
            </w:r>
          </w:p>
          <w:p w14:paraId="1080C95C" w14:textId="2342FF2A" w:rsidR="00E106C2" w:rsidRPr="00A64E93" w:rsidRDefault="00E106C2" w:rsidP="00E106C2">
            <w:pPr>
              <w:pStyle w:val="00"/>
              <w:ind w:left="210" w:hanging="210"/>
            </w:pPr>
            <w:r>
              <w:rPr>
                <w:rFonts w:ascii="ＭＳ Ｐ明朝" w:eastAsia="ＭＳ Ｐ明朝" w:hint="eastAsia"/>
                <w:sz w:val="20"/>
              </w:rPr>
              <w:t>地球規模の課題</w:t>
            </w:r>
            <w:r w:rsidRPr="00FC0BED">
              <w:rPr>
                <w:rFonts w:ascii="ＭＳ Ｐ明朝" w:eastAsia="ＭＳ Ｐ明朝" w:hint="eastAsia"/>
                <w:sz w:val="20"/>
              </w:rPr>
              <w:t>について対話的な活動を通して</w:t>
            </w:r>
            <w:r>
              <w:rPr>
                <w:rFonts w:ascii="ＭＳ Ｐ明朝" w:eastAsia="ＭＳ Ｐ明朝" w:hint="eastAsia"/>
                <w:sz w:val="20"/>
              </w:rPr>
              <w:t>持続可能性</w:t>
            </w:r>
            <w:r w:rsidRPr="00FC0BED">
              <w:rPr>
                <w:rFonts w:ascii="ＭＳ Ｐ明朝" w:eastAsia="ＭＳ Ｐ明朝" w:hint="eastAsia"/>
                <w:sz w:val="20"/>
              </w:rPr>
              <w:t>に着目して</w:t>
            </w:r>
            <w:r w:rsidR="00B87332">
              <w:rPr>
                <w:rFonts w:ascii="ＭＳ Ｐ明朝" w:eastAsia="ＭＳ Ｐ明朝" w:hint="eastAsia"/>
                <w:sz w:val="20"/>
              </w:rPr>
              <w:t>，</w:t>
            </w:r>
            <w:r w:rsidRPr="00FC0BED">
              <w:rPr>
                <w:rFonts w:ascii="ＭＳ Ｐ明朝" w:eastAsia="ＭＳ Ｐ明朝" w:hint="eastAsia"/>
                <w:sz w:val="20"/>
              </w:rPr>
              <w:t>適切に表現している。</w:t>
            </w:r>
            <w:r w:rsidRPr="00FC0BED">
              <w:rPr>
                <w:rFonts w:ascii="ＭＳ Ｐゴシック" w:eastAsia="ＭＳ Ｐゴシック" w:hAnsi="ＭＳ ゴシック" w:hint="eastAsia"/>
                <w:sz w:val="20"/>
              </w:rPr>
              <w:t>（思判表）</w:t>
            </w:r>
          </w:p>
          <w:p w14:paraId="517D43AF" w14:textId="38B8D0D3" w:rsidR="00E106C2" w:rsidRPr="00257A02" w:rsidRDefault="00E106C2" w:rsidP="00E106C2">
            <w:pPr>
              <w:pStyle w:val="00"/>
              <w:ind w:left="210" w:hanging="210"/>
              <w:rPr>
                <w:szCs w:val="21"/>
              </w:rPr>
            </w:pPr>
            <w:r>
              <w:rPr>
                <w:rFonts w:ascii="ＭＳ Ｐ明朝" w:eastAsia="ＭＳ Ｐ明朝" w:hint="eastAsia"/>
                <w:sz w:val="20"/>
              </w:rPr>
              <w:t>地球規模の課題の解決にむけて</w:t>
            </w:r>
            <w:r w:rsidR="00B87332">
              <w:rPr>
                <w:rFonts w:ascii="ＭＳ Ｐ明朝" w:eastAsia="ＭＳ Ｐ明朝" w:hint="eastAsia"/>
                <w:sz w:val="20"/>
              </w:rPr>
              <w:t>，</w:t>
            </w:r>
            <w:r>
              <w:rPr>
                <w:rFonts w:ascii="ＭＳ Ｐ明朝" w:eastAsia="ＭＳ Ｐ明朝" w:hint="eastAsia"/>
                <w:sz w:val="20"/>
              </w:rPr>
              <w:t>章の学習</w:t>
            </w:r>
            <w:r w:rsidR="00A530C4">
              <w:rPr>
                <w:rFonts w:ascii="ＭＳ Ｐ明朝" w:eastAsia="ＭＳ Ｐ明朝" w:hint="eastAsia"/>
                <w:sz w:val="20"/>
              </w:rPr>
              <w:t>に</w:t>
            </w:r>
            <w:r w:rsidR="007D7377">
              <w:rPr>
                <w:rFonts w:ascii="ＭＳ Ｐ明朝" w:eastAsia="ＭＳ Ｐ明朝" w:hint="eastAsia"/>
                <w:sz w:val="20"/>
              </w:rPr>
              <w:t>見通しを持って</w:t>
            </w:r>
            <w:r>
              <w:rPr>
                <w:rFonts w:ascii="ＭＳ Ｐ明朝" w:eastAsia="ＭＳ Ｐ明朝" w:hint="eastAsia"/>
                <w:sz w:val="20"/>
              </w:rPr>
              <w:t>取り組もうとしている。</w:t>
            </w:r>
            <w:r>
              <w:rPr>
                <w:rFonts w:ascii="ＭＳ Ｐゴシック" w:eastAsia="ＭＳ Ｐゴシック" w:hAnsi="ＭＳ ゴシック" w:hint="eastAsia"/>
                <w:sz w:val="20"/>
              </w:rPr>
              <w:t>（態度）</w:t>
            </w:r>
          </w:p>
        </w:tc>
      </w:tr>
      <w:tr w:rsidR="009F6C35" w:rsidRPr="00FC0BED" w14:paraId="478092F9" w14:textId="77777777" w:rsidTr="00F52C37">
        <w:trPr>
          <w:trHeight w:val="57"/>
        </w:trPr>
        <w:tc>
          <w:tcPr>
            <w:tcW w:w="567" w:type="dxa"/>
            <w:tcBorders>
              <w:bottom w:val="single" w:sz="4" w:space="0" w:color="auto"/>
            </w:tcBorders>
            <w:vAlign w:val="center"/>
          </w:tcPr>
          <w:p w14:paraId="36A6A50E" w14:textId="77777777" w:rsidR="009F6C35" w:rsidRPr="00257A02" w:rsidRDefault="00E667E2"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79</w:t>
            </w:r>
          </w:p>
        </w:tc>
        <w:tc>
          <w:tcPr>
            <w:tcW w:w="2665" w:type="dxa"/>
            <w:tcBorders>
              <w:bottom w:val="single" w:sz="4" w:space="0" w:color="auto"/>
            </w:tcBorders>
          </w:tcPr>
          <w:p w14:paraId="3216CAAD" w14:textId="77777777" w:rsidR="009F6C35" w:rsidRPr="00FC0BED" w:rsidRDefault="009F6C35"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１　国際社会における国家</w:t>
            </w:r>
          </w:p>
          <w:p w14:paraId="2F6A185B" w14:textId="2C9A0DD4" w:rsidR="009F6C35" w:rsidRPr="00FC0BED" w:rsidRDefault="009F6C35" w:rsidP="004678B6">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82～</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83）</w:t>
            </w:r>
          </w:p>
          <w:p w14:paraId="143515CE" w14:textId="77777777" w:rsidR="009F6C35" w:rsidRPr="00FC0BED" w:rsidRDefault="009F6C35" w:rsidP="00F52C37">
            <w:pPr>
              <w:rPr>
                <w:rFonts w:ascii="ＭＳ Ｐ明朝" w:eastAsia="ＭＳ Ｐ明朝"/>
                <w:sz w:val="20"/>
              </w:rPr>
            </w:pPr>
            <w:r w:rsidRPr="00FC0BED">
              <w:rPr>
                <w:rFonts w:ascii="ＭＳ Ｐ明朝" w:eastAsia="ＭＳ Ｐ明朝" w:hint="eastAsia"/>
                <w:sz w:val="20"/>
              </w:rPr>
              <w:t>国家とは</w:t>
            </w:r>
          </w:p>
          <w:p w14:paraId="539242E5" w14:textId="77777777" w:rsidR="009F6C35" w:rsidRPr="00FC0BED" w:rsidRDefault="009F6C35" w:rsidP="00F52C37">
            <w:pPr>
              <w:rPr>
                <w:rFonts w:ascii="ＭＳ Ｐ明朝" w:eastAsia="ＭＳ Ｐ明朝"/>
                <w:sz w:val="20"/>
              </w:rPr>
            </w:pPr>
            <w:r w:rsidRPr="00FC0BED">
              <w:rPr>
                <w:rFonts w:ascii="ＭＳ Ｐ明朝" w:eastAsia="ＭＳ Ｐ明朝" w:hint="eastAsia"/>
                <w:sz w:val="20"/>
              </w:rPr>
              <w:t>国旗と国歌</w:t>
            </w:r>
          </w:p>
          <w:p w14:paraId="2D1D3AD6" w14:textId="77777777" w:rsidR="009F6C35" w:rsidRPr="00257A02" w:rsidRDefault="009F6C35" w:rsidP="00F52C37">
            <w:r w:rsidRPr="00FC0BED">
              <w:rPr>
                <w:rFonts w:ascii="ＭＳ Ｐ明朝" w:eastAsia="ＭＳ Ｐ明朝" w:hint="eastAsia"/>
                <w:sz w:val="20"/>
              </w:rPr>
              <w:t>国際法の役割と国際協調</w:t>
            </w:r>
          </w:p>
        </w:tc>
        <w:tc>
          <w:tcPr>
            <w:tcW w:w="3061" w:type="dxa"/>
            <w:tcBorders>
              <w:bottom w:val="single" w:sz="4" w:space="0" w:color="auto"/>
            </w:tcBorders>
          </w:tcPr>
          <w:p w14:paraId="5566EFF1" w14:textId="47E42BF5" w:rsidR="009F6C35" w:rsidRPr="00FC0BED" w:rsidRDefault="00C73FA0" w:rsidP="001036B3">
            <w:pPr>
              <w:pStyle w:val="a0"/>
            </w:pPr>
            <w:r>
              <w:rPr>
                <w:rFonts w:hint="eastAsia"/>
              </w:rPr>
              <w:t>国際社会において国家がたがいに尊重し合うもの</w:t>
            </w:r>
            <w:r w:rsidR="009F6C35" w:rsidRPr="00FC0BED">
              <w:rPr>
                <w:rFonts w:hint="eastAsia"/>
              </w:rPr>
              <w:t>について理解する。</w:t>
            </w:r>
          </w:p>
          <w:p w14:paraId="22045FC3" w14:textId="4813F313" w:rsidR="009F6C35" w:rsidRPr="0017432E" w:rsidRDefault="00C73FA0" w:rsidP="001036B3">
            <w:pPr>
              <w:pStyle w:val="a0"/>
            </w:pPr>
            <w:r>
              <w:rPr>
                <w:rFonts w:hint="eastAsia"/>
              </w:rPr>
              <w:t>国際法が国際社会の中で重要な理由について</w:t>
            </w:r>
            <w:r w:rsidR="00B87332">
              <w:rPr>
                <w:rFonts w:hint="eastAsia"/>
              </w:rPr>
              <w:t>，</w:t>
            </w:r>
            <w:r>
              <w:rPr>
                <w:rFonts w:hint="eastAsia"/>
              </w:rPr>
              <w:t>協調に着目して考察する</w:t>
            </w:r>
            <w:r w:rsidR="009F6C35" w:rsidRPr="00FC0BED">
              <w:rPr>
                <w:rFonts w:hint="eastAsia"/>
              </w:rPr>
              <w:t>。</w:t>
            </w:r>
          </w:p>
        </w:tc>
        <w:tc>
          <w:tcPr>
            <w:tcW w:w="3912" w:type="dxa"/>
            <w:tcBorders>
              <w:bottom w:val="single" w:sz="4" w:space="0" w:color="auto"/>
            </w:tcBorders>
          </w:tcPr>
          <w:p w14:paraId="1CDA929C" w14:textId="68E8EF0C" w:rsidR="009F6C35" w:rsidRPr="00FC0BED" w:rsidRDefault="00026855" w:rsidP="00F52C37">
            <w:pPr>
              <w:pStyle w:val="00"/>
              <w:ind w:left="210" w:hanging="210"/>
              <w:rPr>
                <w:rFonts w:ascii="ＭＳ Ｐ明朝" w:eastAsia="ＭＳ Ｐ明朝"/>
                <w:sz w:val="20"/>
              </w:rPr>
            </w:pPr>
            <w:r>
              <w:rPr>
                <w:rFonts w:ascii="ＭＳ Ｐ明朝" w:eastAsia="ＭＳ Ｐ明朝" w:hint="eastAsia"/>
                <w:sz w:val="20"/>
              </w:rPr>
              <w:t>国家の三つの要素のうちの領域と主権がどのようなものか</w:t>
            </w:r>
            <w:r w:rsidR="00B87332">
              <w:rPr>
                <w:rFonts w:ascii="ＭＳ Ｐ明朝" w:eastAsia="ＭＳ Ｐ明朝" w:hint="eastAsia"/>
                <w:sz w:val="20"/>
              </w:rPr>
              <w:t>，</w:t>
            </w:r>
            <w:r>
              <w:rPr>
                <w:rFonts w:ascii="ＭＳ Ｐ明朝" w:eastAsia="ＭＳ Ｐ明朝" w:hint="eastAsia"/>
                <w:sz w:val="20"/>
              </w:rPr>
              <w:t>本文や資料の読み取りを通して理解して</w:t>
            </w:r>
            <w:r w:rsidR="009F6C35" w:rsidRPr="00FC0BED">
              <w:rPr>
                <w:rFonts w:ascii="ＭＳ Ｐ明朝" w:eastAsia="ＭＳ Ｐ明朝" w:hint="eastAsia"/>
                <w:sz w:val="20"/>
              </w:rPr>
              <w:t>いる。</w:t>
            </w:r>
            <w:r w:rsidR="00375338" w:rsidRPr="00FC0BED">
              <w:rPr>
                <w:rFonts w:ascii="ＭＳ Ｐゴシック" w:eastAsia="ＭＳ Ｐゴシック" w:hAnsi="ＭＳ ゴシック" w:hint="eastAsia"/>
                <w:sz w:val="20"/>
              </w:rPr>
              <w:t>（知技）</w:t>
            </w:r>
          </w:p>
          <w:p w14:paraId="08372B30" w14:textId="4B279F09" w:rsidR="009F6C35" w:rsidRPr="00257A02" w:rsidRDefault="00026855" w:rsidP="00F52C37">
            <w:pPr>
              <w:pStyle w:val="00"/>
              <w:ind w:left="210" w:hanging="210"/>
            </w:pPr>
            <w:r>
              <w:rPr>
                <w:rFonts w:ascii="ＭＳ Ｐ明朝" w:eastAsia="ＭＳ Ｐ明朝" w:hint="eastAsia"/>
                <w:sz w:val="20"/>
              </w:rPr>
              <w:t>国際法が国際社会の中で重要な理由について</w:t>
            </w:r>
            <w:r w:rsidR="00B87332">
              <w:rPr>
                <w:rFonts w:ascii="ＭＳ Ｐ明朝" w:eastAsia="ＭＳ Ｐ明朝" w:hint="eastAsia"/>
                <w:sz w:val="20"/>
              </w:rPr>
              <w:t>，</w:t>
            </w:r>
            <w:r>
              <w:rPr>
                <w:rFonts w:ascii="ＭＳ Ｐ明朝" w:eastAsia="ＭＳ Ｐ明朝" w:hint="eastAsia"/>
                <w:sz w:val="20"/>
              </w:rPr>
              <w:t>協調に着目して考察して</w:t>
            </w:r>
            <w:r w:rsidR="009F6C35" w:rsidRPr="00FC0BED">
              <w:rPr>
                <w:rFonts w:ascii="ＭＳ Ｐ明朝" w:eastAsia="ＭＳ Ｐ明朝" w:hint="eastAsia"/>
                <w:sz w:val="20"/>
              </w:rPr>
              <w:t>いる。</w:t>
            </w:r>
            <w:r w:rsidR="00375338" w:rsidRPr="00FC0BED">
              <w:rPr>
                <w:rFonts w:ascii="ＭＳ Ｐゴシック" w:eastAsia="ＭＳ Ｐゴシック" w:hAnsi="ＭＳ ゴシック" w:hint="eastAsia"/>
                <w:sz w:val="20"/>
              </w:rPr>
              <w:t>（思判表）</w:t>
            </w:r>
          </w:p>
        </w:tc>
      </w:tr>
      <w:tr w:rsidR="009F6C35" w:rsidRPr="00FC0BED" w14:paraId="53D69C80" w14:textId="77777777" w:rsidTr="00F52C37">
        <w:trPr>
          <w:trHeight w:val="57"/>
        </w:trPr>
        <w:tc>
          <w:tcPr>
            <w:tcW w:w="567" w:type="dxa"/>
            <w:tcBorders>
              <w:bottom w:val="single" w:sz="4" w:space="0" w:color="auto"/>
            </w:tcBorders>
            <w:vAlign w:val="center"/>
          </w:tcPr>
          <w:p w14:paraId="2A933FB0" w14:textId="77777777" w:rsidR="009F6C35" w:rsidRPr="00257A02" w:rsidRDefault="00E667E2"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80</w:t>
            </w:r>
          </w:p>
        </w:tc>
        <w:tc>
          <w:tcPr>
            <w:tcW w:w="2665" w:type="dxa"/>
            <w:tcBorders>
              <w:bottom w:val="single" w:sz="4" w:space="0" w:color="auto"/>
            </w:tcBorders>
          </w:tcPr>
          <w:p w14:paraId="6DFF059F" w14:textId="77777777" w:rsidR="006757F1" w:rsidRPr="00FC0BED" w:rsidRDefault="009F6C35" w:rsidP="004678B6">
            <w:pPr>
              <w:ind w:firstLine="1"/>
              <w:rPr>
                <w:rFonts w:ascii="ＭＳ Ｐゴシック" w:eastAsia="ＭＳ Ｐゴシック" w:hAnsi="ＭＳ ゴシック"/>
                <w:sz w:val="20"/>
              </w:rPr>
            </w:pPr>
            <w:r w:rsidRPr="00FC0BED">
              <w:rPr>
                <w:rFonts w:ascii="ＭＳ Ｐゴシック" w:eastAsia="ＭＳ Ｐゴシック" w:hAnsi="ＭＳ ゴシック" w:hint="eastAsia"/>
                <w:sz w:val="20"/>
              </w:rPr>
              <w:t>２　領土をめぐる問題の現状　問題の解決に向けて</w:t>
            </w:r>
          </w:p>
          <w:p w14:paraId="6B8797ED" w14:textId="3C9339B7" w:rsidR="009F6C35" w:rsidRPr="00FC0BED" w:rsidRDefault="009F6C35" w:rsidP="004678B6">
            <w:pPr>
              <w:ind w:left="210" w:hangingChars="105" w:hanging="21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（p.184～185）</w:t>
            </w:r>
          </w:p>
          <w:p w14:paraId="4BDC3FFB" w14:textId="77777777" w:rsidR="009F6C35" w:rsidRPr="00FC0BED" w:rsidRDefault="009F6C35" w:rsidP="00F52C37">
            <w:pPr>
              <w:ind w:left="200" w:hangingChars="100" w:hanging="200"/>
              <w:rPr>
                <w:rFonts w:ascii="ＭＳ Ｐ明朝" w:eastAsia="ＭＳ Ｐ明朝"/>
                <w:sz w:val="20"/>
              </w:rPr>
            </w:pPr>
            <w:r w:rsidRPr="00FC0BED">
              <w:rPr>
                <w:rFonts w:ascii="ＭＳ Ｐ明朝" w:eastAsia="ＭＳ Ｐ明朝" w:hint="eastAsia"/>
                <w:sz w:val="20"/>
              </w:rPr>
              <w:t>日本が直面している問題</w:t>
            </w:r>
          </w:p>
          <w:p w14:paraId="5B8F54C7" w14:textId="77777777" w:rsidR="009F6C35" w:rsidRPr="00FC0BED" w:rsidRDefault="009F6C35" w:rsidP="00F52C37">
            <w:pPr>
              <w:ind w:left="200" w:hangingChars="100" w:hanging="200"/>
              <w:rPr>
                <w:rFonts w:ascii="ＭＳ Ｐ明朝" w:eastAsia="ＭＳ Ｐ明朝"/>
                <w:sz w:val="20"/>
              </w:rPr>
            </w:pPr>
            <w:r w:rsidRPr="00FC0BED">
              <w:rPr>
                <w:rFonts w:ascii="ＭＳ Ｐ明朝" w:eastAsia="ＭＳ Ｐ明朝" w:hint="eastAsia"/>
                <w:sz w:val="20"/>
              </w:rPr>
              <w:t>竹島問題の経緯と取り組み</w:t>
            </w:r>
          </w:p>
          <w:p w14:paraId="24B432E8" w14:textId="77777777" w:rsidR="009F6C35" w:rsidRPr="00FC0BED" w:rsidRDefault="009F6C35" w:rsidP="00E667E2">
            <w:pPr>
              <w:rPr>
                <w:rFonts w:ascii="ＭＳ Ｐ明朝" w:eastAsia="ＭＳ Ｐ明朝"/>
                <w:sz w:val="20"/>
              </w:rPr>
            </w:pPr>
            <w:r w:rsidRPr="00FC0BED">
              <w:rPr>
                <w:rFonts w:ascii="ＭＳ Ｐ明朝" w:eastAsia="ＭＳ Ｐ明朝" w:hint="eastAsia"/>
                <w:sz w:val="20"/>
              </w:rPr>
              <w:t>北方領土問題の経緯と取り組み</w:t>
            </w:r>
          </w:p>
          <w:p w14:paraId="3011B53D" w14:textId="77777777" w:rsidR="009F6C35" w:rsidRPr="00FC0BED" w:rsidRDefault="009F6C35" w:rsidP="00F52C37">
            <w:pPr>
              <w:ind w:left="200" w:hangingChars="100" w:hanging="200"/>
              <w:rPr>
                <w:rFonts w:ascii="ＭＳ Ｐゴシック" w:eastAsia="ＭＳ Ｐゴシック" w:hAnsi="ＭＳ ゴシック"/>
              </w:rPr>
            </w:pPr>
            <w:r w:rsidRPr="00FC0BED">
              <w:rPr>
                <w:rFonts w:ascii="ＭＳ Ｐ明朝" w:eastAsia="ＭＳ Ｐ明朝" w:hint="eastAsia"/>
                <w:sz w:val="20"/>
              </w:rPr>
              <w:t>尖閣諸島への対応</w:t>
            </w:r>
          </w:p>
        </w:tc>
        <w:tc>
          <w:tcPr>
            <w:tcW w:w="3061" w:type="dxa"/>
            <w:tcBorders>
              <w:bottom w:val="single" w:sz="4" w:space="0" w:color="auto"/>
            </w:tcBorders>
          </w:tcPr>
          <w:p w14:paraId="5F02E960" w14:textId="71413FB3" w:rsidR="00733739" w:rsidRPr="00FC0BED" w:rsidRDefault="00733739" w:rsidP="001036B3">
            <w:pPr>
              <w:pStyle w:val="a0"/>
            </w:pPr>
            <w:r w:rsidRPr="00FC0BED">
              <w:rPr>
                <w:rFonts w:hint="eastAsia"/>
              </w:rPr>
              <w:t>竹島</w:t>
            </w:r>
            <w:r w:rsidR="00B87332">
              <w:rPr>
                <w:rFonts w:hint="eastAsia"/>
              </w:rPr>
              <w:t>，</w:t>
            </w:r>
            <w:r w:rsidRPr="00FC0BED">
              <w:rPr>
                <w:rFonts w:hint="eastAsia"/>
              </w:rPr>
              <w:t>北方領土</w:t>
            </w:r>
            <w:r w:rsidR="00B87332">
              <w:rPr>
                <w:rFonts w:hint="eastAsia"/>
              </w:rPr>
              <w:t>，</w:t>
            </w:r>
            <w:r w:rsidRPr="00FC0BED">
              <w:rPr>
                <w:rFonts w:hint="eastAsia"/>
              </w:rPr>
              <w:t>尖閣諸島をめぐる問題の解決に向けた取り組みについて理解する。</w:t>
            </w:r>
          </w:p>
          <w:p w14:paraId="514C691C" w14:textId="6E562209" w:rsidR="009F6C35" w:rsidRPr="00257A02" w:rsidRDefault="009F6C35" w:rsidP="004678B6">
            <w:pPr>
              <w:pStyle w:val="a0"/>
            </w:pPr>
            <w:r w:rsidRPr="00FC0BED">
              <w:rPr>
                <w:rFonts w:hint="eastAsia"/>
              </w:rPr>
              <w:t>日本の領土をめぐる問題の現状を理解し</w:t>
            </w:r>
            <w:r w:rsidR="00B87332">
              <w:rPr>
                <w:rFonts w:hint="eastAsia"/>
              </w:rPr>
              <w:t>，</w:t>
            </w:r>
            <w:r w:rsidRPr="00FC0BED">
              <w:rPr>
                <w:rFonts w:hint="eastAsia"/>
              </w:rPr>
              <w:t>日本の外交上の課題について</w:t>
            </w:r>
            <w:r w:rsidR="00733739">
              <w:rPr>
                <w:rFonts w:hint="eastAsia"/>
              </w:rPr>
              <w:t>考察す</w:t>
            </w:r>
            <w:r w:rsidRPr="00FC0BED">
              <w:rPr>
                <w:rFonts w:hint="eastAsia"/>
              </w:rPr>
              <w:t>る。</w:t>
            </w:r>
          </w:p>
        </w:tc>
        <w:tc>
          <w:tcPr>
            <w:tcW w:w="3912" w:type="dxa"/>
            <w:tcBorders>
              <w:bottom w:val="single" w:sz="4" w:space="0" w:color="auto"/>
            </w:tcBorders>
          </w:tcPr>
          <w:p w14:paraId="7B692804" w14:textId="10B0EB90" w:rsidR="009F6C35" w:rsidRPr="00FC0BED" w:rsidRDefault="009F6C35" w:rsidP="00F52C37">
            <w:pPr>
              <w:pStyle w:val="00"/>
              <w:ind w:left="210" w:hanging="210"/>
              <w:rPr>
                <w:rFonts w:ascii="ＭＳ Ｐ明朝" w:eastAsia="ＭＳ Ｐ明朝"/>
                <w:sz w:val="20"/>
              </w:rPr>
            </w:pPr>
            <w:r w:rsidRPr="00FC0BED">
              <w:rPr>
                <w:rFonts w:ascii="ＭＳ Ｐ明朝" w:eastAsia="ＭＳ Ｐ明朝" w:hint="eastAsia"/>
                <w:sz w:val="20"/>
              </w:rPr>
              <w:t>竹島</w:t>
            </w:r>
            <w:r w:rsidR="00B87332">
              <w:rPr>
                <w:rFonts w:ascii="ＭＳ Ｐ明朝" w:eastAsia="ＭＳ Ｐ明朝" w:hint="eastAsia"/>
                <w:sz w:val="20"/>
              </w:rPr>
              <w:t>，</w:t>
            </w:r>
            <w:r w:rsidRPr="00FC0BED">
              <w:rPr>
                <w:rFonts w:ascii="ＭＳ Ｐ明朝" w:eastAsia="ＭＳ Ｐ明朝" w:hint="eastAsia"/>
                <w:sz w:val="20"/>
              </w:rPr>
              <w:t>北方領土</w:t>
            </w:r>
            <w:r w:rsidR="00B87332">
              <w:rPr>
                <w:rFonts w:ascii="ＭＳ Ｐ明朝" w:eastAsia="ＭＳ Ｐ明朝" w:hint="eastAsia"/>
                <w:sz w:val="20"/>
              </w:rPr>
              <w:t>，</w:t>
            </w:r>
            <w:r w:rsidRPr="00FC0BED">
              <w:rPr>
                <w:rFonts w:ascii="ＭＳ Ｐ明朝" w:eastAsia="ＭＳ Ｐ明朝" w:hint="eastAsia"/>
                <w:sz w:val="20"/>
              </w:rPr>
              <w:t>尖閣諸島をめぐ</w:t>
            </w:r>
            <w:r w:rsidR="00B15750">
              <w:rPr>
                <w:rFonts w:ascii="ＭＳ Ｐ明朝" w:eastAsia="ＭＳ Ｐ明朝" w:hint="eastAsia"/>
                <w:sz w:val="20"/>
              </w:rPr>
              <w:t>る問題の起こった経緯や現状を本文や資料の読み取りを通して理解して</w:t>
            </w:r>
            <w:r w:rsidRPr="00FC0BED">
              <w:rPr>
                <w:rFonts w:ascii="ＭＳ Ｐ明朝" w:eastAsia="ＭＳ Ｐ明朝" w:hint="eastAsia"/>
                <w:sz w:val="20"/>
              </w:rPr>
              <w:t>いる。</w:t>
            </w:r>
            <w:r w:rsidR="00375338" w:rsidRPr="00FC0BED">
              <w:rPr>
                <w:rFonts w:ascii="ＭＳ Ｐゴシック" w:eastAsia="ＭＳ Ｐゴシック" w:hint="eastAsia"/>
                <w:sz w:val="20"/>
              </w:rPr>
              <w:t>（知技）</w:t>
            </w:r>
          </w:p>
          <w:p w14:paraId="0C312149" w14:textId="5750E6DD" w:rsidR="009F6C35" w:rsidRPr="00257A02" w:rsidRDefault="00B15750" w:rsidP="00F52C37">
            <w:pPr>
              <w:pStyle w:val="00"/>
              <w:ind w:left="210" w:hanging="210"/>
            </w:pPr>
            <w:r>
              <w:rPr>
                <w:rFonts w:ascii="ＭＳ Ｐ明朝" w:eastAsia="ＭＳ Ｐ明朝" w:hint="eastAsia"/>
                <w:sz w:val="20"/>
              </w:rPr>
              <w:t>地理や歴史での学習をふまえて</w:t>
            </w:r>
            <w:r w:rsidR="00B87332">
              <w:rPr>
                <w:rFonts w:ascii="ＭＳ Ｐ明朝" w:eastAsia="ＭＳ Ｐ明朝" w:hint="eastAsia"/>
                <w:sz w:val="20"/>
              </w:rPr>
              <w:t>，</w:t>
            </w:r>
            <w:r w:rsidR="009F6C35" w:rsidRPr="00FC0BED">
              <w:rPr>
                <w:rFonts w:ascii="ＭＳ Ｐ明朝" w:eastAsia="ＭＳ Ｐ明朝" w:hint="eastAsia"/>
                <w:sz w:val="20"/>
              </w:rPr>
              <w:t>領土問題の解決策</w:t>
            </w:r>
            <w:r>
              <w:rPr>
                <w:rFonts w:ascii="ＭＳ Ｐ明朝" w:eastAsia="ＭＳ Ｐ明朝" w:hint="eastAsia"/>
                <w:sz w:val="20"/>
              </w:rPr>
              <w:t>について</w:t>
            </w:r>
            <w:r w:rsidR="009F6C35" w:rsidRPr="00FC0BED">
              <w:rPr>
                <w:rFonts w:ascii="ＭＳ Ｐ明朝" w:eastAsia="ＭＳ Ｐ明朝" w:hint="eastAsia"/>
                <w:sz w:val="20"/>
              </w:rPr>
              <w:t>考察し</w:t>
            </w:r>
            <w:r w:rsidR="00B87332">
              <w:rPr>
                <w:rFonts w:ascii="ＭＳ Ｐ明朝" w:eastAsia="ＭＳ Ｐ明朝" w:hint="eastAsia"/>
                <w:sz w:val="20"/>
              </w:rPr>
              <w:t>，</w:t>
            </w:r>
            <w:r w:rsidR="009F6C35" w:rsidRPr="00FC0BED">
              <w:rPr>
                <w:rFonts w:ascii="ＭＳ Ｐ明朝" w:eastAsia="ＭＳ Ｐ明朝" w:hint="eastAsia"/>
                <w:sz w:val="20"/>
              </w:rPr>
              <w:t>表現している。</w:t>
            </w:r>
            <w:r w:rsidR="00375338" w:rsidRPr="00FC0BED">
              <w:rPr>
                <w:rFonts w:ascii="ＭＳ Ｐゴシック" w:eastAsia="ＭＳ Ｐゴシック" w:hint="eastAsia"/>
                <w:sz w:val="20"/>
              </w:rPr>
              <w:t>（思判表）</w:t>
            </w:r>
          </w:p>
        </w:tc>
      </w:tr>
      <w:tr w:rsidR="009F6C35" w:rsidRPr="00FC0BED" w14:paraId="40AC5A64" w14:textId="77777777" w:rsidTr="00F52C37">
        <w:trPr>
          <w:trHeight w:val="57"/>
        </w:trPr>
        <w:tc>
          <w:tcPr>
            <w:tcW w:w="567" w:type="dxa"/>
            <w:tcBorders>
              <w:bottom w:val="single" w:sz="4" w:space="0" w:color="auto"/>
            </w:tcBorders>
            <w:vAlign w:val="center"/>
          </w:tcPr>
          <w:p w14:paraId="6B3EB011" w14:textId="77777777" w:rsidR="009F6C35" w:rsidRPr="00257A02" w:rsidRDefault="00E667E2"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81</w:t>
            </w:r>
          </w:p>
        </w:tc>
        <w:tc>
          <w:tcPr>
            <w:tcW w:w="2665" w:type="dxa"/>
            <w:tcBorders>
              <w:bottom w:val="single" w:sz="4" w:space="0" w:color="auto"/>
            </w:tcBorders>
          </w:tcPr>
          <w:p w14:paraId="5EF566A6" w14:textId="77777777" w:rsidR="006757F1" w:rsidRPr="00FC0BED" w:rsidRDefault="009F6C35"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 xml:space="preserve">３　国際連合の仕組みと役割 </w:t>
            </w:r>
          </w:p>
          <w:p w14:paraId="076FCC7E" w14:textId="77777777" w:rsidR="009F6C35" w:rsidRPr="00FC0BED" w:rsidRDefault="009F6C35" w:rsidP="00A34105">
            <w:pPr>
              <w:ind w:leftChars="100" w:left="210" w:firstLineChars="600" w:firstLine="12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86～</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87）</w:t>
            </w:r>
          </w:p>
          <w:p w14:paraId="6704BD9C" w14:textId="77777777" w:rsidR="009F6C35" w:rsidRPr="00FC0BED" w:rsidRDefault="009F6C35" w:rsidP="00F52C37">
            <w:pPr>
              <w:rPr>
                <w:rFonts w:ascii="ＭＳ Ｐ明朝" w:eastAsia="ＭＳ Ｐ明朝"/>
                <w:sz w:val="20"/>
              </w:rPr>
            </w:pPr>
            <w:r w:rsidRPr="00FC0BED">
              <w:rPr>
                <w:rFonts w:ascii="ＭＳ Ｐ明朝" w:eastAsia="ＭＳ Ｐ明朝" w:hint="eastAsia"/>
                <w:sz w:val="20"/>
              </w:rPr>
              <w:t>平和の実現のための国際連合</w:t>
            </w:r>
          </w:p>
          <w:p w14:paraId="3BEB0095" w14:textId="77777777" w:rsidR="009F6C35" w:rsidRPr="00FC0BED" w:rsidRDefault="009F6C35" w:rsidP="00F52C37">
            <w:pPr>
              <w:rPr>
                <w:rFonts w:ascii="ＭＳ Ｐ明朝" w:eastAsia="ＭＳ Ｐ明朝"/>
                <w:sz w:val="20"/>
              </w:rPr>
            </w:pPr>
            <w:r w:rsidRPr="00FC0BED">
              <w:rPr>
                <w:rFonts w:ascii="ＭＳ Ｐ明朝" w:eastAsia="ＭＳ Ｐ明朝" w:hint="eastAsia"/>
                <w:sz w:val="20"/>
              </w:rPr>
              <w:t>国際連合の仕組み</w:t>
            </w:r>
          </w:p>
          <w:p w14:paraId="41823815" w14:textId="77777777" w:rsidR="009F6C35" w:rsidRPr="00257A02" w:rsidRDefault="009F6C35" w:rsidP="00F52C37">
            <w:r w:rsidRPr="00FC0BED">
              <w:rPr>
                <w:rFonts w:ascii="ＭＳ Ｐ明朝" w:eastAsia="ＭＳ Ｐ明朝" w:hint="eastAsia"/>
                <w:sz w:val="20"/>
              </w:rPr>
              <w:t>国際連合の役割</w:t>
            </w:r>
          </w:p>
        </w:tc>
        <w:tc>
          <w:tcPr>
            <w:tcW w:w="3061" w:type="dxa"/>
            <w:tcBorders>
              <w:bottom w:val="single" w:sz="4" w:space="0" w:color="auto"/>
            </w:tcBorders>
          </w:tcPr>
          <w:p w14:paraId="36E1E951" w14:textId="4800383C" w:rsidR="00733739" w:rsidRPr="00FC0BED" w:rsidRDefault="00733739" w:rsidP="001036B3">
            <w:pPr>
              <w:pStyle w:val="a0"/>
            </w:pPr>
            <w:r w:rsidRPr="00FC0BED">
              <w:rPr>
                <w:rFonts w:hint="eastAsia"/>
              </w:rPr>
              <w:t>国際連合の仕組みや活動について</w:t>
            </w:r>
            <w:r w:rsidR="00B87332">
              <w:rPr>
                <w:rFonts w:hint="eastAsia"/>
              </w:rPr>
              <w:t>，</w:t>
            </w:r>
            <w:r w:rsidRPr="00FC0BED">
              <w:rPr>
                <w:rFonts w:hint="eastAsia"/>
              </w:rPr>
              <w:t>総会</w:t>
            </w:r>
            <w:r w:rsidR="00B87332">
              <w:rPr>
                <w:rFonts w:hint="eastAsia"/>
              </w:rPr>
              <w:t>，</w:t>
            </w:r>
            <w:r w:rsidRPr="00FC0BED">
              <w:rPr>
                <w:rFonts w:hint="eastAsia"/>
              </w:rPr>
              <w:t>安全保障理事会</w:t>
            </w:r>
            <w:r w:rsidR="00B87332">
              <w:rPr>
                <w:rFonts w:hint="eastAsia"/>
              </w:rPr>
              <w:t>，</w:t>
            </w:r>
            <w:r w:rsidRPr="00FC0BED">
              <w:rPr>
                <w:rFonts w:hint="eastAsia"/>
              </w:rPr>
              <w:t>UNESCO</w:t>
            </w:r>
            <w:r w:rsidR="00B87332">
              <w:rPr>
                <w:rFonts w:hint="eastAsia"/>
              </w:rPr>
              <w:t>，</w:t>
            </w:r>
            <w:r w:rsidRPr="00FC0BED">
              <w:rPr>
                <w:rFonts w:hint="eastAsia"/>
              </w:rPr>
              <w:t>UNICEFなどの具体的な活動を通して理解する。</w:t>
            </w:r>
          </w:p>
          <w:p w14:paraId="12482CD2" w14:textId="29C74EC9" w:rsidR="009F6C35" w:rsidRPr="00257A02" w:rsidRDefault="009F6C35" w:rsidP="001036B3">
            <w:pPr>
              <w:pStyle w:val="a0"/>
            </w:pPr>
            <w:r w:rsidRPr="00733739">
              <w:rPr>
                <w:rFonts w:hint="eastAsia"/>
              </w:rPr>
              <w:t>国際連合の役割と抱えている課題について</w:t>
            </w:r>
            <w:r w:rsidR="00B87332">
              <w:rPr>
                <w:rFonts w:hint="eastAsia"/>
              </w:rPr>
              <w:t>，</w:t>
            </w:r>
            <w:r w:rsidR="00E27A87" w:rsidRPr="005A5C1C">
              <w:rPr>
                <w:rFonts w:hint="eastAsia"/>
              </w:rPr>
              <w:t>様々</w:t>
            </w:r>
            <w:r w:rsidRPr="00C17590">
              <w:rPr>
                <w:rFonts w:hint="eastAsia"/>
              </w:rPr>
              <w:t>な資料を基に考え</w:t>
            </w:r>
            <w:r w:rsidR="00B87332">
              <w:rPr>
                <w:rFonts w:hint="eastAsia"/>
              </w:rPr>
              <w:t>，</w:t>
            </w:r>
            <w:r w:rsidRPr="00C17590">
              <w:rPr>
                <w:rFonts w:hint="eastAsia"/>
              </w:rPr>
              <w:t>話し合う。</w:t>
            </w:r>
          </w:p>
        </w:tc>
        <w:tc>
          <w:tcPr>
            <w:tcW w:w="3912" w:type="dxa"/>
            <w:tcBorders>
              <w:bottom w:val="single" w:sz="4" w:space="0" w:color="auto"/>
            </w:tcBorders>
          </w:tcPr>
          <w:p w14:paraId="75EC30FA" w14:textId="3E80D19B" w:rsidR="009F6C35" w:rsidRPr="00FC0BED" w:rsidRDefault="009F6C35" w:rsidP="00F52C37">
            <w:pPr>
              <w:pStyle w:val="00"/>
              <w:ind w:left="210" w:hanging="210"/>
              <w:rPr>
                <w:rFonts w:ascii="ＭＳ Ｐ明朝" w:eastAsia="ＭＳ Ｐ明朝"/>
                <w:sz w:val="20"/>
              </w:rPr>
            </w:pPr>
            <w:r w:rsidRPr="00FC0BED">
              <w:rPr>
                <w:rFonts w:ascii="ＭＳ Ｐ明朝" w:eastAsia="ＭＳ Ｐ明朝" w:hint="eastAsia"/>
                <w:sz w:val="20"/>
              </w:rPr>
              <w:t>国際連合の目的と</w:t>
            </w:r>
            <w:r w:rsidR="00B87332">
              <w:rPr>
                <w:rFonts w:ascii="ＭＳ Ｐ明朝" w:eastAsia="ＭＳ Ｐ明朝" w:hint="eastAsia"/>
                <w:sz w:val="20"/>
              </w:rPr>
              <w:t>，</w:t>
            </w:r>
            <w:r w:rsidRPr="00FC0BED">
              <w:rPr>
                <w:rFonts w:ascii="ＭＳ Ｐ明朝" w:eastAsia="ＭＳ Ｐ明朝" w:hint="eastAsia"/>
                <w:sz w:val="20"/>
              </w:rPr>
              <w:t>その目的を実現するための組織や活動について</w:t>
            </w:r>
            <w:r w:rsidR="0016219E">
              <w:rPr>
                <w:rFonts w:ascii="ＭＳ Ｐ明朝" w:eastAsia="ＭＳ Ｐ明朝" w:hint="eastAsia"/>
                <w:sz w:val="20"/>
              </w:rPr>
              <w:t>，</w:t>
            </w:r>
            <w:r w:rsidR="00163D77">
              <w:rPr>
                <w:rFonts w:ascii="ＭＳ Ｐ明朝" w:eastAsia="ＭＳ Ｐ明朝" w:hint="eastAsia"/>
                <w:sz w:val="20"/>
              </w:rPr>
              <w:t>調べる活動を通して</w:t>
            </w:r>
            <w:r w:rsidRPr="00FC0BED">
              <w:rPr>
                <w:rFonts w:ascii="ＭＳ Ｐ明朝" w:eastAsia="ＭＳ Ｐ明朝" w:hint="eastAsia"/>
                <w:sz w:val="20"/>
              </w:rPr>
              <w:t>理解している。</w:t>
            </w:r>
            <w:r w:rsidR="00375338" w:rsidRPr="00FC0BED">
              <w:rPr>
                <w:rFonts w:ascii="ＭＳ Ｐゴシック" w:eastAsia="ＭＳ Ｐゴシック" w:hAnsi="ＭＳ ゴシック" w:hint="eastAsia"/>
                <w:sz w:val="20"/>
              </w:rPr>
              <w:t>（知技）</w:t>
            </w:r>
          </w:p>
          <w:p w14:paraId="011FEBF9" w14:textId="1533F8A2" w:rsidR="009F6C35" w:rsidRPr="00257A02" w:rsidRDefault="009F6C35" w:rsidP="00F52C37">
            <w:pPr>
              <w:pStyle w:val="00"/>
              <w:ind w:left="210" w:hanging="210"/>
            </w:pPr>
            <w:r w:rsidRPr="00FC0BED">
              <w:rPr>
                <w:rFonts w:ascii="ＭＳ Ｐ明朝" w:eastAsia="ＭＳ Ｐ明朝" w:hint="eastAsia"/>
                <w:sz w:val="20"/>
              </w:rPr>
              <w:t>国際連合</w:t>
            </w:r>
            <w:r w:rsidR="00163D77">
              <w:rPr>
                <w:rFonts w:ascii="ＭＳ Ｐ明朝" w:eastAsia="ＭＳ Ｐ明朝" w:hint="eastAsia"/>
                <w:sz w:val="20"/>
              </w:rPr>
              <w:t>の活動に対する日本の役割について</w:t>
            </w:r>
            <w:r w:rsidR="00B87332">
              <w:rPr>
                <w:rFonts w:ascii="ＭＳ Ｐ明朝" w:eastAsia="ＭＳ Ｐ明朝" w:hint="eastAsia"/>
                <w:sz w:val="20"/>
              </w:rPr>
              <w:t>，</w:t>
            </w:r>
            <w:r w:rsidR="00163D77">
              <w:rPr>
                <w:rFonts w:ascii="ＭＳ Ｐ明朝" w:eastAsia="ＭＳ Ｐ明朝" w:hint="eastAsia"/>
                <w:sz w:val="20"/>
              </w:rPr>
              <w:t>国連の役割に着目して考察し</w:t>
            </w:r>
            <w:r w:rsidR="00B87332">
              <w:rPr>
                <w:rFonts w:ascii="ＭＳ Ｐ明朝" w:eastAsia="ＭＳ Ｐ明朝" w:hint="eastAsia"/>
                <w:sz w:val="20"/>
              </w:rPr>
              <w:t>，</w:t>
            </w:r>
            <w:r w:rsidR="00163D77">
              <w:rPr>
                <w:rFonts w:ascii="ＭＳ Ｐ明朝" w:eastAsia="ＭＳ Ｐ明朝" w:hint="eastAsia"/>
                <w:sz w:val="20"/>
              </w:rPr>
              <w:t>表現している</w:t>
            </w:r>
            <w:r w:rsidRPr="00FC0BED">
              <w:rPr>
                <w:rFonts w:ascii="ＭＳ Ｐ明朝" w:eastAsia="ＭＳ Ｐ明朝" w:hint="eastAsia"/>
                <w:sz w:val="20"/>
              </w:rPr>
              <w:t>。</w:t>
            </w:r>
            <w:r w:rsidR="00375338" w:rsidRPr="00FC0BED">
              <w:rPr>
                <w:rFonts w:ascii="ＭＳ Ｐゴシック" w:eastAsia="ＭＳ Ｐゴシック" w:hAnsi="ＭＳ ゴシック" w:hint="eastAsia"/>
                <w:sz w:val="20"/>
              </w:rPr>
              <w:t>（思判表）</w:t>
            </w:r>
          </w:p>
        </w:tc>
      </w:tr>
      <w:tr w:rsidR="009F6C35" w:rsidRPr="00FC0BED" w14:paraId="6B987D92" w14:textId="77777777" w:rsidTr="00F52C37">
        <w:trPr>
          <w:trHeight w:val="57"/>
        </w:trPr>
        <w:tc>
          <w:tcPr>
            <w:tcW w:w="567" w:type="dxa"/>
            <w:tcBorders>
              <w:bottom w:val="single" w:sz="4" w:space="0" w:color="auto"/>
            </w:tcBorders>
            <w:vAlign w:val="center"/>
          </w:tcPr>
          <w:p w14:paraId="2F148B3E" w14:textId="77777777" w:rsidR="009F6C35" w:rsidRPr="00257A02" w:rsidRDefault="00E667E2"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82</w:t>
            </w:r>
          </w:p>
        </w:tc>
        <w:tc>
          <w:tcPr>
            <w:tcW w:w="2665" w:type="dxa"/>
            <w:tcBorders>
              <w:bottom w:val="single" w:sz="4" w:space="0" w:color="auto"/>
            </w:tcBorders>
          </w:tcPr>
          <w:p w14:paraId="422E9174" w14:textId="77777777" w:rsidR="009F6C35" w:rsidRPr="00FC0BED" w:rsidRDefault="009F6C35"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４　地域主義の動き</w:t>
            </w:r>
          </w:p>
          <w:p w14:paraId="0F8EF75F" w14:textId="43283B3D" w:rsidR="009F6C35" w:rsidRPr="00FC0BED" w:rsidRDefault="009F6C35" w:rsidP="004678B6">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88～</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89）</w:t>
            </w:r>
          </w:p>
          <w:p w14:paraId="7AB49E06" w14:textId="77777777" w:rsidR="009F6C35" w:rsidRPr="00FC0BED" w:rsidRDefault="009F6C35" w:rsidP="00F52C37">
            <w:pPr>
              <w:rPr>
                <w:rFonts w:ascii="ＭＳ Ｐ明朝" w:eastAsia="ＭＳ Ｐ明朝"/>
                <w:sz w:val="20"/>
              </w:rPr>
            </w:pPr>
            <w:r w:rsidRPr="00FC0BED">
              <w:rPr>
                <w:rFonts w:ascii="ＭＳ Ｐ明朝" w:eastAsia="ＭＳ Ｐ明朝" w:hint="eastAsia"/>
                <w:sz w:val="20"/>
              </w:rPr>
              <w:t>グローバル化と地域主義</w:t>
            </w:r>
          </w:p>
          <w:p w14:paraId="7E1F33F4" w14:textId="77777777" w:rsidR="009F6C35" w:rsidRPr="00FC0BED" w:rsidRDefault="009F6C35" w:rsidP="00F52C37">
            <w:pPr>
              <w:rPr>
                <w:rFonts w:ascii="ＭＳ Ｐ明朝" w:eastAsia="ＭＳ Ｐ明朝"/>
                <w:sz w:val="20"/>
              </w:rPr>
            </w:pPr>
            <w:r w:rsidRPr="00FC0BED">
              <w:rPr>
                <w:rFonts w:ascii="ＭＳ Ｐ明朝" w:eastAsia="ＭＳ Ｐ明朝" w:hint="eastAsia"/>
                <w:sz w:val="20"/>
              </w:rPr>
              <w:t>世界の地域主義の動き</w:t>
            </w:r>
          </w:p>
          <w:p w14:paraId="0E190783" w14:textId="77777777" w:rsidR="009F6C35" w:rsidRPr="00257A02" w:rsidRDefault="009F6C35" w:rsidP="00F52C37">
            <w:r w:rsidRPr="00FC0BED">
              <w:rPr>
                <w:rFonts w:ascii="ＭＳ Ｐ明朝" w:eastAsia="ＭＳ Ｐ明朝" w:hint="eastAsia"/>
                <w:sz w:val="20"/>
              </w:rPr>
              <w:t>地域主義の課題</w:t>
            </w:r>
          </w:p>
        </w:tc>
        <w:tc>
          <w:tcPr>
            <w:tcW w:w="3061" w:type="dxa"/>
            <w:tcBorders>
              <w:bottom w:val="single" w:sz="4" w:space="0" w:color="auto"/>
            </w:tcBorders>
          </w:tcPr>
          <w:p w14:paraId="2325A3DD" w14:textId="05D608BE" w:rsidR="00E32CB2" w:rsidRDefault="00E32CB2" w:rsidP="001036B3">
            <w:pPr>
              <w:pStyle w:val="a0"/>
            </w:pPr>
            <w:r w:rsidRPr="00FC0BED">
              <w:rPr>
                <w:rFonts w:hint="eastAsia"/>
              </w:rPr>
              <w:t>地域主義の動きについて</w:t>
            </w:r>
            <w:r w:rsidR="00B87332">
              <w:rPr>
                <w:rFonts w:hint="eastAsia"/>
              </w:rPr>
              <w:t>，</w:t>
            </w:r>
            <w:r w:rsidRPr="00FC0BED">
              <w:rPr>
                <w:rFonts w:hint="eastAsia"/>
              </w:rPr>
              <w:t>EUやTPPなどの具体的な事例を通して理解する。</w:t>
            </w:r>
          </w:p>
          <w:p w14:paraId="1D9D9082" w14:textId="6D6BF563" w:rsidR="009F6C35" w:rsidRPr="00257A02" w:rsidRDefault="009F6C35" w:rsidP="001036B3">
            <w:pPr>
              <w:pStyle w:val="a0"/>
            </w:pPr>
            <w:r w:rsidRPr="0061604E">
              <w:rPr>
                <w:rFonts w:hint="eastAsia"/>
              </w:rPr>
              <w:t>世界の</w:t>
            </w:r>
            <w:r w:rsidR="00E27A87" w:rsidRPr="0061604E">
              <w:rPr>
                <w:rFonts w:hint="eastAsia"/>
              </w:rPr>
              <w:t>様々</w:t>
            </w:r>
            <w:r w:rsidRPr="0061604E">
              <w:rPr>
                <w:rFonts w:hint="eastAsia"/>
              </w:rPr>
              <w:t>な地域主義の動き</w:t>
            </w:r>
            <w:r w:rsidR="00E32CB2" w:rsidRPr="0061604E">
              <w:rPr>
                <w:rFonts w:hint="eastAsia"/>
              </w:rPr>
              <w:t>が強くなってきている理由について考察する</w:t>
            </w:r>
            <w:r w:rsidRPr="0061604E">
              <w:rPr>
                <w:rFonts w:hint="eastAsia"/>
              </w:rPr>
              <w:t>。</w:t>
            </w:r>
          </w:p>
        </w:tc>
        <w:tc>
          <w:tcPr>
            <w:tcW w:w="3912" w:type="dxa"/>
            <w:tcBorders>
              <w:bottom w:val="single" w:sz="4" w:space="0" w:color="auto"/>
            </w:tcBorders>
          </w:tcPr>
          <w:p w14:paraId="40BD97CE" w14:textId="4F5FF15B" w:rsidR="009F6C35" w:rsidRPr="00FC0BED" w:rsidRDefault="0016219E" w:rsidP="00F52C37">
            <w:pPr>
              <w:pStyle w:val="00"/>
              <w:ind w:left="210" w:hanging="210"/>
              <w:rPr>
                <w:rFonts w:ascii="ＭＳ Ｐ明朝" w:eastAsia="ＭＳ Ｐ明朝"/>
                <w:sz w:val="20"/>
              </w:rPr>
            </w:pPr>
            <w:r w:rsidRPr="00FC0BED">
              <w:rPr>
                <w:rFonts w:ascii="ＭＳ Ｐ明朝" w:eastAsia="ＭＳ Ｐ明朝" w:hint="eastAsia"/>
                <w:sz w:val="20"/>
              </w:rPr>
              <w:t>EU</w:t>
            </w:r>
            <w:r w:rsidR="009F51DE">
              <w:rPr>
                <w:rFonts w:ascii="ＭＳ Ｐ明朝" w:eastAsia="ＭＳ Ｐ明朝" w:hint="eastAsia"/>
                <w:sz w:val="20"/>
              </w:rPr>
              <w:t>を例に地域主義の中で進んでいる結びつきの内容について本文や資料の読み取りを通して</w:t>
            </w:r>
            <w:r w:rsidR="009F6C35" w:rsidRPr="00FC0BED">
              <w:rPr>
                <w:rFonts w:ascii="ＭＳ Ｐ明朝" w:eastAsia="ＭＳ Ｐ明朝" w:hint="eastAsia"/>
                <w:sz w:val="20"/>
              </w:rPr>
              <w:t>理解している。</w:t>
            </w:r>
            <w:r w:rsidR="00375338" w:rsidRPr="00FC0BED">
              <w:rPr>
                <w:rFonts w:ascii="ＭＳ Ｐゴシック" w:eastAsia="ＭＳ Ｐゴシック" w:hAnsi="ＭＳ ゴシック" w:hint="eastAsia"/>
                <w:sz w:val="20"/>
              </w:rPr>
              <w:t>（知技）</w:t>
            </w:r>
          </w:p>
          <w:p w14:paraId="447585BD" w14:textId="71EA20DD" w:rsidR="009F6C35" w:rsidRPr="00257A02" w:rsidRDefault="007D7377" w:rsidP="00F52C37">
            <w:pPr>
              <w:pStyle w:val="00"/>
              <w:ind w:left="210" w:hanging="210"/>
            </w:pPr>
            <w:r>
              <w:rPr>
                <w:rFonts w:ascii="ＭＳ Ｐ明朝" w:eastAsia="ＭＳ Ｐ明朝" w:hint="eastAsia"/>
                <w:sz w:val="20"/>
              </w:rPr>
              <w:t>地域主義で国際協力の体制が作</w:t>
            </w:r>
            <w:r w:rsidR="009F51DE">
              <w:rPr>
                <w:rFonts w:ascii="ＭＳ Ｐ明朝" w:eastAsia="ＭＳ Ｐ明朝" w:hint="eastAsia"/>
                <w:sz w:val="20"/>
              </w:rPr>
              <w:t>られることの利点と課題について考察し</w:t>
            </w:r>
            <w:r w:rsidR="00B87332">
              <w:rPr>
                <w:rFonts w:ascii="ＭＳ Ｐ明朝" w:eastAsia="ＭＳ Ｐ明朝" w:hint="eastAsia"/>
                <w:sz w:val="20"/>
              </w:rPr>
              <w:t>，</w:t>
            </w:r>
            <w:r w:rsidR="009F6C35" w:rsidRPr="00FC0BED">
              <w:rPr>
                <w:rFonts w:ascii="ＭＳ Ｐ明朝" w:eastAsia="ＭＳ Ｐ明朝" w:hint="eastAsia"/>
                <w:sz w:val="20"/>
              </w:rPr>
              <w:t>表現している。</w:t>
            </w:r>
            <w:r w:rsidR="00375338" w:rsidRPr="00FC0BED">
              <w:rPr>
                <w:rFonts w:ascii="ＭＳ Ｐゴシック" w:eastAsia="ＭＳ Ｐゴシック" w:hAnsi="ＭＳ ゴシック" w:hint="eastAsia"/>
                <w:sz w:val="20"/>
              </w:rPr>
              <w:t>（思判表）</w:t>
            </w:r>
          </w:p>
        </w:tc>
      </w:tr>
      <w:tr w:rsidR="009F6C35" w:rsidRPr="00FC0BED" w14:paraId="46C257D6" w14:textId="77777777" w:rsidTr="00F52C37">
        <w:trPr>
          <w:trHeight w:val="57"/>
        </w:trPr>
        <w:tc>
          <w:tcPr>
            <w:tcW w:w="567" w:type="dxa"/>
            <w:tcBorders>
              <w:bottom w:val="single" w:sz="4" w:space="0" w:color="auto"/>
            </w:tcBorders>
            <w:shd w:val="clear" w:color="auto" w:fill="auto"/>
            <w:vAlign w:val="center"/>
          </w:tcPr>
          <w:p w14:paraId="5416490B" w14:textId="77777777" w:rsidR="009F6C35" w:rsidRPr="00257A02" w:rsidRDefault="00E667E2"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83</w:t>
            </w:r>
          </w:p>
        </w:tc>
        <w:tc>
          <w:tcPr>
            <w:tcW w:w="2665" w:type="dxa"/>
            <w:tcBorders>
              <w:bottom w:val="single" w:sz="4" w:space="0" w:color="auto"/>
            </w:tcBorders>
            <w:shd w:val="clear" w:color="auto" w:fill="auto"/>
          </w:tcPr>
          <w:p w14:paraId="75FD0056" w14:textId="77777777" w:rsidR="006757F1" w:rsidRPr="00FC0BED" w:rsidRDefault="009F6C35"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５　新興国の台頭と経済格差</w:t>
            </w:r>
            <w:r w:rsidRPr="00FC0BED">
              <w:rPr>
                <w:rFonts w:ascii="ＭＳ Ｐゴシック" w:eastAsia="ＭＳ Ｐゴシック" w:hAnsi="ＭＳ ゴシック"/>
                <w:sz w:val="20"/>
              </w:rPr>
              <w:t xml:space="preserve"> </w:t>
            </w:r>
          </w:p>
          <w:p w14:paraId="0602DF2D" w14:textId="77777777" w:rsidR="009F6C35" w:rsidRPr="00FC0BED" w:rsidRDefault="009F6C35" w:rsidP="00A34105">
            <w:pPr>
              <w:ind w:leftChars="100" w:left="210" w:firstLineChars="600" w:firstLine="1200"/>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90～</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91）</w:t>
            </w:r>
          </w:p>
          <w:p w14:paraId="3738859C" w14:textId="77777777" w:rsidR="009F6C35" w:rsidRPr="00FC0BED" w:rsidRDefault="009F6C35" w:rsidP="00F52C37">
            <w:pPr>
              <w:rPr>
                <w:rFonts w:ascii="ＭＳ Ｐ明朝" w:eastAsia="ＭＳ Ｐ明朝"/>
                <w:sz w:val="20"/>
              </w:rPr>
            </w:pPr>
            <w:r w:rsidRPr="00FC0BED">
              <w:rPr>
                <w:rFonts w:ascii="ＭＳ Ｐ明朝" w:eastAsia="ＭＳ Ｐ明朝" w:hint="eastAsia"/>
                <w:sz w:val="20"/>
              </w:rPr>
              <w:t>南北間の経済格差</w:t>
            </w:r>
          </w:p>
          <w:p w14:paraId="0E6A775C" w14:textId="77777777" w:rsidR="009F6C35" w:rsidRPr="00FC0BED" w:rsidRDefault="009F6C35" w:rsidP="00F52C37">
            <w:pPr>
              <w:rPr>
                <w:rFonts w:ascii="ＭＳ Ｐ明朝" w:eastAsia="ＭＳ Ｐ明朝"/>
                <w:sz w:val="20"/>
              </w:rPr>
            </w:pPr>
            <w:r w:rsidRPr="00FC0BED">
              <w:rPr>
                <w:rFonts w:ascii="ＭＳ Ｐ明朝" w:eastAsia="ＭＳ Ｐ明朝" w:hint="eastAsia"/>
                <w:sz w:val="20"/>
              </w:rPr>
              <w:t>新興国の台頭と南南問題</w:t>
            </w:r>
          </w:p>
          <w:p w14:paraId="06077D60" w14:textId="77777777" w:rsidR="009F6C35" w:rsidRDefault="009F6C35" w:rsidP="00F52C37">
            <w:pPr>
              <w:rPr>
                <w:rFonts w:ascii="ＭＳ Ｐ明朝" w:eastAsia="ＭＳ Ｐ明朝"/>
                <w:sz w:val="20"/>
              </w:rPr>
            </w:pPr>
            <w:r w:rsidRPr="00FC0BED">
              <w:rPr>
                <w:rFonts w:ascii="ＭＳ Ｐ明朝" w:eastAsia="ＭＳ Ｐ明朝" w:hint="eastAsia"/>
                <w:sz w:val="20"/>
              </w:rPr>
              <w:t>自立した経済発展を目指して</w:t>
            </w:r>
          </w:p>
          <w:p w14:paraId="2571B50D" w14:textId="7C8C4B67" w:rsidR="00F62648" w:rsidRPr="00257A02" w:rsidRDefault="00F62648" w:rsidP="00F52C37">
            <w:r>
              <w:rPr>
                <w:rFonts w:ascii="ＭＳ Ｐ明朝" w:eastAsia="ＭＳ Ｐ明朝" w:hint="eastAsia"/>
                <w:sz w:val="20"/>
              </w:rPr>
              <w:t>探究のステップ</w:t>
            </w:r>
          </w:p>
        </w:tc>
        <w:tc>
          <w:tcPr>
            <w:tcW w:w="3061" w:type="dxa"/>
            <w:tcBorders>
              <w:bottom w:val="single" w:sz="4" w:space="0" w:color="auto"/>
            </w:tcBorders>
            <w:shd w:val="clear" w:color="auto" w:fill="auto"/>
          </w:tcPr>
          <w:p w14:paraId="163B8925" w14:textId="23E802D3" w:rsidR="009F6C35" w:rsidRPr="00E70C9E" w:rsidRDefault="009F6C35" w:rsidP="001036B3">
            <w:pPr>
              <w:pStyle w:val="a0"/>
              <w:rPr>
                <w:rFonts w:hAnsi="ＭＳ Ｐ明朝"/>
                <w:szCs w:val="20"/>
              </w:rPr>
            </w:pPr>
            <w:r w:rsidRPr="00E70C9E">
              <w:rPr>
                <w:rFonts w:hAnsi="ＭＳ Ｐ明朝" w:hint="eastAsia"/>
                <w:szCs w:val="20"/>
              </w:rPr>
              <w:t>新興国の台頭などの国際関係の変化について</w:t>
            </w:r>
            <w:r w:rsidR="00B87332" w:rsidRPr="00E70C9E">
              <w:rPr>
                <w:rFonts w:hAnsi="ＭＳ Ｐ明朝" w:hint="eastAsia"/>
                <w:szCs w:val="20"/>
              </w:rPr>
              <w:t>，</w:t>
            </w:r>
            <w:r w:rsidR="003D281F" w:rsidRPr="00E70C9E">
              <w:rPr>
                <w:rFonts w:hAnsi="ＭＳ Ｐ明朝" w:hint="eastAsia"/>
                <w:szCs w:val="20"/>
              </w:rPr>
              <w:t>理解する</w:t>
            </w:r>
            <w:r w:rsidRPr="00E70C9E">
              <w:rPr>
                <w:rFonts w:hAnsi="ＭＳ Ｐ明朝" w:hint="eastAsia"/>
                <w:szCs w:val="20"/>
              </w:rPr>
              <w:t>。</w:t>
            </w:r>
          </w:p>
          <w:p w14:paraId="0509069E" w14:textId="0EF1DDF9" w:rsidR="009F6C35" w:rsidRPr="00E70C9E" w:rsidRDefault="003D281F" w:rsidP="001036B3">
            <w:pPr>
              <w:pStyle w:val="a0"/>
              <w:rPr>
                <w:rFonts w:hAnsi="ＭＳ Ｐ明朝"/>
                <w:szCs w:val="20"/>
              </w:rPr>
            </w:pPr>
            <w:r w:rsidRPr="00E70C9E">
              <w:rPr>
                <w:rFonts w:hAnsi="ＭＳ Ｐ明朝" w:hint="eastAsia"/>
                <w:szCs w:val="20"/>
              </w:rPr>
              <w:t>世界の国々の間に</w:t>
            </w:r>
            <w:r w:rsidR="009F6C35" w:rsidRPr="00E70C9E">
              <w:rPr>
                <w:rFonts w:hAnsi="ＭＳ Ｐ明朝" w:hint="eastAsia"/>
                <w:szCs w:val="20"/>
              </w:rPr>
              <w:t>経済格差が</w:t>
            </w:r>
            <w:r w:rsidRPr="00E70C9E">
              <w:rPr>
                <w:rFonts w:hAnsi="ＭＳ Ｐ明朝" w:hint="eastAsia"/>
                <w:szCs w:val="20"/>
              </w:rPr>
              <w:t>生まれる理由</w:t>
            </w:r>
            <w:r w:rsidR="009F6C35" w:rsidRPr="00E70C9E">
              <w:rPr>
                <w:rFonts w:hAnsi="ＭＳ Ｐ明朝" w:hint="eastAsia"/>
                <w:szCs w:val="20"/>
              </w:rPr>
              <w:t>について</w:t>
            </w:r>
            <w:r w:rsidRPr="00E70C9E">
              <w:rPr>
                <w:rFonts w:hAnsi="ＭＳ Ｐ明朝" w:hint="eastAsia"/>
                <w:szCs w:val="20"/>
              </w:rPr>
              <w:t>考察</w:t>
            </w:r>
            <w:r w:rsidR="009F6C35" w:rsidRPr="00E70C9E">
              <w:rPr>
                <w:rFonts w:hAnsi="ＭＳ Ｐ明朝" w:hint="eastAsia"/>
                <w:szCs w:val="20"/>
              </w:rPr>
              <w:t>する。</w:t>
            </w:r>
          </w:p>
          <w:p w14:paraId="214B41F4" w14:textId="1B2F4EE2" w:rsidR="003D281F" w:rsidRPr="00E70C9E" w:rsidRDefault="003D281F" w:rsidP="001036B3">
            <w:pPr>
              <w:pStyle w:val="a0"/>
              <w:rPr>
                <w:rFonts w:hAnsi="ＭＳ Ｐ明朝"/>
                <w:szCs w:val="20"/>
              </w:rPr>
            </w:pPr>
            <w:r w:rsidRPr="00E70C9E">
              <w:rPr>
                <w:rFonts w:hAnsi="ＭＳ Ｐ明朝" w:hint="eastAsia"/>
                <w:szCs w:val="20"/>
              </w:rPr>
              <w:t>１節の学習内容を基に</w:t>
            </w:r>
            <w:r w:rsidR="00B87332" w:rsidRPr="00E70C9E">
              <w:rPr>
                <w:rFonts w:hAnsi="ＭＳ Ｐ明朝"/>
                <w:szCs w:val="20"/>
              </w:rPr>
              <w:t>，</w:t>
            </w:r>
            <w:r w:rsidRPr="00E70C9E">
              <w:rPr>
                <w:rFonts w:hAnsi="ＭＳ Ｐ明朝"/>
                <w:szCs w:val="20"/>
              </w:rPr>
              <w:t xml:space="preserve"> </w:t>
            </w:r>
            <w:r w:rsidRPr="00E70C9E">
              <w:rPr>
                <w:rFonts w:hAnsi="ＭＳ Ｐ明朝" w:hint="eastAsia"/>
                <w:szCs w:val="20"/>
              </w:rPr>
              <w:t>世界平和の実現と人類の福祉の増大のためには</w:t>
            </w:r>
            <w:r w:rsidR="00B87332" w:rsidRPr="00E70C9E">
              <w:rPr>
                <w:rFonts w:hAnsi="ＭＳ Ｐ明朝" w:hint="eastAsia"/>
                <w:szCs w:val="20"/>
              </w:rPr>
              <w:t>，</w:t>
            </w:r>
            <w:r w:rsidRPr="00E70C9E">
              <w:rPr>
                <w:rFonts w:hAnsi="ＭＳ Ｐ明朝" w:hint="eastAsia"/>
                <w:szCs w:val="20"/>
              </w:rPr>
              <w:t>国際協調の観点から</w:t>
            </w:r>
            <w:r w:rsidR="00B87332" w:rsidRPr="00E70C9E">
              <w:rPr>
                <w:rFonts w:hAnsi="ＭＳ Ｐ明朝" w:hint="eastAsia"/>
                <w:szCs w:val="20"/>
              </w:rPr>
              <w:t>，</w:t>
            </w:r>
            <w:r w:rsidRPr="00E70C9E">
              <w:rPr>
                <w:rFonts w:hAnsi="ＭＳ Ｐ明朝" w:hint="eastAsia"/>
                <w:szCs w:val="20"/>
              </w:rPr>
              <w:t>国家間の相互の主権の尊重と協力</w:t>
            </w:r>
            <w:r w:rsidR="00B87332" w:rsidRPr="00E70C9E">
              <w:rPr>
                <w:rFonts w:hAnsi="ＭＳ Ｐ明朝" w:hint="eastAsia"/>
                <w:szCs w:val="20"/>
              </w:rPr>
              <w:t>，</w:t>
            </w:r>
            <w:r w:rsidRPr="00E70C9E">
              <w:rPr>
                <w:rFonts w:hAnsi="ＭＳ Ｐ明朝" w:hint="eastAsia"/>
                <w:szCs w:val="20"/>
              </w:rPr>
              <w:t>国際連合をはじめとする国際機構などの役割が大切であることを理解する。</w:t>
            </w:r>
          </w:p>
          <w:p w14:paraId="5F2DE935" w14:textId="1AB2634C" w:rsidR="003D281F" w:rsidRPr="00E70C9E" w:rsidRDefault="003D281F" w:rsidP="001036B3">
            <w:pPr>
              <w:pStyle w:val="a0"/>
              <w:rPr>
                <w:rFonts w:hAnsi="ＭＳ Ｐ明朝"/>
                <w:szCs w:val="20"/>
              </w:rPr>
            </w:pPr>
            <w:r w:rsidRPr="00E70C9E">
              <w:rPr>
                <w:rFonts w:hAnsi="ＭＳ Ｐ明朝" w:hint="eastAsia"/>
                <w:szCs w:val="20"/>
              </w:rPr>
              <w:lastRenderedPageBreak/>
              <w:t>１節の学習内容を基に</w:t>
            </w:r>
            <w:r w:rsidR="00B87332" w:rsidRPr="00E70C9E">
              <w:rPr>
                <w:rFonts w:hAnsi="ＭＳ Ｐ明朝"/>
                <w:szCs w:val="20"/>
              </w:rPr>
              <w:t>，</w:t>
            </w:r>
            <w:r w:rsidRPr="00E70C9E">
              <w:rPr>
                <w:rFonts w:hAnsi="ＭＳ Ｐ明朝"/>
                <w:szCs w:val="20"/>
              </w:rPr>
              <w:t xml:space="preserve"> </w:t>
            </w:r>
            <w:r w:rsidRPr="00E70C9E">
              <w:rPr>
                <w:rFonts w:hAnsi="ＭＳ Ｐ明朝" w:hint="eastAsia"/>
                <w:szCs w:val="20"/>
              </w:rPr>
              <w:t>領土（領海</w:t>
            </w:r>
            <w:r w:rsidR="00B87332" w:rsidRPr="00E70C9E">
              <w:rPr>
                <w:rFonts w:hAnsi="ＭＳ Ｐ明朝" w:hint="eastAsia"/>
                <w:szCs w:val="20"/>
              </w:rPr>
              <w:t>，</w:t>
            </w:r>
            <w:r w:rsidRPr="00E70C9E">
              <w:rPr>
                <w:rFonts w:hAnsi="ＭＳ Ｐ明朝" w:hint="eastAsia"/>
                <w:szCs w:val="20"/>
              </w:rPr>
              <w:t>領空を含む。）</w:t>
            </w:r>
            <w:r w:rsidR="00B87332" w:rsidRPr="00E70C9E">
              <w:rPr>
                <w:rFonts w:hAnsi="ＭＳ Ｐ明朝" w:hint="eastAsia"/>
                <w:szCs w:val="20"/>
              </w:rPr>
              <w:t>，</w:t>
            </w:r>
            <w:r w:rsidRPr="00E70C9E">
              <w:rPr>
                <w:rFonts w:hAnsi="ＭＳ Ｐ明朝" w:hint="eastAsia"/>
                <w:szCs w:val="20"/>
              </w:rPr>
              <w:t>国家主権</w:t>
            </w:r>
            <w:r w:rsidR="00B87332" w:rsidRPr="00E70C9E">
              <w:rPr>
                <w:rFonts w:hAnsi="ＭＳ Ｐ明朝" w:hint="eastAsia"/>
                <w:szCs w:val="20"/>
              </w:rPr>
              <w:t>，</w:t>
            </w:r>
            <w:r w:rsidRPr="00E70C9E">
              <w:rPr>
                <w:rFonts w:hAnsi="ＭＳ Ｐ明朝" w:hint="eastAsia"/>
                <w:szCs w:val="20"/>
              </w:rPr>
              <w:t>国際連合の働きなど基本的な事項について理解する。</w:t>
            </w:r>
          </w:p>
          <w:p w14:paraId="7F587F99" w14:textId="01FFD8E4" w:rsidR="003D281F" w:rsidRPr="00E70C9E" w:rsidRDefault="003D281F" w:rsidP="001036B3">
            <w:pPr>
              <w:pStyle w:val="a0"/>
              <w:rPr>
                <w:rFonts w:hAnsi="ＭＳ Ｐ明朝"/>
                <w:szCs w:val="20"/>
              </w:rPr>
            </w:pPr>
            <w:r w:rsidRPr="00E70C9E">
              <w:rPr>
                <w:rFonts w:hAnsi="ＭＳ Ｐ明朝" w:hint="eastAsia"/>
                <w:szCs w:val="20"/>
              </w:rPr>
              <w:t>１節の学習内容を振り返って</w:t>
            </w:r>
            <w:r w:rsidR="00B87332" w:rsidRPr="00E70C9E">
              <w:rPr>
                <w:rFonts w:hAnsi="ＭＳ Ｐ明朝" w:hint="eastAsia"/>
                <w:szCs w:val="20"/>
              </w:rPr>
              <w:t>，</w:t>
            </w:r>
            <w:r w:rsidRPr="00E70C9E">
              <w:rPr>
                <w:rFonts w:hAnsi="ＭＳ Ｐ明朝" w:hint="eastAsia"/>
                <w:szCs w:val="20"/>
              </w:rPr>
              <w:t xml:space="preserve"> 対立と合意</w:t>
            </w:r>
            <w:r w:rsidR="00B87332" w:rsidRPr="00E70C9E">
              <w:rPr>
                <w:rFonts w:hAnsi="ＭＳ Ｐ明朝" w:hint="eastAsia"/>
                <w:szCs w:val="20"/>
              </w:rPr>
              <w:t>，</w:t>
            </w:r>
            <w:r w:rsidRPr="00E70C9E">
              <w:rPr>
                <w:rFonts w:hAnsi="ＭＳ Ｐ明朝" w:hint="eastAsia"/>
                <w:szCs w:val="20"/>
              </w:rPr>
              <w:t>効率と公正</w:t>
            </w:r>
            <w:r w:rsidR="00B87332" w:rsidRPr="00E70C9E">
              <w:rPr>
                <w:rFonts w:hAnsi="ＭＳ Ｐ明朝" w:hint="eastAsia"/>
                <w:szCs w:val="20"/>
              </w:rPr>
              <w:t>，</w:t>
            </w:r>
            <w:r w:rsidRPr="00E70C9E">
              <w:rPr>
                <w:rFonts w:hAnsi="ＭＳ Ｐ明朝" w:hint="eastAsia"/>
                <w:szCs w:val="20"/>
              </w:rPr>
              <w:t>協調</w:t>
            </w:r>
            <w:r w:rsidR="00B87332" w:rsidRPr="00E70C9E">
              <w:rPr>
                <w:rFonts w:hAnsi="ＭＳ Ｐ明朝" w:hint="eastAsia"/>
                <w:szCs w:val="20"/>
              </w:rPr>
              <w:t>，</w:t>
            </w:r>
            <w:r w:rsidRPr="00E70C9E">
              <w:rPr>
                <w:rFonts w:hAnsi="ＭＳ Ｐ明朝" w:hint="eastAsia"/>
                <w:szCs w:val="20"/>
              </w:rPr>
              <w:t>持続可能性などに着目して</w:t>
            </w:r>
            <w:r w:rsidR="00B87332" w:rsidRPr="00E70C9E">
              <w:rPr>
                <w:rFonts w:hAnsi="ＭＳ Ｐ明朝" w:hint="eastAsia"/>
                <w:szCs w:val="20"/>
              </w:rPr>
              <w:t>，</w:t>
            </w:r>
            <w:r w:rsidRPr="00E70C9E">
              <w:rPr>
                <w:rFonts w:hAnsi="ＭＳ Ｐ明朝" w:hint="eastAsia"/>
                <w:szCs w:val="20"/>
              </w:rPr>
              <w:t>日本国憲法の平和主義を基に</w:t>
            </w:r>
            <w:r w:rsidR="00B87332" w:rsidRPr="00E70C9E">
              <w:rPr>
                <w:rFonts w:hAnsi="ＭＳ Ｐ明朝" w:hint="eastAsia"/>
                <w:szCs w:val="20"/>
              </w:rPr>
              <w:t>，</w:t>
            </w:r>
            <w:r w:rsidRPr="00E70C9E">
              <w:rPr>
                <w:rFonts w:hAnsi="ＭＳ Ｐ明朝" w:hint="eastAsia"/>
                <w:szCs w:val="20"/>
              </w:rPr>
              <w:t>我が国の安全と防衛</w:t>
            </w:r>
            <w:r w:rsidR="00B87332" w:rsidRPr="00E70C9E">
              <w:rPr>
                <w:rFonts w:hAnsi="ＭＳ Ｐ明朝" w:hint="eastAsia"/>
                <w:szCs w:val="20"/>
              </w:rPr>
              <w:t>，</w:t>
            </w:r>
            <w:r w:rsidRPr="00E70C9E">
              <w:rPr>
                <w:rFonts w:hAnsi="ＭＳ Ｐ明朝" w:hint="eastAsia"/>
                <w:szCs w:val="20"/>
              </w:rPr>
              <w:t>国際貢献を含む国際社会における我が国の役割について多面的・多角的に考察</w:t>
            </w:r>
            <w:r w:rsidR="00B87332" w:rsidRPr="00E70C9E">
              <w:rPr>
                <w:rFonts w:hAnsi="ＭＳ Ｐ明朝" w:hint="eastAsia"/>
                <w:szCs w:val="20"/>
              </w:rPr>
              <w:t>，</w:t>
            </w:r>
            <w:r w:rsidRPr="00E70C9E">
              <w:rPr>
                <w:rFonts w:hAnsi="ＭＳ Ｐ明朝" w:hint="eastAsia"/>
                <w:szCs w:val="20"/>
              </w:rPr>
              <w:t>構想し</w:t>
            </w:r>
            <w:r w:rsidR="00B87332" w:rsidRPr="00E70C9E">
              <w:rPr>
                <w:rFonts w:hAnsi="ＭＳ Ｐ明朝" w:hint="eastAsia"/>
                <w:szCs w:val="20"/>
              </w:rPr>
              <w:t>，</w:t>
            </w:r>
            <w:r w:rsidRPr="00E70C9E">
              <w:rPr>
                <w:rFonts w:hAnsi="ＭＳ Ｐ明朝" w:hint="eastAsia"/>
                <w:szCs w:val="20"/>
              </w:rPr>
              <w:t>表現する。</w:t>
            </w:r>
          </w:p>
          <w:p w14:paraId="464F9B63" w14:textId="091D3667" w:rsidR="009F6C35" w:rsidRPr="0059486D" w:rsidRDefault="004B06EF" w:rsidP="001036B3">
            <w:pPr>
              <w:pStyle w:val="a0"/>
              <w:rPr>
                <w:rFonts w:hAnsi="ＭＳ Ｐ明朝"/>
              </w:rPr>
            </w:pPr>
            <w:r w:rsidRPr="00E70C9E">
              <w:rPr>
                <w:rFonts w:hAnsi="ＭＳ Ｐ明朝" w:hint="eastAsia"/>
                <w:szCs w:val="20"/>
              </w:rPr>
              <w:t>世界平和と人類の福祉の増大について</w:t>
            </w:r>
            <w:r w:rsidR="00B87332" w:rsidRPr="00E70C9E">
              <w:rPr>
                <w:rFonts w:hAnsi="ＭＳ Ｐ明朝" w:hint="eastAsia"/>
                <w:szCs w:val="20"/>
              </w:rPr>
              <w:t>，</w:t>
            </w:r>
            <w:r w:rsidRPr="00E70C9E">
              <w:rPr>
                <w:rFonts w:hAnsi="ＭＳ Ｐ明朝" w:hint="eastAsia"/>
                <w:szCs w:val="20"/>
              </w:rPr>
              <w:t>現代社会に見られる課題の解決に向けて自らの学習を振り返りながら粘り強く取り組み</w:t>
            </w:r>
            <w:r w:rsidR="00B87332" w:rsidRPr="00E70C9E">
              <w:rPr>
                <w:rFonts w:hAnsi="ＭＳ Ｐ明朝" w:hint="eastAsia"/>
                <w:szCs w:val="20"/>
              </w:rPr>
              <w:t>，</w:t>
            </w:r>
            <w:r w:rsidRPr="00E70C9E">
              <w:rPr>
                <w:rFonts w:hAnsi="ＭＳ Ｐ明朝" w:hint="eastAsia"/>
                <w:szCs w:val="20"/>
              </w:rPr>
              <w:t>主体的に社会に関わろうとする。</w:t>
            </w:r>
          </w:p>
        </w:tc>
        <w:tc>
          <w:tcPr>
            <w:tcW w:w="3912" w:type="dxa"/>
            <w:tcBorders>
              <w:bottom w:val="single" w:sz="4" w:space="0" w:color="auto"/>
            </w:tcBorders>
            <w:shd w:val="clear" w:color="auto" w:fill="auto"/>
          </w:tcPr>
          <w:p w14:paraId="61CD5AC4" w14:textId="5455299D" w:rsidR="009A3468" w:rsidRPr="00C54BE2" w:rsidRDefault="009A3468" w:rsidP="00251A19">
            <w:pPr>
              <w:pStyle w:val="00"/>
              <w:ind w:left="210" w:hanging="210"/>
              <w:rPr>
                <w:rFonts w:ascii="ＭＳ Ｐ明朝" w:eastAsia="ＭＳ Ｐ明朝" w:hAnsi="ＭＳ Ｐ明朝"/>
                <w:sz w:val="20"/>
              </w:rPr>
            </w:pPr>
            <w:r w:rsidRPr="00C54BE2">
              <w:rPr>
                <w:rFonts w:ascii="ＭＳ Ｐ明朝" w:eastAsia="ＭＳ Ｐ明朝" w:hAnsi="ＭＳ Ｐ明朝" w:hint="eastAsia"/>
                <w:sz w:val="20"/>
              </w:rPr>
              <w:lastRenderedPageBreak/>
              <w:t>南北問題と南南問題について理解している。</w:t>
            </w:r>
            <w:r w:rsidRPr="0059486D">
              <w:rPr>
                <w:rFonts w:ascii="ＭＳ Ｐゴシック" w:eastAsia="ＭＳ Ｐゴシック" w:hAnsi="ＭＳ ゴシック" w:hint="eastAsia"/>
                <w:sz w:val="20"/>
              </w:rPr>
              <w:t>（知技）</w:t>
            </w:r>
          </w:p>
          <w:p w14:paraId="622A5DA0" w14:textId="224D8150" w:rsidR="009A3468" w:rsidRPr="0059486D" w:rsidRDefault="009A3468" w:rsidP="00251A19">
            <w:pPr>
              <w:pStyle w:val="00"/>
              <w:ind w:left="210" w:hanging="210"/>
              <w:rPr>
                <w:rFonts w:ascii="ＭＳ Ｐゴシック" w:eastAsia="ＭＳ Ｐゴシック" w:hAnsi="ＭＳ ゴシック"/>
                <w:sz w:val="20"/>
              </w:rPr>
            </w:pPr>
            <w:r w:rsidRPr="00C54BE2">
              <w:rPr>
                <w:rFonts w:ascii="ＭＳ Ｐ明朝" w:eastAsia="ＭＳ Ｐ明朝" w:hAnsi="ＭＳ Ｐ明朝" w:hint="eastAsia"/>
                <w:sz w:val="20"/>
              </w:rPr>
              <w:t>発展途上国に求められる援助について持続可能性の観点から考察している。</w:t>
            </w:r>
            <w:r w:rsidRPr="0059486D">
              <w:rPr>
                <w:rFonts w:ascii="ＭＳ Ｐゴシック" w:eastAsia="ＭＳ Ｐゴシック" w:hAnsi="ＭＳ ゴシック" w:hint="eastAsia"/>
                <w:sz w:val="20"/>
              </w:rPr>
              <w:t>（思判表）</w:t>
            </w:r>
          </w:p>
          <w:p w14:paraId="375D08B4" w14:textId="3CA61FBE" w:rsidR="00251A19" w:rsidRPr="0059486D" w:rsidRDefault="0059486D" w:rsidP="0059486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9486D">
              <w:rPr>
                <w:rFonts w:ascii="ＭＳ Ｐ明朝" w:eastAsia="ＭＳ Ｐ明朝" w:hAnsi="ＭＳ Ｐ明朝" w:hint="eastAsia"/>
                <w:color w:val="000000" w:themeColor="text1"/>
              </w:rPr>
              <w:t>○</w:t>
            </w:r>
            <w:r w:rsidR="00251A19" w:rsidRPr="0059486D">
              <w:rPr>
                <w:rFonts w:ascii="ＭＳ Ｐ明朝" w:eastAsia="ＭＳ Ｐ明朝" w:hAnsi="ＭＳ Ｐ明朝" w:hint="eastAsia"/>
                <w:color w:val="000000" w:themeColor="text1"/>
              </w:rPr>
              <w:t>１節の学習内容を基に</w:t>
            </w:r>
            <w:r w:rsidR="00B87332" w:rsidRPr="0059486D">
              <w:rPr>
                <w:rFonts w:ascii="ＭＳ Ｐ明朝" w:eastAsia="ＭＳ Ｐ明朝" w:hAnsi="ＭＳ Ｐ明朝"/>
                <w:color w:val="000000" w:themeColor="text1"/>
              </w:rPr>
              <w:t>，</w:t>
            </w:r>
            <w:r w:rsidR="00251A19" w:rsidRPr="0059486D">
              <w:rPr>
                <w:rFonts w:ascii="ＭＳ Ｐ明朝" w:eastAsia="ＭＳ Ｐ明朝" w:hAnsi="ＭＳ Ｐ明朝"/>
                <w:color w:val="000000" w:themeColor="text1"/>
              </w:rPr>
              <w:t xml:space="preserve"> </w:t>
            </w:r>
            <w:r w:rsidR="00251A19" w:rsidRPr="0059486D">
              <w:rPr>
                <w:rFonts w:ascii="ＭＳ Ｐ明朝" w:eastAsia="ＭＳ Ｐ明朝" w:hAnsi="ＭＳ Ｐ明朝" w:hint="eastAsia"/>
                <w:color w:val="000000" w:themeColor="text1"/>
              </w:rPr>
              <w:t>世界平和の実現と人類の福祉の増大のためには</w:t>
            </w:r>
            <w:r w:rsidR="00B87332" w:rsidRPr="0059486D">
              <w:rPr>
                <w:rFonts w:ascii="ＭＳ Ｐ明朝" w:eastAsia="ＭＳ Ｐ明朝" w:hAnsi="ＭＳ Ｐ明朝" w:hint="eastAsia"/>
                <w:color w:val="000000" w:themeColor="text1"/>
              </w:rPr>
              <w:t>，</w:t>
            </w:r>
            <w:r w:rsidR="00251A19" w:rsidRPr="0059486D">
              <w:rPr>
                <w:rFonts w:ascii="ＭＳ Ｐ明朝" w:eastAsia="ＭＳ Ｐ明朝" w:hAnsi="ＭＳ Ｐ明朝" w:hint="eastAsia"/>
                <w:color w:val="000000" w:themeColor="text1"/>
              </w:rPr>
              <w:t>国際協調の観点から</w:t>
            </w:r>
            <w:r w:rsidR="00B87332" w:rsidRPr="0059486D">
              <w:rPr>
                <w:rFonts w:ascii="ＭＳ Ｐ明朝" w:eastAsia="ＭＳ Ｐ明朝" w:hAnsi="ＭＳ Ｐ明朝" w:hint="eastAsia"/>
                <w:color w:val="000000" w:themeColor="text1"/>
              </w:rPr>
              <w:t>，</w:t>
            </w:r>
            <w:r w:rsidR="00251A19" w:rsidRPr="0059486D">
              <w:rPr>
                <w:rFonts w:ascii="ＭＳ Ｐ明朝" w:eastAsia="ＭＳ Ｐ明朝" w:hAnsi="ＭＳ Ｐ明朝" w:hint="eastAsia"/>
                <w:color w:val="000000" w:themeColor="text1"/>
              </w:rPr>
              <w:t>国家間の相互の主権の尊重と協力</w:t>
            </w:r>
            <w:r w:rsidR="00B87332" w:rsidRPr="0059486D">
              <w:rPr>
                <w:rFonts w:ascii="ＭＳ Ｐ明朝" w:eastAsia="ＭＳ Ｐ明朝" w:hAnsi="ＭＳ Ｐ明朝" w:hint="eastAsia"/>
                <w:color w:val="000000" w:themeColor="text1"/>
              </w:rPr>
              <w:t>，</w:t>
            </w:r>
            <w:r w:rsidR="00251A19" w:rsidRPr="0059486D">
              <w:rPr>
                <w:rFonts w:ascii="ＭＳ Ｐ明朝" w:eastAsia="ＭＳ Ｐ明朝" w:hAnsi="ＭＳ Ｐ明朝" w:hint="eastAsia"/>
                <w:color w:val="000000" w:themeColor="text1"/>
              </w:rPr>
              <w:t>国際連合をはじめとする国際機構などの役割が大切であることを理解している。</w:t>
            </w:r>
            <w:r w:rsidR="00251A19" w:rsidRPr="0059486D">
              <w:rPr>
                <w:rFonts w:ascii="ＭＳ Ｐゴシック" w:eastAsia="ＭＳ Ｐゴシック" w:hAnsi="ＭＳ ゴシック" w:cs="Times New Roman" w:hint="eastAsia"/>
                <w:szCs w:val="24"/>
              </w:rPr>
              <w:t>（知技）</w:t>
            </w:r>
          </w:p>
          <w:p w14:paraId="2677B4C3" w14:textId="32A27D9F" w:rsidR="00251A19" w:rsidRPr="0059486D" w:rsidRDefault="0059486D" w:rsidP="0059486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ゴシック" w:eastAsia="ＭＳ Ｐゴシック" w:hAnsi="ＭＳ ゴシック" w:cs="Times New Roman"/>
                <w:szCs w:val="24"/>
              </w:rPr>
            </w:pPr>
            <w:r w:rsidRPr="0059486D">
              <w:rPr>
                <w:rFonts w:ascii="ＭＳ Ｐ明朝" w:eastAsia="ＭＳ Ｐ明朝" w:hAnsi="ＭＳ Ｐ明朝" w:hint="eastAsia"/>
                <w:color w:val="000000" w:themeColor="text1"/>
              </w:rPr>
              <w:t>○</w:t>
            </w:r>
            <w:r w:rsidR="00251A19" w:rsidRPr="0059486D">
              <w:rPr>
                <w:rFonts w:ascii="ＭＳ Ｐ明朝" w:eastAsia="ＭＳ Ｐ明朝" w:hAnsi="ＭＳ Ｐ明朝" w:hint="eastAsia"/>
                <w:color w:val="000000" w:themeColor="text1"/>
              </w:rPr>
              <w:t>１節の学習内容を基に</w:t>
            </w:r>
            <w:r w:rsidR="00B87332" w:rsidRPr="0059486D">
              <w:rPr>
                <w:rFonts w:ascii="ＭＳ Ｐ明朝" w:eastAsia="ＭＳ Ｐ明朝" w:hAnsi="ＭＳ Ｐ明朝"/>
                <w:color w:val="000000" w:themeColor="text1"/>
              </w:rPr>
              <w:t>，</w:t>
            </w:r>
            <w:r w:rsidR="00251A19" w:rsidRPr="0059486D">
              <w:rPr>
                <w:rFonts w:ascii="ＭＳ Ｐ明朝" w:eastAsia="ＭＳ Ｐ明朝" w:hAnsi="ＭＳ Ｐ明朝"/>
                <w:color w:val="000000" w:themeColor="text1"/>
              </w:rPr>
              <w:t xml:space="preserve"> </w:t>
            </w:r>
            <w:r w:rsidR="00251A19" w:rsidRPr="0059486D">
              <w:rPr>
                <w:rFonts w:ascii="ＭＳ Ｐ明朝" w:eastAsia="ＭＳ Ｐ明朝" w:hAnsi="ＭＳ Ｐ明朝" w:hint="eastAsia"/>
                <w:color w:val="000000" w:themeColor="text1"/>
              </w:rPr>
              <w:t>領土（領海</w:t>
            </w:r>
            <w:r w:rsidR="00B87332" w:rsidRPr="0059486D">
              <w:rPr>
                <w:rFonts w:ascii="ＭＳ Ｐ明朝" w:eastAsia="ＭＳ Ｐ明朝" w:hAnsi="ＭＳ Ｐ明朝" w:hint="eastAsia"/>
                <w:color w:val="000000" w:themeColor="text1"/>
              </w:rPr>
              <w:t>，</w:t>
            </w:r>
            <w:r w:rsidR="00251A19" w:rsidRPr="0059486D">
              <w:rPr>
                <w:rFonts w:ascii="ＭＳ Ｐ明朝" w:eastAsia="ＭＳ Ｐ明朝" w:hAnsi="ＭＳ Ｐ明朝" w:hint="eastAsia"/>
                <w:color w:val="000000" w:themeColor="text1"/>
              </w:rPr>
              <w:t>領空</w:t>
            </w:r>
            <w:r w:rsidR="00251A19" w:rsidRPr="0059486D">
              <w:rPr>
                <w:rFonts w:ascii="ＭＳ Ｐ明朝" w:eastAsia="ＭＳ Ｐ明朝" w:hAnsi="ＭＳ Ｐ明朝" w:hint="eastAsia"/>
                <w:color w:val="000000" w:themeColor="text1"/>
              </w:rPr>
              <w:lastRenderedPageBreak/>
              <w:t>を含む。）</w:t>
            </w:r>
            <w:r w:rsidR="00B87332" w:rsidRPr="0059486D">
              <w:rPr>
                <w:rFonts w:ascii="ＭＳ Ｐ明朝" w:eastAsia="ＭＳ Ｐ明朝" w:hAnsi="ＭＳ Ｐ明朝" w:hint="eastAsia"/>
                <w:color w:val="000000" w:themeColor="text1"/>
              </w:rPr>
              <w:t>，</w:t>
            </w:r>
            <w:r w:rsidR="00251A19" w:rsidRPr="0059486D">
              <w:rPr>
                <w:rFonts w:ascii="ＭＳ Ｐ明朝" w:eastAsia="ＭＳ Ｐ明朝" w:hAnsi="ＭＳ Ｐ明朝" w:hint="eastAsia"/>
                <w:color w:val="000000" w:themeColor="text1"/>
              </w:rPr>
              <w:t>国家主権</w:t>
            </w:r>
            <w:r w:rsidR="00B87332" w:rsidRPr="0059486D">
              <w:rPr>
                <w:rFonts w:ascii="ＭＳ Ｐ明朝" w:eastAsia="ＭＳ Ｐ明朝" w:hAnsi="ＭＳ Ｐ明朝" w:hint="eastAsia"/>
                <w:color w:val="000000" w:themeColor="text1"/>
              </w:rPr>
              <w:t>，</w:t>
            </w:r>
            <w:r w:rsidR="00251A19" w:rsidRPr="0059486D">
              <w:rPr>
                <w:rFonts w:ascii="ＭＳ Ｐ明朝" w:eastAsia="ＭＳ Ｐ明朝" w:hAnsi="ＭＳ Ｐ明朝" w:hint="eastAsia"/>
                <w:color w:val="000000" w:themeColor="text1"/>
              </w:rPr>
              <w:t>国際連合の働きなど基本的な事項について理解している。</w:t>
            </w:r>
            <w:r w:rsidR="00251A19" w:rsidRPr="0059486D">
              <w:rPr>
                <w:rFonts w:ascii="ＭＳ Ｐゴシック" w:eastAsia="ＭＳ Ｐゴシック" w:hAnsi="ＭＳ ゴシック" w:cs="Times New Roman" w:hint="eastAsia"/>
                <w:szCs w:val="24"/>
              </w:rPr>
              <w:t>（知技）</w:t>
            </w:r>
          </w:p>
          <w:p w14:paraId="3EADA564" w14:textId="554B53AD" w:rsidR="00251A19" w:rsidRPr="0059486D" w:rsidRDefault="0059486D" w:rsidP="0059486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ゴシック" w:eastAsia="ＭＳ Ｐゴシック" w:hAnsi="ＭＳ ゴシック" w:cs="Times New Roman"/>
                <w:szCs w:val="24"/>
              </w:rPr>
            </w:pPr>
            <w:r w:rsidRPr="0059486D">
              <w:rPr>
                <w:rFonts w:ascii="ＭＳ Ｐ明朝" w:eastAsia="ＭＳ Ｐ明朝" w:hAnsi="ＭＳ Ｐ明朝" w:hint="eastAsia"/>
                <w:color w:val="000000" w:themeColor="text1"/>
              </w:rPr>
              <w:t>○</w:t>
            </w:r>
            <w:r w:rsidR="00251A19" w:rsidRPr="0059486D">
              <w:rPr>
                <w:rFonts w:ascii="ＭＳ Ｐ明朝" w:eastAsia="ＭＳ Ｐ明朝" w:hAnsi="ＭＳ Ｐ明朝" w:hint="eastAsia"/>
                <w:color w:val="000000" w:themeColor="text1"/>
              </w:rPr>
              <w:t>１節の学習内容を振り返って</w:t>
            </w:r>
            <w:r w:rsidR="00B87332" w:rsidRPr="0059486D">
              <w:rPr>
                <w:rFonts w:ascii="ＭＳ Ｐ明朝" w:eastAsia="ＭＳ Ｐ明朝" w:hAnsi="ＭＳ Ｐ明朝" w:hint="eastAsia"/>
                <w:color w:val="000000" w:themeColor="text1"/>
              </w:rPr>
              <w:t>，</w:t>
            </w:r>
            <w:r w:rsidR="00251A19" w:rsidRPr="0059486D">
              <w:rPr>
                <w:rFonts w:ascii="ＭＳ Ｐ明朝" w:eastAsia="ＭＳ Ｐ明朝" w:hAnsi="ＭＳ Ｐ明朝" w:hint="eastAsia"/>
                <w:color w:val="000000" w:themeColor="text1"/>
              </w:rPr>
              <w:t xml:space="preserve"> 対立と合意</w:t>
            </w:r>
            <w:r w:rsidR="00B87332" w:rsidRPr="0059486D">
              <w:rPr>
                <w:rFonts w:ascii="ＭＳ Ｐ明朝" w:eastAsia="ＭＳ Ｐ明朝" w:hAnsi="ＭＳ Ｐ明朝" w:hint="eastAsia"/>
                <w:color w:val="000000" w:themeColor="text1"/>
              </w:rPr>
              <w:t>，</w:t>
            </w:r>
            <w:r w:rsidR="00251A19" w:rsidRPr="0059486D">
              <w:rPr>
                <w:rFonts w:ascii="ＭＳ Ｐ明朝" w:eastAsia="ＭＳ Ｐ明朝" w:hAnsi="ＭＳ Ｐ明朝" w:hint="eastAsia"/>
                <w:color w:val="000000" w:themeColor="text1"/>
              </w:rPr>
              <w:t>効率と公正</w:t>
            </w:r>
            <w:r w:rsidR="00B87332" w:rsidRPr="0059486D">
              <w:rPr>
                <w:rFonts w:ascii="ＭＳ Ｐ明朝" w:eastAsia="ＭＳ Ｐ明朝" w:hAnsi="ＭＳ Ｐ明朝" w:hint="eastAsia"/>
                <w:color w:val="000000" w:themeColor="text1"/>
              </w:rPr>
              <w:t>，</w:t>
            </w:r>
            <w:r w:rsidR="00251A19" w:rsidRPr="0059486D">
              <w:rPr>
                <w:rFonts w:ascii="ＭＳ Ｐ明朝" w:eastAsia="ＭＳ Ｐ明朝" w:hAnsi="ＭＳ Ｐ明朝" w:hint="eastAsia"/>
                <w:color w:val="000000" w:themeColor="text1"/>
              </w:rPr>
              <w:t>協調</w:t>
            </w:r>
            <w:r w:rsidR="00B87332" w:rsidRPr="0059486D">
              <w:rPr>
                <w:rFonts w:ascii="ＭＳ Ｐ明朝" w:eastAsia="ＭＳ Ｐ明朝" w:hAnsi="ＭＳ Ｐ明朝" w:hint="eastAsia"/>
                <w:color w:val="000000" w:themeColor="text1"/>
              </w:rPr>
              <w:t>，</w:t>
            </w:r>
            <w:r w:rsidR="00251A19" w:rsidRPr="0059486D">
              <w:rPr>
                <w:rFonts w:ascii="ＭＳ Ｐ明朝" w:eastAsia="ＭＳ Ｐ明朝" w:hAnsi="ＭＳ Ｐ明朝" w:hint="eastAsia"/>
                <w:color w:val="000000" w:themeColor="text1"/>
              </w:rPr>
              <w:t>持続可能性などに着目して</w:t>
            </w:r>
            <w:r w:rsidR="00B87332" w:rsidRPr="0059486D">
              <w:rPr>
                <w:rFonts w:ascii="ＭＳ Ｐ明朝" w:eastAsia="ＭＳ Ｐ明朝" w:hAnsi="ＭＳ Ｐ明朝" w:hint="eastAsia"/>
                <w:color w:val="000000" w:themeColor="text1"/>
              </w:rPr>
              <w:t>，</w:t>
            </w:r>
            <w:r w:rsidR="00251A19" w:rsidRPr="0059486D">
              <w:rPr>
                <w:rFonts w:ascii="ＭＳ Ｐ明朝" w:eastAsia="ＭＳ Ｐ明朝" w:hAnsi="ＭＳ Ｐ明朝" w:hint="eastAsia"/>
                <w:color w:val="000000" w:themeColor="text1"/>
              </w:rPr>
              <w:t>日本国憲法の平和主義を基に</w:t>
            </w:r>
            <w:r w:rsidR="00B87332" w:rsidRPr="0059486D">
              <w:rPr>
                <w:rFonts w:ascii="ＭＳ Ｐ明朝" w:eastAsia="ＭＳ Ｐ明朝" w:hAnsi="ＭＳ Ｐ明朝" w:hint="eastAsia"/>
                <w:color w:val="000000" w:themeColor="text1"/>
              </w:rPr>
              <w:t>，</w:t>
            </w:r>
            <w:r w:rsidR="00251A19" w:rsidRPr="0059486D">
              <w:rPr>
                <w:rFonts w:ascii="ＭＳ Ｐ明朝" w:eastAsia="ＭＳ Ｐ明朝" w:hAnsi="ＭＳ Ｐ明朝" w:hint="eastAsia"/>
                <w:color w:val="000000" w:themeColor="text1"/>
              </w:rPr>
              <w:t>我が国の安全と防衛</w:t>
            </w:r>
            <w:r w:rsidR="00B87332" w:rsidRPr="0059486D">
              <w:rPr>
                <w:rFonts w:ascii="ＭＳ Ｐ明朝" w:eastAsia="ＭＳ Ｐ明朝" w:hAnsi="ＭＳ Ｐ明朝" w:hint="eastAsia"/>
                <w:color w:val="000000" w:themeColor="text1"/>
              </w:rPr>
              <w:t>，</w:t>
            </w:r>
            <w:r w:rsidR="00251A19" w:rsidRPr="0059486D">
              <w:rPr>
                <w:rFonts w:ascii="ＭＳ Ｐ明朝" w:eastAsia="ＭＳ Ｐ明朝" w:hAnsi="ＭＳ Ｐ明朝" w:hint="eastAsia"/>
                <w:color w:val="000000" w:themeColor="text1"/>
              </w:rPr>
              <w:t>国際貢献を含む国際社会における我が国の役割について多面的・多角的に考察</w:t>
            </w:r>
            <w:r w:rsidR="00B87332" w:rsidRPr="0059486D">
              <w:rPr>
                <w:rFonts w:ascii="ＭＳ Ｐ明朝" w:eastAsia="ＭＳ Ｐ明朝" w:hAnsi="ＭＳ Ｐ明朝" w:hint="eastAsia"/>
                <w:color w:val="000000" w:themeColor="text1"/>
              </w:rPr>
              <w:t>，</w:t>
            </w:r>
            <w:r w:rsidR="00251A19" w:rsidRPr="0059486D">
              <w:rPr>
                <w:rFonts w:ascii="ＭＳ Ｐ明朝" w:eastAsia="ＭＳ Ｐ明朝" w:hAnsi="ＭＳ Ｐ明朝" w:hint="eastAsia"/>
                <w:color w:val="000000" w:themeColor="text1"/>
              </w:rPr>
              <w:t>構想し</w:t>
            </w:r>
            <w:r w:rsidR="00B87332" w:rsidRPr="0059486D">
              <w:rPr>
                <w:rFonts w:ascii="ＭＳ Ｐ明朝" w:eastAsia="ＭＳ Ｐ明朝" w:hAnsi="ＭＳ Ｐ明朝" w:hint="eastAsia"/>
                <w:color w:val="000000" w:themeColor="text1"/>
              </w:rPr>
              <w:t>，</w:t>
            </w:r>
            <w:r w:rsidR="00251A19" w:rsidRPr="0059486D">
              <w:rPr>
                <w:rFonts w:ascii="ＭＳ Ｐ明朝" w:eastAsia="ＭＳ Ｐ明朝" w:hAnsi="ＭＳ Ｐ明朝" w:hint="eastAsia"/>
                <w:color w:val="000000" w:themeColor="text1"/>
              </w:rPr>
              <w:t>表現している。</w:t>
            </w:r>
            <w:r w:rsidR="00251A19" w:rsidRPr="0059486D">
              <w:rPr>
                <w:rFonts w:ascii="ＭＳ Ｐゴシック" w:eastAsia="ＭＳ Ｐゴシック" w:hAnsi="ＭＳ ゴシック" w:cs="Times New Roman" w:hint="eastAsia"/>
                <w:szCs w:val="24"/>
              </w:rPr>
              <w:t>（思判表）</w:t>
            </w:r>
          </w:p>
          <w:p w14:paraId="2FD62E7E" w14:textId="5036874C" w:rsidR="009F51DE" w:rsidRPr="004678B6" w:rsidRDefault="00251A19" w:rsidP="004678B6">
            <w:pPr>
              <w:pStyle w:val="00"/>
              <w:ind w:left="210" w:hanging="210"/>
              <w:rPr>
                <w:rFonts w:ascii="ＭＳ Ｐ明朝" w:eastAsia="ＭＳ Ｐ明朝"/>
                <w:sz w:val="20"/>
              </w:rPr>
            </w:pPr>
            <w:r w:rsidRPr="0059486D">
              <w:rPr>
                <w:rFonts w:ascii="ＭＳ Ｐ明朝" w:eastAsia="ＭＳ Ｐ明朝" w:hAnsi="ＭＳ Ｐ明朝" w:cstheme="minorBidi" w:hint="eastAsia"/>
                <w:color w:val="000000" w:themeColor="text1"/>
                <w:sz w:val="20"/>
                <w:szCs w:val="22"/>
              </w:rPr>
              <w:t>世界平和と人類の福祉の増大について</w:t>
            </w:r>
            <w:r w:rsidR="00B87332" w:rsidRPr="0059486D">
              <w:rPr>
                <w:rFonts w:ascii="ＭＳ Ｐ明朝" w:eastAsia="ＭＳ Ｐ明朝" w:hAnsi="ＭＳ Ｐ明朝" w:cstheme="minorBidi" w:hint="eastAsia"/>
                <w:color w:val="000000" w:themeColor="text1"/>
                <w:sz w:val="20"/>
                <w:szCs w:val="22"/>
              </w:rPr>
              <w:t>，</w:t>
            </w:r>
            <w:r w:rsidRPr="0059486D">
              <w:rPr>
                <w:rFonts w:ascii="ＭＳ Ｐ明朝" w:eastAsia="ＭＳ Ｐ明朝" w:hAnsi="ＭＳ Ｐ明朝" w:cstheme="minorBidi" w:hint="eastAsia"/>
                <w:color w:val="000000" w:themeColor="text1"/>
                <w:sz w:val="20"/>
                <w:szCs w:val="22"/>
              </w:rPr>
              <w:t>現代社会に見られる課題の解決に向けて</w:t>
            </w:r>
            <w:r w:rsidR="003D281F" w:rsidRPr="0059486D">
              <w:rPr>
                <w:rFonts w:ascii="ＭＳ Ｐ明朝" w:eastAsia="ＭＳ Ｐ明朝" w:hAnsi="ＭＳ Ｐ明朝" w:cstheme="minorBidi" w:hint="eastAsia"/>
                <w:color w:val="000000" w:themeColor="text1"/>
                <w:sz w:val="20"/>
                <w:szCs w:val="22"/>
              </w:rPr>
              <w:t>自らの学習を振り返りながら</w:t>
            </w:r>
            <w:r w:rsidRPr="0059486D">
              <w:rPr>
                <w:rFonts w:ascii="ＭＳ Ｐ明朝" w:eastAsia="ＭＳ Ｐ明朝" w:hAnsi="ＭＳ Ｐ明朝" w:cstheme="minorBidi" w:hint="eastAsia"/>
                <w:color w:val="000000" w:themeColor="text1"/>
                <w:sz w:val="20"/>
                <w:szCs w:val="22"/>
              </w:rPr>
              <w:t>粘り強く取り組み</w:t>
            </w:r>
            <w:r w:rsidR="00B87332" w:rsidRPr="0059486D">
              <w:rPr>
                <w:rFonts w:ascii="ＭＳ Ｐ明朝" w:eastAsia="ＭＳ Ｐ明朝" w:hAnsi="ＭＳ Ｐ明朝" w:cstheme="minorBidi" w:hint="eastAsia"/>
                <w:color w:val="000000" w:themeColor="text1"/>
                <w:sz w:val="20"/>
                <w:szCs w:val="22"/>
              </w:rPr>
              <w:t>，</w:t>
            </w:r>
            <w:r w:rsidRPr="0059486D">
              <w:rPr>
                <w:rFonts w:ascii="ＭＳ Ｐ明朝" w:eastAsia="ＭＳ Ｐ明朝" w:hAnsi="ＭＳ Ｐ明朝" w:cstheme="minorBidi" w:hint="eastAsia"/>
                <w:color w:val="000000" w:themeColor="text1"/>
                <w:sz w:val="20"/>
                <w:szCs w:val="22"/>
              </w:rPr>
              <w:t>主体的に社会に関わろうとしている。</w:t>
            </w:r>
            <w:r w:rsidRPr="0059486D">
              <w:rPr>
                <w:rFonts w:ascii="ＭＳ Ｐゴシック" w:eastAsia="ＭＳ Ｐゴシック" w:hAnsi="ＭＳ ゴシック" w:hint="eastAsia"/>
                <w:sz w:val="20"/>
              </w:rPr>
              <w:t>（態度）</w:t>
            </w:r>
          </w:p>
        </w:tc>
      </w:tr>
    </w:tbl>
    <w:p w14:paraId="28B09232" w14:textId="1E4345F5" w:rsidR="00E667E2" w:rsidRDefault="00E667E2" w:rsidP="009F6C35">
      <w:pPr>
        <w:spacing w:afterLines="50" w:after="120"/>
        <w:rPr>
          <w:rFonts w:ascii="ＭＳ Ｐ明朝" w:eastAsia="ＭＳ Ｐ明朝"/>
          <w:sz w:val="20"/>
        </w:rPr>
      </w:pPr>
    </w:p>
    <w:p w14:paraId="15DF867F" w14:textId="3AD55D71" w:rsidR="005D16ED" w:rsidRDefault="005D16ED">
      <w:pPr>
        <w:widowControl/>
        <w:jc w:val="left"/>
        <w:rPr>
          <w:rFonts w:ascii="ＭＳ Ｐ明朝" w:eastAsia="ＭＳ Ｐ明朝"/>
          <w:sz w:val="20"/>
        </w:rPr>
      </w:pPr>
      <w:r>
        <w:rPr>
          <w:rFonts w:ascii="ＭＳ Ｐ明朝" w:eastAsia="ＭＳ Ｐ明朝"/>
          <w:sz w:val="20"/>
        </w:rPr>
        <w:br w:type="page"/>
      </w:r>
    </w:p>
    <w:p w14:paraId="329755EB" w14:textId="3282168D" w:rsidR="009F6C35" w:rsidRDefault="00A93192" w:rsidP="00C54BE2">
      <w:pPr>
        <w:rPr>
          <w:rFonts w:eastAsia="ＭＳ ゴシック"/>
          <w:sz w:val="20"/>
        </w:rPr>
      </w:pPr>
      <w:r>
        <w:rPr>
          <w:rFonts w:ascii="ＭＳ Ｐ明朝" w:eastAsia="ＭＳ Ｐ明朝"/>
          <w:noProof/>
          <w:sz w:val="20"/>
        </w:rPr>
        <w:lastRenderedPageBreak/>
        <mc:AlternateContent>
          <mc:Choice Requires="wps">
            <w:drawing>
              <wp:anchor distT="0" distB="0" distL="114300" distR="114300" simplePos="0" relativeHeight="251666432" behindDoc="0" locked="0" layoutInCell="1" allowOverlap="1" wp14:anchorId="4BF22E3B" wp14:editId="20AC776B">
                <wp:simplePos x="0" y="0"/>
                <wp:positionH relativeFrom="margin">
                  <wp:align>right</wp:align>
                </wp:positionH>
                <wp:positionV relativeFrom="line">
                  <wp:posOffset>-3810</wp:posOffset>
                </wp:positionV>
                <wp:extent cx="6461760" cy="306070"/>
                <wp:effectExtent l="0" t="0" r="15240" b="17780"/>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06070"/>
                        </a:xfrm>
                        <a:prstGeom prst="rect">
                          <a:avLst/>
                        </a:prstGeom>
                        <a:solidFill>
                          <a:srgbClr val="FFFFFF"/>
                        </a:solidFill>
                        <a:ln w="9525">
                          <a:solidFill>
                            <a:srgbClr val="000000"/>
                          </a:solidFill>
                          <a:miter lim="800000"/>
                          <a:headEnd/>
                          <a:tailEnd/>
                        </a:ln>
                      </wps:spPr>
                      <wps:txbx>
                        <w:txbxContent>
                          <w:p w14:paraId="71D0FAC7" w14:textId="77777777" w:rsidR="00E8356E" w:rsidRPr="00FC0BED" w:rsidRDefault="00E8356E" w:rsidP="009F6C35">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2節　さまざまな国際問題</w:t>
                            </w:r>
                            <w:r w:rsidRPr="00FC0BED">
                              <w:rPr>
                                <w:rFonts w:ascii="ＭＳ Ｐゴシック" w:eastAsia="ＭＳ Ｐゴシック" w:hAnsi="ＭＳ ゴシック" w:hint="eastAsia"/>
                                <w:color w:val="000000"/>
                                <w:sz w:val="20"/>
                                <w:szCs w:val="21"/>
                              </w:rPr>
                              <w:t>（配当5時間）</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22E3B" id="Text Box 82" o:spid="_x0000_s1047" type="#_x0000_t202" style="position:absolute;left:0;text-align:left;margin-left:457.6pt;margin-top:-.3pt;width:508.8pt;height:24.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">
                <v:textbox inset="0,1mm,0,1mm">
                  <w:txbxContent>
                    <w:p w14:paraId="71D0FAC7" w14:textId="77777777" w:rsidR="00E8356E" w:rsidRPr="00FC0BED" w:rsidRDefault="00E8356E" w:rsidP="009F6C35">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2節　さまざまな国際問題</w:t>
                      </w:r>
                      <w:r w:rsidRPr="00FC0BED">
                        <w:rPr>
                          <w:rFonts w:ascii="ＭＳ Ｐゴシック" w:eastAsia="ＭＳ Ｐゴシック" w:hAnsi="ＭＳ ゴシック" w:hint="eastAsia"/>
                          <w:color w:val="000000"/>
                          <w:sz w:val="20"/>
                          <w:szCs w:val="21"/>
                        </w:rPr>
                        <w:t>（配当5時間）</w:t>
                      </w:r>
                    </w:p>
                  </w:txbxContent>
                </v:textbox>
                <w10:wrap anchorx="margin" anchory="line"/>
              </v:shape>
            </w:pict>
          </mc:Fallback>
        </mc:AlternateContent>
      </w:r>
    </w:p>
    <w:p w14:paraId="10425774" w14:textId="0BBCFFFE" w:rsidR="00A93192" w:rsidRPr="00F374D1" w:rsidRDefault="00A93192" w:rsidP="009F6C35">
      <w:pPr>
        <w:tabs>
          <w:tab w:val="right" w:pos="10185"/>
        </w:tabs>
        <w:spacing w:afterLines="50" w:after="120"/>
        <w:rPr>
          <w:rFonts w:eastAsia="ＭＳ ゴシック"/>
          <w:sz w:val="20"/>
        </w:rPr>
      </w:pPr>
    </w:p>
    <w:p w14:paraId="34D057CB" w14:textId="77777777" w:rsidR="00916BE3" w:rsidRPr="00916BE3" w:rsidRDefault="00916BE3" w:rsidP="00916BE3">
      <w:pPr>
        <w:tabs>
          <w:tab w:val="right" w:pos="10185"/>
        </w:tabs>
        <w:rPr>
          <w:rFonts w:ascii="ＭＳ Ｐ明朝" w:eastAsia="ＭＳ Ｐ明朝" w:hAnsi="ＭＳ Ｐ明朝"/>
          <w:sz w:val="20"/>
        </w:rPr>
      </w:pPr>
    </w:p>
    <w:p w14:paraId="72C7D3F0" w14:textId="640BD3FC" w:rsidR="009F6C35" w:rsidRPr="00F374D1" w:rsidRDefault="009F6C35" w:rsidP="009F6C35">
      <w:pPr>
        <w:tabs>
          <w:tab w:val="right" w:pos="10185"/>
        </w:tabs>
        <w:spacing w:afterLines="50" w:after="120"/>
        <w:rPr>
          <w:rFonts w:eastAsia="ＭＳ ゴシック"/>
          <w:sz w:val="20"/>
        </w:rPr>
      </w:pPr>
      <w:r w:rsidRPr="00F374D1">
        <w:rPr>
          <w:rFonts w:eastAsia="ＭＳ ゴシック" w:hint="eastAsia"/>
          <w:sz w:val="20"/>
        </w:rPr>
        <w:t>◆評価規準の例（節全体）</w:t>
      </w:r>
      <w:r w:rsidRPr="00F374D1">
        <w:rPr>
          <w:rFonts w:eastAsia="ＭＳ ゴシック"/>
          <w:sz w:val="20"/>
        </w:rPr>
        <w:tab/>
      </w:r>
      <w:r w:rsidRPr="00C268C0">
        <w:rPr>
          <w:rFonts w:ascii="ＭＳ Ｐ明朝" w:eastAsia="ＭＳ Ｐ明朝" w:hAnsi="ＭＳ Ｐ明朝" w:hint="eastAsia"/>
          <w:sz w:val="20"/>
        </w:rPr>
        <w:t>＊は学習指導要領との関連</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969"/>
        <w:gridCol w:w="5783"/>
        <w:gridCol w:w="454"/>
      </w:tblGrid>
      <w:tr w:rsidR="009F6C35" w:rsidRPr="00257A02" w14:paraId="2080995D" w14:textId="77777777" w:rsidTr="00F52C37">
        <w:trPr>
          <w:trHeight w:val="57"/>
          <w:tblHeader/>
        </w:trPr>
        <w:tc>
          <w:tcPr>
            <w:tcW w:w="3969" w:type="dxa"/>
            <w:shd w:val="clear" w:color="auto" w:fill="D9D9D9"/>
            <w:vAlign w:val="center"/>
          </w:tcPr>
          <w:p w14:paraId="771A8789" w14:textId="77777777" w:rsidR="009F6C35" w:rsidRPr="00257A02" w:rsidRDefault="009F6C35"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指導目標</w:t>
            </w:r>
          </w:p>
        </w:tc>
        <w:tc>
          <w:tcPr>
            <w:tcW w:w="5783" w:type="dxa"/>
            <w:shd w:val="clear" w:color="auto" w:fill="D9D9D9"/>
            <w:vAlign w:val="center"/>
          </w:tcPr>
          <w:p w14:paraId="4FCE7B98" w14:textId="77777777" w:rsidR="009F6C35" w:rsidRPr="00257A02" w:rsidRDefault="005842BD"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知識・技能</w:t>
            </w:r>
          </w:p>
        </w:tc>
        <w:tc>
          <w:tcPr>
            <w:tcW w:w="454" w:type="dxa"/>
            <w:shd w:val="clear" w:color="auto" w:fill="D9D9D9"/>
            <w:vAlign w:val="center"/>
          </w:tcPr>
          <w:p w14:paraId="3F68548E" w14:textId="77777777" w:rsidR="009F6C35" w:rsidRPr="00FC0BED" w:rsidRDefault="009F6C35"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w:t>
            </w:r>
          </w:p>
        </w:tc>
      </w:tr>
      <w:tr w:rsidR="009F6C35" w:rsidRPr="00257A02" w14:paraId="05CA3B91" w14:textId="77777777" w:rsidTr="00F52C37">
        <w:trPr>
          <w:trHeight w:val="57"/>
        </w:trPr>
        <w:tc>
          <w:tcPr>
            <w:tcW w:w="3969" w:type="dxa"/>
            <w:vMerge w:val="restart"/>
            <w:shd w:val="clear" w:color="auto" w:fill="auto"/>
          </w:tcPr>
          <w:p w14:paraId="34EE054E" w14:textId="77777777" w:rsidR="00512762" w:rsidRPr="0055153D" w:rsidRDefault="00512762" w:rsidP="00512762">
            <w:pPr>
              <w:pStyle w:val="a0"/>
            </w:pPr>
            <w:r w:rsidRPr="0055153D">
              <w:rPr>
                <w:rFonts w:hint="eastAsia"/>
              </w:rPr>
              <w:t>地球環境，資源・エネルギー，貧困などの課題の解決のために経済的，技術的な協力などが大切であることを理解させる。</w:t>
            </w:r>
          </w:p>
          <w:p w14:paraId="2A4E618C" w14:textId="77777777" w:rsidR="00512762" w:rsidRPr="0055153D" w:rsidRDefault="00512762" w:rsidP="00512762">
            <w:pPr>
              <w:pStyle w:val="a0"/>
            </w:pPr>
            <w:r w:rsidRPr="0055153D">
              <w:rPr>
                <w:rFonts w:hint="eastAsia"/>
              </w:rPr>
              <w:t>対立と合意，効率と公正，協調，持続可能性などに着目して，日本国憲法の平和主義を基に，我が国の安全と防衛，国際貢献を含む国際社会における我が国の役割について多面的・多角的に考察，構想し，表現させる。</w:t>
            </w:r>
          </w:p>
          <w:p w14:paraId="08025010" w14:textId="1C00F408" w:rsidR="009F6C35" w:rsidRPr="0059486D" w:rsidRDefault="00512762" w:rsidP="00512762">
            <w:pPr>
              <w:pStyle w:val="a0"/>
            </w:pPr>
            <w:r w:rsidRPr="0055153D">
              <w:rPr>
                <w:rFonts w:hint="eastAsia"/>
              </w:rPr>
              <w:t>世界平和と人類の福祉の増大</w:t>
            </w:r>
            <w:r w:rsidRPr="00B9575A">
              <w:rPr>
                <w:rFonts w:hAnsi="ＭＳ Ｐ明朝" w:hint="eastAsia"/>
                <w:color w:val="000000" w:themeColor="text1"/>
                <w:szCs w:val="20"/>
              </w:rPr>
              <w:t>について，</w:t>
            </w:r>
            <w:r w:rsidRPr="00B9575A">
              <w:rPr>
                <w:rFonts w:hint="eastAsia"/>
                <w:szCs w:val="20"/>
              </w:rPr>
              <w:t>現代社会に見られる課題の解決を視野に主体的に社会に関わろうと</w:t>
            </w:r>
            <w:r w:rsidRPr="0055153D">
              <w:rPr>
                <w:rFonts w:hint="eastAsia"/>
              </w:rPr>
              <w:t>させる。</w:t>
            </w:r>
          </w:p>
        </w:tc>
        <w:tc>
          <w:tcPr>
            <w:tcW w:w="5783" w:type="dxa"/>
            <w:tcBorders>
              <w:bottom w:val="single" w:sz="4" w:space="0" w:color="auto"/>
            </w:tcBorders>
            <w:shd w:val="clear" w:color="auto" w:fill="auto"/>
          </w:tcPr>
          <w:p w14:paraId="5CE2D0C7" w14:textId="4C04A5D8" w:rsidR="009F6C35" w:rsidRPr="004F3A33" w:rsidRDefault="004F3A33" w:rsidP="004F3A33">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4F3A33">
              <w:rPr>
                <w:rFonts w:ascii="ＭＳ Ｐ明朝" w:eastAsia="ＭＳ Ｐ明朝" w:hAnsi="ＭＳ Ｐ明朝" w:hint="eastAsia"/>
                <w:color w:val="000000" w:themeColor="text1"/>
              </w:rPr>
              <w:t>○</w:t>
            </w:r>
            <w:r w:rsidR="00B50A1E" w:rsidRPr="009F402D">
              <w:rPr>
                <w:rFonts w:ascii="ＭＳ Ｐ明朝" w:eastAsia="ＭＳ Ｐ明朝" w:hAnsi="ＭＳ Ｐ明朝" w:hint="eastAsia"/>
                <w:color w:val="000000" w:themeColor="text1"/>
              </w:rPr>
              <w:t>地球環境，資源・エネルギー，貧困などの課題の解決のために経済的，技術的な協力などが大切であることを理解している。</w:t>
            </w:r>
          </w:p>
        </w:tc>
        <w:tc>
          <w:tcPr>
            <w:tcW w:w="454" w:type="dxa"/>
            <w:vMerge w:val="restart"/>
          </w:tcPr>
          <w:p w14:paraId="04704F18" w14:textId="77777777" w:rsidR="006A7B26" w:rsidRPr="00FC0BED" w:rsidRDefault="006A7B26" w:rsidP="00535237">
            <w:pPr>
              <w:jc w:val="center"/>
              <w:rPr>
                <w:rFonts w:ascii="ＭＳ Ｐ明朝" w:eastAsia="ＭＳ Ｐ明朝"/>
                <w:sz w:val="20"/>
              </w:rPr>
            </w:pPr>
            <w:r w:rsidRPr="00FC0BED">
              <w:rPr>
                <w:rFonts w:ascii="ＭＳ Ｐ明朝" w:eastAsia="ＭＳ Ｐ明朝" w:hint="eastAsia"/>
                <w:sz w:val="20"/>
              </w:rPr>
              <w:t>D</w:t>
            </w:r>
          </w:p>
          <w:p w14:paraId="6396F54D" w14:textId="77777777" w:rsidR="006A7B26" w:rsidRPr="00FC0BED" w:rsidRDefault="006A7B26" w:rsidP="006A7B26">
            <w:pPr>
              <w:jc w:val="center"/>
              <w:rPr>
                <w:rFonts w:ascii="ＭＳ Ｐ明朝" w:eastAsia="ＭＳ Ｐ明朝"/>
                <w:sz w:val="20"/>
              </w:rPr>
            </w:pPr>
            <w:r w:rsidRPr="00FC0BED">
              <w:rPr>
                <w:rFonts w:ascii="ＭＳ Ｐ明朝" w:eastAsia="ＭＳ Ｐ明朝" w:hint="eastAsia"/>
                <w:sz w:val="20"/>
              </w:rPr>
              <w:t>(1)</w:t>
            </w:r>
          </w:p>
          <w:p w14:paraId="314D83E8" w14:textId="77777777" w:rsidR="009F6C35" w:rsidRPr="00257A02" w:rsidRDefault="009F6C35" w:rsidP="00F52C37">
            <w:pPr>
              <w:jc w:val="center"/>
              <w:rPr>
                <w:rFonts w:hAnsi="ＭＳ 明朝"/>
              </w:rPr>
            </w:pPr>
          </w:p>
        </w:tc>
      </w:tr>
      <w:tr w:rsidR="009F6C35" w:rsidRPr="00257A02" w14:paraId="0B317FE5" w14:textId="77777777" w:rsidTr="00F52C37">
        <w:trPr>
          <w:trHeight w:val="57"/>
        </w:trPr>
        <w:tc>
          <w:tcPr>
            <w:tcW w:w="3969" w:type="dxa"/>
            <w:vMerge/>
            <w:shd w:val="clear" w:color="auto" w:fill="auto"/>
          </w:tcPr>
          <w:p w14:paraId="3A5BECD0" w14:textId="77777777" w:rsidR="009F6C35" w:rsidRPr="00FC0BED" w:rsidRDefault="009F6C35" w:rsidP="00F52C37">
            <w:pPr>
              <w:rPr>
                <w:rFonts w:ascii="ＭＳ Ｐ明朝" w:eastAsia="ＭＳ Ｐ明朝" w:hAnsi="ＭＳ 明朝"/>
              </w:rPr>
            </w:pPr>
          </w:p>
        </w:tc>
        <w:tc>
          <w:tcPr>
            <w:tcW w:w="5783" w:type="dxa"/>
            <w:shd w:val="clear" w:color="auto" w:fill="D9D9D9"/>
            <w:vAlign w:val="center"/>
          </w:tcPr>
          <w:p w14:paraId="7398B7CF" w14:textId="77777777" w:rsidR="009F6C35" w:rsidRPr="00FC0BED" w:rsidRDefault="005842BD"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思考・判断・表現</w:t>
            </w:r>
          </w:p>
        </w:tc>
        <w:tc>
          <w:tcPr>
            <w:tcW w:w="454" w:type="dxa"/>
            <w:vMerge/>
            <w:shd w:val="clear" w:color="auto" w:fill="D9D9D9"/>
          </w:tcPr>
          <w:p w14:paraId="44D06EA5" w14:textId="77777777" w:rsidR="009F6C35" w:rsidRPr="00257A02" w:rsidRDefault="009F6C35" w:rsidP="00F52C37">
            <w:pPr>
              <w:rPr>
                <w:rFonts w:hAnsi="ＭＳ 明朝"/>
              </w:rPr>
            </w:pPr>
          </w:p>
        </w:tc>
      </w:tr>
      <w:tr w:rsidR="009F6C35" w:rsidRPr="00257A02" w14:paraId="349CE396" w14:textId="77777777" w:rsidTr="00F52C37">
        <w:trPr>
          <w:trHeight w:val="57"/>
        </w:trPr>
        <w:tc>
          <w:tcPr>
            <w:tcW w:w="3969" w:type="dxa"/>
            <w:vMerge/>
            <w:shd w:val="clear" w:color="auto" w:fill="auto"/>
          </w:tcPr>
          <w:p w14:paraId="05042067" w14:textId="77777777" w:rsidR="009F6C35" w:rsidRPr="00257A02" w:rsidRDefault="009F6C35" w:rsidP="00F52C37">
            <w:pPr>
              <w:rPr>
                <w:rFonts w:hAnsi="ＭＳ 明朝"/>
              </w:rPr>
            </w:pPr>
          </w:p>
        </w:tc>
        <w:tc>
          <w:tcPr>
            <w:tcW w:w="5783" w:type="dxa"/>
            <w:tcBorders>
              <w:bottom w:val="single" w:sz="4" w:space="0" w:color="auto"/>
            </w:tcBorders>
            <w:shd w:val="clear" w:color="auto" w:fill="auto"/>
          </w:tcPr>
          <w:p w14:paraId="7E47D1BD" w14:textId="6128F2A4" w:rsidR="009F6C35" w:rsidRPr="00257A02" w:rsidRDefault="004F3A33" w:rsidP="004F3A33">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pPr>
            <w:r w:rsidRPr="004F3A33">
              <w:rPr>
                <w:rFonts w:ascii="ＭＳ Ｐ明朝" w:eastAsia="ＭＳ Ｐ明朝" w:hAnsi="ＭＳ Ｐ明朝" w:hint="eastAsia"/>
                <w:color w:val="000000" w:themeColor="text1"/>
              </w:rPr>
              <w:t>○</w:t>
            </w:r>
            <w:r w:rsidR="00B50A1E" w:rsidRPr="009F402D">
              <w:rPr>
                <w:rFonts w:ascii="ＭＳ Ｐ明朝" w:eastAsia="ＭＳ Ｐ明朝" w:hAnsi="ＭＳ Ｐ明朝" w:hint="eastAsia"/>
                <w:color w:val="000000" w:themeColor="text1"/>
              </w:rPr>
              <w:t>対立と合意，効率と公正，協調，持続可能性などに着目して，日本国憲法の平和主義を基に，我が国の安全と防衛，国際貢献を含む国際社会における我が国の役割について多面的・多角的に考察，構想し，表現している。</w:t>
            </w:r>
          </w:p>
        </w:tc>
        <w:tc>
          <w:tcPr>
            <w:tcW w:w="454" w:type="dxa"/>
            <w:vMerge/>
          </w:tcPr>
          <w:p w14:paraId="24463646" w14:textId="77777777" w:rsidR="009F6C35" w:rsidRPr="00257A02" w:rsidRDefault="009F6C35" w:rsidP="00F52C37">
            <w:pPr>
              <w:rPr>
                <w:rFonts w:hAnsi="ＭＳ 明朝"/>
              </w:rPr>
            </w:pPr>
          </w:p>
        </w:tc>
      </w:tr>
      <w:tr w:rsidR="009F6C35" w:rsidRPr="00257A02" w14:paraId="6200DAF3" w14:textId="77777777" w:rsidTr="00F52C37">
        <w:trPr>
          <w:trHeight w:val="57"/>
        </w:trPr>
        <w:tc>
          <w:tcPr>
            <w:tcW w:w="3969" w:type="dxa"/>
            <w:vMerge/>
            <w:shd w:val="clear" w:color="auto" w:fill="auto"/>
          </w:tcPr>
          <w:p w14:paraId="01D3C843" w14:textId="77777777" w:rsidR="009F6C35" w:rsidRPr="00FC0BED" w:rsidRDefault="009F6C35" w:rsidP="00F52C37">
            <w:pPr>
              <w:rPr>
                <w:rFonts w:ascii="ＭＳ Ｐ明朝" w:eastAsia="ＭＳ Ｐ明朝" w:hAnsi="ＭＳ 明朝"/>
              </w:rPr>
            </w:pPr>
          </w:p>
        </w:tc>
        <w:tc>
          <w:tcPr>
            <w:tcW w:w="5783" w:type="dxa"/>
            <w:shd w:val="clear" w:color="auto" w:fill="D9D9D9"/>
            <w:vAlign w:val="center"/>
          </w:tcPr>
          <w:p w14:paraId="34B672DB" w14:textId="77777777" w:rsidR="009F6C35" w:rsidRPr="00FC0BED" w:rsidRDefault="009F6C35"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主体的に学習に取り組む態度</w:t>
            </w:r>
          </w:p>
        </w:tc>
        <w:tc>
          <w:tcPr>
            <w:tcW w:w="454" w:type="dxa"/>
            <w:vMerge/>
            <w:shd w:val="clear" w:color="auto" w:fill="D9D9D9"/>
          </w:tcPr>
          <w:p w14:paraId="5660FE19" w14:textId="77777777" w:rsidR="009F6C35" w:rsidRPr="00257A02" w:rsidRDefault="009F6C35" w:rsidP="00F52C37">
            <w:pPr>
              <w:rPr>
                <w:rFonts w:hAnsi="ＭＳ 明朝"/>
              </w:rPr>
            </w:pPr>
          </w:p>
        </w:tc>
      </w:tr>
      <w:tr w:rsidR="009F6C35" w:rsidRPr="00FC0BED" w14:paraId="10EEAAD1" w14:textId="77777777" w:rsidTr="00F52C37">
        <w:trPr>
          <w:trHeight w:val="57"/>
        </w:trPr>
        <w:tc>
          <w:tcPr>
            <w:tcW w:w="3969" w:type="dxa"/>
            <w:vMerge/>
            <w:shd w:val="clear" w:color="auto" w:fill="auto"/>
          </w:tcPr>
          <w:p w14:paraId="55DC7C42" w14:textId="77777777" w:rsidR="009F6C35" w:rsidRPr="00257A02" w:rsidRDefault="009F6C35" w:rsidP="00F52C37">
            <w:pPr>
              <w:rPr>
                <w:rFonts w:hAnsi="ＭＳ 明朝"/>
              </w:rPr>
            </w:pPr>
          </w:p>
        </w:tc>
        <w:tc>
          <w:tcPr>
            <w:tcW w:w="5783" w:type="dxa"/>
            <w:tcBorders>
              <w:bottom w:val="single" w:sz="4" w:space="0" w:color="auto"/>
            </w:tcBorders>
            <w:shd w:val="clear" w:color="auto" w:fill="auto"/>
          </w:tcPr>
          <w:p w14:paraId="0697E3F8" w14:textId="4CFE4AF1" w:rsidR="009F6C35" w:rsidRPr="00462D31" w:rsidRDefault="00462D31" w:rsidP="00F52C37">
            <w:pPr>
              <w:pStyle w:val="00"/>
              <w:ind w:left="210" w:hanging="210"/>
              <w:rPr>
                <w:rFonts w:ascii="ＭＳ Ｐ明朝" w:eastAsia="ＭＳ Ｐ明朝" w:hAnsi="ＭＳ Ｐ明朝"/>
                <w:sz w:val="20"/>
                <w:szCs w:val="20"/>
              </w:rPr>
            </w:pPr>
            <w:r w:rsidRPr="00462D31">
              <w:rPr>
                <w:rFonts w:hint="eastAsia"/>
                <w:sz w:val="20"/>
                <w:szCs w:val="20"/>
              </w:rPr>
              <w:t>世界平和と人類の福祉の増大</w:t>
            </w:r>
            <w:r w:rsidRPr="00462D31">
              <w:rPr>
                <w:rFonts w:ascii="ＭＳ Ｐ明朝" w:eastAsia="ＭＳ Ｐ明朝" w:hAnsi="ＭＳ Ｐ明朝" w:hint="eastAsia"/>
                <w:color w:val="000000" w:themeColor="text1"/>
                <w:sz w:val="20"/>
                <w:szCs w:val="20"/>
              </w:rPr>
              <w:t>について，</w:t>
            </w:r>
            <w:r w:rsidRPr="00462D31">
              <w:rPr>
                <w:rFonts w:ascii="ＭＳ Ｐ明朝" w:eastAsia="ＭＳ Ｐ明朝" w:hint="eastAsia"/>
                <w:sz w:val="20"/>
                <w:szCs w:val="20"/>
              </w:rPr>
              <w:t>現代社会に見られる課題の解決を視野に主体的に社会に関わろうとしている。</w:t>
            </w:r>
          </w:p>
        </w:tc>
        <w:tc>
          <w:tcPr>
            <w:tcW w:w="454" w:type="dxa"/>
            <w:vMerge/>
          </w:tcPr>
          <w:p w14:paraId="0C115B77" w14:textId="77777777" w:rsidR="009F6C35" w:rsidRPr="00FC0BED" w:rsidRDefault="009F6C35" w:rsidP="00F52C37">
            <w:pPr>
              <w:rPr>
                <w:rFonts w:ascii="ＭＳ Ｐ明朝" w:eastAsia="ＭＳ Ｐ明朝" w:hAnsi="ＭＳ 明朝"/>
                <w:sz w:val="20"/>
              </w:rPr>
            </w:pPr>
          </w:p>
        </w:tc>
      </w:tr>
    </w:tbl>
    <w:p w14:paraId="2F1BCB73" w14:textId="77777777" w:rsidR="009F6C35" w:rsidRPr="00FC0BED" w:rsidRDefault="009F6C35" w:rsidP="009F6C35">
      <w:pPr>
        <w:spacing w:afterLines="50" w:after="120"/>
        <w:rPr>
          <w:rFonts w:ascii="ＭＳ Ｐ明朝" w:eastAsia="ＭＳ Ｐ明朝"/>
          <w:sz w:val="20"/>
        </w:rPr>
      </w:pPr>
    </w:p>
    <w:p w14:paraId="5858C51B" w14:textId="77777777" w:rsidR="009F6C35" w:rsidRPr="00F374D1" w:rsidRDefault="009F6C35" w:rsidP="009F6C35">
      <w:pPr>
        <w:tabs>
          <w:tab w:val="right" w:pos="10185"/>
        </w:tabs>
        <w:spacing w:afterLines="50" w:after="120"/>
        <w:rPr>
          <w:rFonts w:eastAsia="ＭＳ ゴシック"/>
          <w:sz w:val="20"/>
        </w:rPr>
      </w:pPr>
      <w:r w:rsidRPr="00F374D1">
        <w:rPr>
          <w:rFonts w:eastAsia="ＭＳ ゴシック" w:hint="eastAsia"/>
          <w:sz w:val="20"/>
        </w:rPr>
        <w:t>◆評価規準の例（各時間）</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67"/>
        <w:gridCol w:w="2665"/>
        <w:gridCol w:w="3061"/>
        <w:gridCol w:w="3912"/>
      </w:tblGrid>
      <w:tr w:rsidR="009F6C35" w:rsidRPr="00FC0BED" w14:paraId="518ECBB4" w14:textId="77777777" w:rsidTr="00F52C37">
        <w:trPr>
          <w:trHeight w:val="57"/>
          <w:tblHeader/>
        </w:trPr>
        <w:tc>
          <w:tcPr>
            <w:tcW w:w="567" w:type="dxa"/>
            <w:shd w:val="clear" w:color="auto" w:fill="D9D9D9"/>
            <w:vAlign w:val="center"/>
          </w:tcPr>
          <w:p w14:paraId="608E7DD7" w14:textId="77777777" w:rsidR="009F6C35" w:rsidRPr="00FC0BED" w:rsidRDefault="009F6C35" w:rsidP="00F52C37">
            <w:pPr>
              <w:jc w:val="center"/>
              <w:rPr>
                <w:rFonts w:ascii="ＭＳ Ｐゴシック" w:eastAsia="ＭＳ Ｐゴシック" w:hAnsi="ＭＳ ゴシック"/>
                <w:sz w:val="18"/>
              </w:rPr>
            </w:pPr>
            <w:r w:rsidRPr="00FC0BED">
              <w:rPr>
                <w:rFonts w:ascii="ＭＳ Ｐゴシック" w:eastAsia="ＭＳ Ｐゴシック" w:hAnsi="ＭＳ ゴシック" w:hint="eastAsia"/>
                <w:sz w:val="18"/>
              </w:rPr>
              <w:t>累計</w:t>
            </w:r>
          </w:p>
          <w:p w14:paraId="557E838F" w14:textId="77777777" w:rsidR="009F6C35" w:rsidRPr="00257A02" w:rsidRDefault="009F6C35"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18"/>
              </w:rPr>
              <w:t>時間</w:t>
            </w:r>
          </w:p>
        </w:tc>
        <w:tc>
          <w:tcPr>
            <w:tcW w:w="2665" w:type="dxa"/>
            <w:shd w:val="clear" w:color="auto" w:fill="D9D9D9"/>
            <w:vAlign w:val="center"/>
          </w:tcPr>
          <w:p w14:paraId="7189F8B6" w14:textId="77777777" w:rsidR="009F6C35" w:rsidRPr="00257A02" w:rsidRDefault="009F6C35"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主な学習内容</w:t>
            </w:r>
          </w:p>
        </w:tc>
        <w:tc>
          <w:tcPr>
            <w:tcW w:w="3061" w:type="dxa"/>
            <w:shd w:val="clear" w:color="auto" w:fill="D9D9D9"/>
            <w:vAlign w:val="center"/>
          </w:tcPr>
          <w:p w14:paraId="5517504F" w14:textId="77777777" w:rsidR="009F6C35" w:rsidRPr="00257A02" w:rsidRDefault="009F6C35"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学習目標</w:t>
            </w:r>
          </w:p>
        </w:tc>
        <w:tc>
          <w:tcPr>
            <w:tcW w:w="3912" w:type="dxa"/>
            <w:shd w:val="clear" w:color="auto" w:fill="D9D9D9"/>
            <w:vAlign w:val="center"/>
          </w:tcPr>
          <w:p w14:paraId="7A70B9A4" w14:textId="77777777" w:rsidR="009F6C35" w:rsidRPr="00FC0BED" w:rsidRDefault="009F6C35"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評価規準の例</w:t>
            </w:r>
          </w:p>
        </w:tc>
      </w:tr>
      <w:tr w:rsidR="009F6C35" w:rsidRPr="00FC0BED" w14:paraId="6E7A66E1" w14:textId="77777777" w:rsidTr="00F52C37">
        <w:trPr>
          <w:trHeight w:val="57"/>
        </w:trPr>
        <w:tc>
          <w:tcPr>
            <w:tcW w:w="567" w:type="dxa"/>
            <w:tcBorders>
              <w:bottom w:val="single" w:sz="4" w:space="0" w:color="auto"/>
            </w:tcBorders>
            <w:vAlign w:val="center"/>
          </w:tcPr>
          <w:p w14:paraId="6E298D6F" w14:textId="77777777" w:rsidR="009F6C35" w:rsidRPr="00257A02" w:rsidRDefault="00E667E2"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84</w:t>
            </w:r>
          </w:p>
        </w:tc>
        <w:tc>
          <w:tcPr>
            <w:tcW w:w="2665" w:type="dxa"/>
            <w:tcBorders>
              <w:bottom w:val="single" w:sz="4" w:space="0" w:color="auto"/>
            </w:tcBorders>
          </w:tcPr>
          <w:p w14:paraId="4B23BB62" w14:textId="77777777" w:rsidR="009F6C35" w:rsidRPr="00FC0BED" w:rsidRDefault="009F6C35" w:rsidP="00F52C37">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１　地球環境問題</w:t>
            </w:r>
          </w:p>
          <w:p w14:paraId="34D87359" w14:textId="77777777" w:rsidR="009F6C35" w:rsidRPr="00FC0BED" w:rsidRDefault="009F6C35" w:rsidP="00EE4281">
            <w:pPr>
              <w:ind w:left="210" w:hangingChars="105" w:hanging="21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92～</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93）</w:t>
            </w:r>
          </w:p>
          <w:p w14:paraId="6ECDE184" w14:textId="77777777" w:rsidR="009F6C35" w:rsidRPr="00FC0BED" w:rsidRDefault="009F6C35" w:rsidP="00F52C37">
            <w:pPr>
              <w:rPr>
                <w:rFonts w:ascii="ＭＳ Ｐ明朝" w:eastAsia="ＭＳ Ｐ明朝"/>
                <w:sz w:val="20"/>
              </w:rPr>
            </w:pPr>
            <w:r w:rsidRPr="00FC0BED">
              <w:rPr>
                <w:rFonts w:ascii="ＭＳ Ｐ明朝" w:eastAsia="ＭＳ Ｐ明朝" w:hint="eastAsia"/>
                <w:sz w:val="20"/>
              </w:rPr>
              <w:t>危機的な地球環境</w:t>
            </w:r>
          </w:p>
          <w:p w14:paraId="6B516A07" w14:textId="77777777" w:rsidR="009F6C35" w:rsidRPr="00FC0BED" w:rsidRDefault="009F6C35" w:rsidP="00F52C37">
            <w:pPr>
              <w:rPr>
                <w:rFonts w:ascii="ＭＳ Ｐ明朝" w:eastAsia="ＭＳ Ｐ明朝"/>
                <w:sz w:val="20"/>
              </w:rPr>
            </w:pPr>
            <w:r w:rsidRPr="00FC0BED">
              <w:rPr>
                <w:rFonts w:ascii="ＭＳ Ｐ明朝" w:eastAsia="ＭＳ Ｐ明朝" w:hint="eastAsia"/>
                <w:sz w:val="20"/>
              </w:rPr>
              <w:t>地球温暖化と気候変動</w:t>
            </w:r>
          </w:p>
          <w:p w14:paraId="2D5D9018" w14:textId="77777777" w:rsidR="009F6C35" w:rsidRPr="00FC0BED" w:rsidRDefault="009F6C35" w:rsidP="00F52C37">
            <w:pPr>
              <w:rPr>
                <w:rFonts w:ascii="ＭＳ Ｐ明朝" w:eastAsia="ＭＳ Ｐ明朝"/>
                <w:sz w:val="20"/>
              </w:rPr>
            </w:pPr>
            <w:r w:rsidRPr="00FC0BED">
              <w:rPr>
                <w:rFonts w:ascii="ＭＳ Ｐ明朝" w:eastAsia="ＭＳ Ｐ明朝" w:hint="eastAsia"/>
                <w:sz w:val="20"/>
              </w:rPr>
              <w:t>国際社会の取り組み</w:t>
            </w:r>
          </w:p>
          <w:p w14:paraId="796DC4CD" w14:textId="77777777" w:rsidR="009F6C35" w:rsidRPr="00257A02" w:rsidRDefault="009F6C35" w:rsidP="00F52C37">
            <w:r w:rsidRPr="00FC0BED">
              <w:rPr>
                <w:rFonts w:ascii="ＭＳ Ｐ明朝" w:eastAsia="ＭＳ Ｐ明朝" w:hint="eastAsia"/>
                <w:sz w:val="20"/>
              </w:rPr>
              <w:t>地球環境問題の解決に向けて</w:t>
            </w:r>
          </w:p>
        </w:tc>
        <w:tc>
          <w:tcPr>
            <w:tcW w:w="3061" w:type="dxa"/>
            <w:tcBorders>
              <w:bottom w:val="single" w:sz="4" w:space="0" w:color="auto"/>
            </w:tcBorders>
          </w:tcPr>
          <w:p w14:paraId="0323F5BF" w14:textId="3021F858" w:rsidR="009F6C35" w:rsidRPr="00FC0BED" w:rsidRDefault="009F6C35" w:rsidP="001036B3">
            <w:pPr>
              <w:pStyle w:val="a0"/>
            </w:pPr>
            <w:r w:rsidRPr="00FC0BED">
              <w:rPr>
                <w:rFonts w:hint="eastAsia"/>
              </w:rPr>
              <w:t>地球</w:t>
            </w:r>
            <w:r w:rsidR="00E32CB2">
              <w:rPr>
                <w:rFonts w:hint="eastAsia"/>
              </w:rPr>
              <w:t>にはどのような</w:t>
            </w:r>
            <w:r w:rsidRPr="00FC0BED">
              <w:rPr>
                <w:rFonts w:hint="eastAsia"/>
              </w:rPr>
              <w:t>環境問題</w:t>
            </w:r>
            <w:r w:rsidR="00E32CB2">
              <w:rPr>
                <w:rFonts w:hint="eastAsia"/>
              </w:rPr>
              <w:t>があるか理解</w:t>
            </w:r>
            <w:r w:rsidRPr="00FC0BED">
              <w:rPr>
                <w:rFonts w:hint="eastAsia"/>
              </w:rPr>
              <w:t>する。</w:t>
            </w:r>
          </w:p>
          <w:p w14:paraId="15974AE0" w14:textId="256087FF" w:rsidR="009F6C35" w:rsidRPr="00257A02" w:rsidRDefault="00E27A87" w:rsidP="001036B3">
            <w:pPr>
              <w:pStyle w:val="a0"/>
            </w:pPr>
            <w:r w:rsidRPr="00FC0BED">
              <w:rPr>
                <w:rFonts w:hint="eastAsia"/>
              </w:rPr>
              <w:t>様々</w:t>
            </w:r>
            <w:r w:rsidR="009F6C35" w:rsidRPr="00FC0BED">
              <w:rPr>
                <w:rFonts w:hint="eastAsia"/>
              </w:rPr>
              <w:t>な地球環境問題</w:t>
            </w:r>
            <w:r w:rsidR="00E32CB2">
              <w:rPr>
                <w:rFonts w:hint="eastAsia"/>
              </w:rPr>
              <w:t>の</w:t>
            </w:r>
            <w:r w:rsidR="009F6C35" w:rsidRPr="00FC0BED">
              <w:rPr>
                <w:rFonts w:hint="eastAsia"/>
              </w:rPr>
              <w:t>解決のための国際協力について</w:t>
            </w:r>
            <w:r w:rsidR="00B87332">
              <w:rPr>
                <w:rFonts w:hint="eastAsia"/>
              </w:rPr>
              <w:t>，</w:t>
            </w:r>
            <w:r w:rsidR="00E32CB2">
              <w:rPr>
                <w:rFonts w:hint="eastAsia"/>
              </w:rPr>
              <w:t>協調に着目して考察</w:t>
            </w:r>
            <w:r w:rsidR="009F6C35" w:rsidRPr="00FC0BED">
              <w:rPr>
                <w:rFonts w:hint="eastAsia"/>
              </w:rPr>
              <w:t>する。</w:t>
            </w:r>
          </w:p>
        </w:tc>
        <w:tc>
          <w:tcPr>
            <w:tcW w:w="3912" w:type="dxa"/>
            <w:tcBorders>
              <w:bottom w:val="single" w:sz="4" w:space="0" w:color="auto"/>
            </w:tcBorders>
          </w:tcPr>
          <w:p w14:paraId="6820267A" w14:textId="034E00F5" w:rsidR="009F6C35" w:rsidRPr="00FC0BED" w:rsidRDefault="00EF6DE0" w:rsidP="00F52C37">
            <w:pPr>
              <w:pStyle w:val="00"/>
              <w:ind w:left="210" w:hanging="210"/>
              <w:rPr>
                <w:rFonts w:ascii="ＭＳ Ｐゴシック" w:eastAsia="ＭＳ Ｐゴシック" w:hAnsi="ＭＳ ゴシック"/>
                <w:sz w:val="20"/>
              </w:rPr>
            </w:pPr>
            <w:r>
              <w:rPr>
                <w:rFonts w:ascii="ＭＳ Ｐ明朝" w:eastAsia="ＭＳ Ｐ明朝" w:hint="eastAsia"/>
                <w:sz w:val="20"/>
              </w:rPr>
              <w:t>地球温暖化が起こっている理由について</w:t>
            </w:r>
            <w:r w:rsidR="00B87332">
              <w:rPr>
                <w:rFonts w:ascii="ＭＳ Ｐ明朝" w:eastAsia="ＭＳ Ｐ明朝" w:hint="eastAsia"/>
                <w:sz w:val="20"/>
              </w:rPr>
              <w:t>，</w:t>
            </w:r>
            <w:r>
              <w:rPr>
                <w:rFonts w:ascii="ＭＳ Ｐ明朝" w:eastAsia="ＭＳ Ｐ明朝" w:hint="eastAsia"/>
                <w:sz w:val="20"/>
              </w:rPr>
              <w:t>本文や資料の読み取りを通して理解</w:t>
            </w:r>
            <w:r w:rsidR="009F6C35" w:rsidRPr="00FC0BED">
              <w:rPr>
                <w:rFonts w:ascii="ＭＳ Ｐ明朝" w:eastAsia="ＭＳ Ｐ明朝" w:hint="eastAsia"/>
                <w:sz w:val="20"/>
              </w:rPr>
              <w:t>している。</w:t>
            </w:r>
            <w:r w:rsidR="00375338" w:rsidRPr="00FC0BED">
              <w:rPr>
                <w:rFonts w:ascii="ＭＳ Ｐゴシック" w:eastAsia="ＭＳ Ｐゴシック" w:hAnsi="ＭＳ ゴシック" w:hint="eastAsia"/>
                <w:sz w:val="20"/>
              </w:rPr>
              <w:t>（</w:t>
            </w:r>
            <w:r>
              <w:rPr>
                <w:rFonts w:ascii="ＭＳ Ｐゴシック" w:eastAsia="ＭＳ Ｐゴシック" w:hAnsi="ＭＳ ゴシック" w:hint="eastAsia"/>
                <w:sz w:val="20"/>
              </w:rPr>
              <w:t>知技</w:t>
            </w:r>
            <w:r w:rsidR="00375338" w:rsidRPr="00FC0BED">
              <w:rPr>
                <w:rFonts w:ascii="ＭＳ Ｐゴシック" w:eastAsia="ＭＳ Ｐゴシック" w:hAnsi="ＭＳ ゴシック" w:hint="eastAsia"/>
                <w:sz w:val="20"/>
              </w:rPr>
              <w:t>）</w:t>
            </w:r>
          </w:p>
          <w:p w14:paraId="34710285" w14:textId="7ED20084" w:rsidR="009F6C35" w:rsidRPr="00FC0BED" w:rsidRDefault="009F6C35" w:rsidP="00F52C37">
            <w:pPr>
              <w:pStyle w:val="00"/>
              <w:ind w:left="210" w:hanging="210"/>
              <w:rPr>
                <w:rFonts w:ascii="ＭＳ Ｐゴシック" w:eastAsia="ＭＳ Ｐゴシック" w:hAnsi="ＭＳ ゴシック"/>
              </w:rPr>
            </w:pPr>
            <w:r w:rsidRPr="00FC0BED">
              <w:rPr>
                <w:rFonts w:ascii="ＭＳ Ｐ明朝" w:eastAsia="ＭＳ Ｐ明朝" w:hint="eastAsia"/>
                <w:sz w:val="20"/>
              </w:rPr>
              <w:t>地球環境問題の解決</w:t>
            </w:r>
            <w:r w:rsidR="00EF6DE0">
              <w:rPr>
                <w:rFonts w:ascii="ＭＳ Ｐ明朝" w:eastAsia="ＭＳ Ｐ明朝" w:hint="eastAsia"/>
                <w:sz w:val="20"/>
              </w:rPr>
              <w:t>のために重要なことを</w:t>
            </w:r>
            <w:r w:rsidR="00B87332">
              <w:rPr>
                <w:rFonts w:ascii="ＭＳ Ｐ明朝" w:eastAsia="ＭＳ Ｐ明朝" w:hint="eastAsia"/>
                <w:sz w:val="20"/>
              </w:rPr>
              <w:t>，</w:t>
            </w:r>
            <w:r w:rsidR="00E32CB2">
              <w:rPr>
                <w:rFonts w:ascii="ＭＳ Ｐ明朝" w:eastAsia="ＭＳ Ｐ明朝" w:hint="eastAsia"/>
                <w:sz w:val="20"/>
              </w:rPr>
              <w:t>協調</w:t>
            </w:r>
            <w:r w:rsidR="00EF6DE0">
              <w:rPr>
                <w:rFonts w:ascii="ＭＳ Ｐ明朝" w:eastAsia="ＭＳ Ｐ明朝" w:hint="eastAsia"/>
                <w:sz w:val="20"/>
              </w:rPr>
              <w:t>の観点から考察し</w:t>
            </w:r>
            <w:r w:rsidR="00B87332">
              <w:rPr>
                <w:rFonts w:ascii="ＭＳ Ｐ明朝" w:eastAsia="ＭＳ Ｐ明朝" w:hint="eastAsia"/>
                <w:sz w:val="20"/>
              </w:rPr>
              <w:t>，</w:t>
            </w:r>
            <w:r w:rsidR="00EF6DE0">
              <w:rPr>
                <w:rFonts w:ascii="ＭＳ Ｐ明朝" w:eastAsia="ＭＳ Ｐ明朝" w:hint="eastAsia"/>
                <w:sz w:val="20"/>
              </w:rPr>
              <w:t>表現している</w:t>
            </w:r>
            <w:r w:rsidRPr="00FC0BED">
              <w:rPr>
                <w:rFonts w:ascii="ＭＳ Ｐ明朝" w:eastAsia="ＭＳ Ｐ明朝" w:hint="eastAsia"/>
                <w:sz w:val="20"/>
              </w:rPr>
              <w:t>。</w:t>
            </w:r>
            <w:r w:rsidR="005842BD" w:rsidRPr="00FC0BED">
              <w:rPr>
                <w:rFonts w:ascii="ＭＳ Ｐゴシック" w:eastAsia="ＭＳ Ｐゴシック" w:hAnsi="ＭＳ ゴシック" w:hint="eastAsia"/>
                <w:sz w:val="20"/>
              </w:rPr>
              <w:t>（</w:t>
            </w:r>
            <w:r w:rsidR="00EF6DE0" w:rsidRPr="00FC0BED">
              <w:rPr>
                <w:rFonts w:ascii="ＭＳ Ｐゴシック" w:eastAsia="ＭＳ Ｐゴシック" w:hAnsi="ＭＳ ゴシック" w:hint="eastAsia"/>
                <w:sz w:val="20"/>
              </w:rPr>
              <w:t>思判表</w:t>
            </w:r>
            <w:r w:rsidR="005842BD" w:rsidRPr="00FC0BED">
              <w:rPr>
                <w:rFonts w:ascii="ＭＳ Ｐゴシック" w:eastAsia="ＭＳ Ｐゴシック" w:hAnsi="ＭＳ ゴシック" w:hint="eastAsia"/>
                <w:sz w:val="20"/>
              </w:rPr>
              <w:t>）</w:t>
            </w:r>
          </w:p>
        </w:tc>
      </w:tr>
      <w:tr w:rsidR="009F6C35" w:rsidRPr="00FC0BED" w14:paraId="29AA0594" w14:textId="77777777" w:rsidTr="00F52C37">
        <w:trPr>
          <w:trHeight w:val="57"/>
        </w:trPr>
        <w:tc>
          <w:tcPr>
            <w:tcW w:w="567" w:type="dxa"/>
            <w:tcBorders>
              <w:bottom w:val="single" w:sz="4" w:space="0" w:color="auto"/>
            </w:tcBorders>
            <w:vAlign w:val="center"/>
          </w:tcPr>
          <w:p w14:paraId="68C9B947" w14:textId="77777777" w:rsidR="009F6C35" w:rsidRPr="00257A02" w:rsidRDefault="00E667E2"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85</w:t>
            </w:r>
          </w:p>
        </w:tc>
        <w:tc>
          <w:tcPr>
            <w:tcW w:w="2665" w:type="dxa"/>
            <w:tcBorders>
              <w:bottom w:val="single" w:sz="4" w:space="0" w:color="auto"/>
            </w:tcBorders>
          </w:tcPr>
          <w:p w14:paraId="1DD5B63B" w14:textId="77777777" w:rsidR="006757F1" w:rsidRPr="00FC0BED" w:rsidRDefault="009F6C35" w:rsidP="00EE4281">
            <w:pPr>
              <w:ind w:leftChars="11" w:left="25" w:hangingChars="1" w:hanging="2"/>
              <w:rPr>
                <w:rFonts w:ascii="ＭＳ Ｐゴシック" w:eastAsia="ＭＳ Ｐゴシック" w:hAnsi="ＭＳ ゴシック"/>
                <w:sz w:val="20"/>
              </w:rPr>
            </w:pPr>
            <w:r w:rsidRPr="00FC0BED">
              <w:rPr>
                <w:rFonts w:ascii="ＭＳ Ｐゴシック" w:eastAsia="ＭＳ Ｐゴシック" w:hAnsi="ＭＳ ゴシック" w:hint="eastAsia"/>
                <w:sz w:val="20"/>
              </w:rPr>
              <w:t>２　資源・エネルギー問題</w:t>
            </w:r>
            <w:r w:rsidR="0078159E">
              <w:rPr>
                <w:rFonts w:ascii="ＭＳ Ｐゴシック" w:eastAsia="ＭＳ Ｐゴシック" w:hAnsi="ＭＳ ゴシック" w:hint="eastAsia"/>
                <w:sz w:val="20"/>
              </w:rPr>
              <w:t xml:space="preserve">　</w:t>
            </w:r>
            <w:r w:rsidRPr="00FC0BED">
              <w:rPr>
                <w:rFonts w:ascii="ＭＳ Ｐゴシック" w:eastAsia="ＭＳ Ｐゴシック" w:hAnsi="ＭＳ ゴシック" w:hint="eastAsia"/>
                <w:sz w:val="20"/>
              </w:rPr>
              <w:t>限りある資源と環境への配慮</w:t>
            </w:r>
          </w:p>
          <w:p w14:paraId="2ABCBC51" w14:textId="77777777" w:rsidR="009F6C35" w:rsidRPr="00FC0BED" w:rsidRDefault="009F6C35" w:rsidP="00EE4281">
            <w:pPr>
              <w:ind w:leftChars="-1" w:left="314" w:hangingChars="158" w:hanging="316"/>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94～</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95）</w:t>
            </w:r>
          </w:p>
          <w:p w14:paraId="259142D3" w14:textId="77777777" w:rsidR="009F6C35" w:rsidRPr="00FC0BED" w:rsidRDefault="009F6C35" w:rsidP="00F52C37">
            <w:pPr>
              <w:rPr>
                <w:rFonts w:ascii="ＭＳ Ｐ明朝" w:eastAsia="ＭＳ Ｐ明朝"/>
                <w:sz w:val="20"/>
              </w:rPr>
            </w:pPr>
            <w:r w:rsidRPr="00FC0BED">
              <w:rPr>
                <w:rFonts w:ascii="ＭＳ Ｐ明朝" w:eastAsia="ＭＳ Ｐ明朝" w:hint="eastAsia"/>
                <w:sz w:val="20"/>
              </w:rPr>
              <w:t>限りある資源</w:t>
            </w:r>
          </w:p>
          <w:p w14:paraId="50BD527F" w14:textId="77777777" w:rsidR="009F6C35" w:rsidRPr="00FC0BED" w:rsidRDefault="009F6C35" w:rsidP="00F52C37">
            <w:pPr>
              <w:rPr>
                <w:rFonts w:ascii="ＭＳ Ｐ明朝" w:eastAsia="ＭＳ Ｐ明朝"/>
                <w:sz w:val="20"/>
              </w:rPr>
            </w:pPr>
            <w:r w:rsidRPr="00FC0BED">
              <w:rPr>
                <w:rFonts w:ascii="ＭＳ Ｐ明朝" w:eastAsia="ＭＳ Ｐ明朝" w:hint="eastAsia"/>
                <w:sz w:val="20"/>
              </w:rPr>
              <w:t>日本のエネルギー消費の状況</w:t>
            </w:r>
          </w:p>
          <w:p w14:paraId="0A12B4AC" w14:textId="77777777" w:rsidR="009F6C35" w:rsidRPr="00257A02" w:rsidRDefault="009F6C35" w:rsidP="00F52C37">
            <w:r w:rsidRPr="00FC0BED">
              <w:rPr>
                <w:rFonts w:ascii="ＭＳ Ｐ明朝" w:eastAsia="ＭＳ Ｐ明朝" w:hint="eastAsia"/>
                <w:sz w:val="20"/>
              </w:rPr>
              <w:t>これからの日本のエネルギー</w:t>
            </w:r>
          </w:p>
        </w:tc>
        <w:tc>
          <w:tcPr>
            <w:tcW w:w="3061" w:type="dxa"/>
            <w:tcBorders>
              <w:bottom w:val="single" w:sz="4" w:space="0" w:color="auto"/>
            </w:tcBorders>
          </w:tcPr>
          <w:p w14:paraId="47D247DD" w14:textId="396917AF" w:rsidR="005A5C1C" w:rsidRPr="00FC0BED" w:rsidRDefault="005A5C1C" w:rsidP="001036B3">
            <w:pPr>
              <w:pStyle w:val="a0"/>
            </w:pPr>
            <w:r w:rsidRPr="00FC0BED">
              <w:rPr>
                <w:rFonts w:hint="eastAsia"/>
              </w:rPr>
              <w:t>世界のエネルギー</w:t>
            </w:r>
            <w:r>
              <w:rPr>
                <w:rFonts w:hint="eastAsia"/>
              </w:rPr>
              <w:t>にどのような課題があるか理解す</w:t>
            </w:r>
            <w:r w:rsidRPr="00FC0BED">
              <w:rPr>
                <w:rFonts w:hint="eastAsia"/>
              </w:rPr>
              <w:t>る。</w:t>
            </w:r>
          </w:p>
          <w:p w14:paraId="14883F02" w14:textId="596AC262" w:rsidR="009F6C35" w:rsidRPr="00257A02" w:rsidRDefault="009F6C35" w:rsidP="001036B3">
            <w:pPr>
              <w:pStyle w:val="a0"/>
            </w:pPr>
            <w:r w:rsidRPr="00CB79BA">
              <w:rPr>
                <w:rFonts w:hint="eastAsia"/>
              </w:rPr>
              <w:t>日本のエネルギーの供給</w:t>
            </w:r>
            <w:r w:rsidRPr="003F25A8">
              <w:rPr>
                <w:rFonts w:hint="eastAsia"/>
              </w:rPr>
              <w:t>・消費の現状について理解し</w:t>
            </w:r>
            <w:r w:rsidR="00B87332">
              <w:rPr>
                <w:rFonts w:hint="eastAsia"/>
              </w:rPr>
              <w:t>，</w:t>
            </w:r>
            <w:r w:rsidRPr="003F25A8">
              <w:rPr>
                <w:rFonts w:hint="eastAsia"/>
              </w:rPr>
              <w:t>これからの日本のエネルギーの在り方について考える。</w:t>
            </w:r>
          </w:p>
        </w:tc>
        <w:tc>
          <w:tcPr>
            <w:tcW w:w="3912" w:type="dxa"/>
            <w:tcBorders>
              <w:bottom w:val="single" w:sz="4" w:space="0" w:color="auto"/>
            </w:tcBorders>
          </w:tcPr>
          <w:p w14:paraId="49E5E29A" w14:textId="2968A4DB" w:rsidR="009F6C35" w:rsidRPr="00FC0BED" w:rsidRDefault="00462831" w:rsidP="00F52C37">
            <w:pPr>
              <w:pStyle w:val="00"/>
              <w:ind w:left="210" w:hanging="210"/>
              <w:rPr>
                <w:rFonts w:ascii="ＭＳ Ｐ明朝" w:eastAsia="ＭＳ Ｐ明朝"/>
                <w:sz w:val="20"/>
              </w:rPr>
            </w:pPr>
            <w:r>
              <w:rPr>
                <w:rFonts w:ascii="ＭＳ Ｐ明朝" w:eastAsia="ＭＳ Ｐ明朝" w:hint="eastAsia"/>
                <w:sz w:val="20"/>
              </w:rPr>
              <w:t>化石燃料をエネルギーの中心として使うことの問題点について理解</w:t>
            </w:r>
            <w:r w:rsidR="009F6C35" w:rsidRPr="00FC0BED">
              <w:rPr>
                <w:rFonts w:ascii="ＭＳ Ｐ明朝" w:eastAsia="ＭＳ Ｐ明朝" w:hint="eastAsia"/>
                <w:sz w:val="20"/>
              </w:rPr>
              <w:t>している。</w:t>
            </w:r>
            <w:r w:rsidR="00375338" w:rsidRPr="00FC0BED">
              <w:rPr>
                <w:rFonts w:ascii="ＭＳ Ｐゴシック" w:eastAsia="ＭＳ Ｐゴシック" w:hAnsi="ＭＳ ゴシック" w:hint="eastAsia"/>
                <w:sz w:val="20"/>
              </w:rPr>
              <w:t>（知技）</w:t>
            </w:r>
          </w:p>
          <w:p w14:paraId="1333149A" w14:textId="53212271" w:rsidR="009F6C35" w:rsidRPr="00257A02" w:rsidRDefault="00462831" w:rsidP="00F52C37">
            <w:pPr>
              <w:pStyle w:val="00"/>
              <w:ind w:left="210" w:hanging="210"/>
            </w:pPr>
            <w:r>
              <w:rPr>
                <w:rFonts w:ascii="ＭＳ Ｐ明朝" w:eastAsia="ＭＳ Ｐ明朝" w:hint="eastAsia"/>
                <w:sz w:val="20"/>
              </w:rPr>
              <w:t>世界のエネルギー問題の解決に向けて</w:t>
            </w:r>
            <w:r w:rsidR="00B87332">
              <w:rPr>
                <w:rFonts w:ascii="ＭＳ Ｐ明朝" w:eastAsia="ＭＳ Ｐ明朝" w:hint="eastAsia"/>
                <w:sz w:val="20"/>
              </w:rPr>
              <w:t>，</w:t>
            </w:r>
            <w:r>
              <w:rPr>
                <w:rFonts w:ascii="ＭＳ Ｐ明朝" w:eastAsia="ＭＳ Ｐ明朝" w:hint="eastAsia"/>
                <w:sz w:val="20"/>
              </w:rPr>
              <w:t>日本が果たすべき役割について持続可能性の観点から考察し</w:t>
            </w:r>
            <w:r w:rsidR="00B87332">
              <w:rPr>
                <w:rFonts w:ascii="ＭＳ Ｐ明朝" w:eastAsia="ＭＳ Ｐ明朝" w:hint="eastAsia"/>
                <w:sz w:val="20"/>
              </w:rPr>
              <w:t>，</w:t>
            </w:r>
            <w:r>
              <w:rPr>
                <w:rFonts w:ascii="ＭＳ Ｐ明朝" w:eastAsia="ＭＳ Ｐ明朝" w:hint="eastAsia"/>
                <w:sz w:val="20"/>
              </w:rPr>
              <w:t>表現している。</w:t>
            </w:r>
            <w:r w:rsidR="005842BD" w:rsidRPr="00FC0BED">
              <w:rPr>
                <w:rFonts w:ascii="ＭＳ Ｐゴシック" w:eastAsia="ＭＳ Ｐゴシック" w:hAnsi="ＭＳ ゴシック" w:hint="eastAsia"/>
                <w:sz w:val="20"/>
              </w:rPr>
              <w:t>（</w:t>
            </w:r>
            <w:r w:rsidRPr="00FC0BED">
              <w:rPr>
                <w:rFonts w:ascii="ＭＳ Ｐゴシック" w:eastAsia="ＭＳ Ｐゴシック" w:hAnsi="ＭＳ ゴシック" w:hint="eastAsia"/>
                <w:sz w:val="20"/>
              </w:rPr>
              <w:t>思判表</w:t>
            </w:r>
            <w:r w:rsidR="005842BD" w:rsidRPr="00FC0BED">
              <w:rPr>
                <w:rFonts w:ascii="ＭＳ Ｐゴシック" w:eastAsia="ＭＳ Ｐゴシック" w:hAnsi="ＭＳ ゴシック" w:hint="eastAsia"/>
                <w:sz w:val="20"/>
              </w:rPr>
              <w:t>）</w:t>
            </w:r>
          </w:p>
        </w:tc>
      </w:tr>
      <w:tr w:rsidR="009F6C35" w:rsidRPr="00FC0BED" w14:paraId="6BEC4CBC" w14:textId="77777777" w:rsidTr="00F52C37">
        <w:trPr>
          <w:trHeight w:val="57"/>
        </w:trPr>
        <w:tc>
          <w:tcPr>
            <w:tcW w:w="567" w:type="dxa"/>
            <w:tcBorders>
              <w:bottom w:val="single" w:sz="4" w:space="0" w:color="auto"/>
            </w:tcBorders>
            <w:shd w:val="clear" w:color="auto" w:fill="auto"/>
            <w:vAlign w:val="center"/>
          </w:tcPr>
          <w:p w14:paraId="7AA4C9FE" w14:textId="77777777" w:rsidR="009F6C35" w:rsidRPr="00257A02" w:rsidRDefault="009F6C35"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w:t>
            </w:r>
          </w:p>
        </w:tc>
        <w:tc>
          <w:tcPr>
            <w:tcW w:w="2665" w:type="dxa"/>
            <w:tcBorders>
              <w:bottom w:val="single" w:sz="4" w:space="0" w:color="auto"/>
            </w:tcBorders>
            <w:shd w:val="clear" w:color="auto" w:fill="auto"/>
          </w:tcPr>
          <w:p w14:paraId="1EE5FD34" w14:textId="77777777" w:rsidR="006757F1" w:rsidRPr="00FC0BED" w:rsidRDefault="009F6C35" w:rsidP="00EE4281">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［もっと公民］これからの日本のエネルギーを考える</w:t>
            </w:r>
          </w:p>
          <w:p w14:paraId="782F64F7" w14:textId="69A5962D" w:rsidR="009F6C35" w:rsidRPr="00FC0BED" w:rsidRDefault="009F6C35" w:rsidP="00EE4281">
            <w:pPr>
              <w:ind w:left="210" w:hangingChars="105" w:hanging="21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（p.196～197）</w:t>
            </w:r>
          </w:p>
          <w:p w14:paraId="4D4156F5" w14:textId="77777777" w:rsidR="009F6C35" w:rsidRPr="00FC0BED" w:rsidRDefault="009F6C35" w:rsidP="00F52C37">
            <w:pPr>
              <w:rPr>
                <w:rFonts w:ascii="ＭＳ Ｐ明朝" w:eastAsia="ＭＳ Ｐ明朝" w:hAnsi="ＭＳ 明朝"/>
                <w:sz w:val="20"/>
              </w:rPr>
            </w:pPr>
            <w:r w:rsidRPr="00FC0BED">
              <w:rPr>
                <w:rFonts w:ascii="ＭＳ Ｐ明朝" w:eastAsia="ＭＳ Ｐ明朝" w:hAnsi="ＭＳ 明朝" w:hint="eastAsia"/>
                <w:sz w:val="20"/>
              </w:rPr>
              <w:t>戦後日本のエネルギー政策</w:t>
            </w:r>
          </w:p>
          <w:p w14:paraId="5EB1DF53" w14:textId="77777777" w:rsidR="009F6C35" w:rsidRPr="00FC0BED" w:rsidRDefault="009F6C35" w:rsidP="00F8648A">
            <w:pPr>
              <w:rPr>
                <w:rFonts w:ascii="ＭＳ Ｐ明朝" w:eastAsia="ＭＳ Ｐ明朝" w:hAnsi="ＭＳ 明朝"/>
                <w:sz w:val="20"/>
              </w:rPr>
            </w:pPr>
            <w:r w:rsidRPr="00FC0BED">
              <w:rPr>
                <w:rFonts w:ascii="ＭＳ Ｐ明朝" w:eastAsia="ＭＳ Ｐ明朝" w:hAnsi="ＭＳ 明朝" w:hint="eastAsia"/>
                <w:sz w:val="20"/>
              </w:rPr>
              <w:t>原発事故の影響とエネルギー政策の見直し</w:t>
            </w:r>
          </w:p>
          <w:p w14:paraId="68D169B0" w14:textId="77777777" w:rsidR="009F6C35" w:rsidRPr="00FC0BED" w:rsidRDefault="009F6C35" w:rsidP="00F52C37">
            <w:pPr>
              <w:rPr>
                <w:rFonts w:ascii="ＭＳ Ｐ明朝" w:eastAsia="ＭＳ Ｐ明朝" w:hAnsi="ＭＳ 明朝"/>
                <w:sz w:val="20"/>
              </w:rPr>
            </w:pPr>
            <w:r w:rsidRPr="00FC0BED">
              <w:rPr>
                <w:rFonts w:ascii="ＭＳ Ｐ明朝" w:eastAsia="ＭＳ Ｐ明朝" w:hAnsi="ＭＳ 明朝" w:hint="eastAsia"/>
                <w:sz w:val="20"/>
              </w:rPr>
              <w:t>世界のエネルギー政策</w:t>
            </w:r>
          </w:p>
          <w:p w14:paraId="44D06C6A" w14:textId="77777777" w:rsidR="009F6C35" w:rsidRPr="00F8648A" w:rsidRDefault="009F6C35" w:rsidP="00F52C37">
            <w:pPr>
              <w:rPr>
                <w:rFonts w:hAnsi="ＭＳ 明朝"/>
              </w:rPr>
            </w:pPr>
            <w:r w:rsidRPr="00FC0BED">
              <w:rPr>
                <w:rFonts w:ascii="ＭＳ Ｐ明朝" w:eastAsia="ＭＳ Ｐ明朝" w:hAnsi="ＭＳ 明朝" w:hint="eastAsia"/>
                <w:sz w:val="20"/>
              </w:rPr>
              <w:t>これからの日本のエネルギー</w:t>
            </w:r>
          </w:p>
        </w:tc>
        <w:tc>
          <w:tcPr>
            <w:tcW w:w="3061" w:type="dxa"/>
            <w:tcBorders>
              <w:bottom w:val="single" w:sz="4" w:space="0" w:color="auto"/>
            </w:tcBorders>
            <w:shd w:val="clear" w:color="auto" w:fill="auto"/>
          </w:tcPr>
          <w:p w14:paraId="0ADBF26E" w14:textId="77777777" w:rsidR="009F6C35" w:rsidRPr="00FC0BED" w:rsidRDefault="009F6C35" w:rsidP="001036B3">
            <w:pPr>
              <w:pStyle w:val="a0"/>
            </w:pPr>
            <w:r w:rsidRPr="00FC0BED">
              <w:rPr>
                <w:rFonts w:hint="eastAsia"/>
              </w:rPr>
              <w:t>戦後日本のエネルギー政策と福島第一原子力発電所事故後のエネルギーの在り方をめぐる議論について理解する。</w:t>
            </w:r>
          </w:p>
          <w:p w14:paraId="3F4CDD52" w14:textId="1EB8A036" w:rsidR="009F6C35" w:rsidRPr="00257A02" w:rsidRDefault="009F6C35" w:rsidP="00EE4281">
            <w:pPr>
              <w:pStyle w:val="a0"/>
            </w:pPr>
            <w:r w:rsidRPr="00FC0BED">
              <w:rPr>
                <w:rFonts w:hint="eastAsia"/>
              </w:rPr>
              <w:t>これからの日本のエネルギー政策はどうあるべきか考える。</w:t>
            </w:r>
          </w:p>
        </w:tc>
        <w:tc>
          <w:tcPr>
            <w:tcW w:w="3912" w:type="dxa"/>
            <w:tcBorders>
              <w:bottom w:val="single" w:sz="4" w:space="0" w:color="auto"/>
            </w:tcBorders>
            <w:shd w:val="clear" w:color="auto" w:fill="auto"/>
          </w:tcPr>
          <w:p w14:paraId="02D36836" w14:textId="18D06E8E" w:rsidR="009F6C35" w:rsidRPr="00FC0BED" w:rsidRDefault="009F6C35" w:rsidP="00F52C37">
            <w:pPr>
              <w:pStyle w:val="00"/>
              <w:ind w:left="210" w:hanging="210"/>
              <w:rPr>
                <w:rFonts w:ascii="ＭＳ Ｐ明朝" w:eastAsia="ＭＳ Ｐ明朝"/>
                <w:sz w:val="20"/>
              </w:rPr>
            </w:pPr>
            <w:r w:rsidRPr="00FC0BED">
              <w:rPr>
                <w:rFonts w:ascii="ＭＳ Ｐ明朝" w:eastAsia="ＭＳ Ｐ明朝" w:hint="eastAsia"/>
                <w:sz w:val="20"/>
              </w:rPr>
              <w:t>これからの日本のエネルギー政策について</w:t>
            </w:r>
            <w:r w:rsidR="00B87332">
              <w:rPr>
                <w:rFonts w:ascii="ＭＳ Ｐ明朝" w:eastAsia="ＭＳ Ｐ明朝" w:hint="eastAsia"/>
                <w:sz w:val="20"/>
              </w:rPr>
              <w:t>，</w:t>
            </w:r>
            <w:r w:rsidRPr="00FC0BED">
              <w:rPr>
                <w:rFonts w:ascii="ＭＳ Ｐ明朝" w:eastAsia="ＭＳ Ｐ明朝" w:hint="eastAsia"/>
                <w:sz w:val="20"/>
              </w:rPr>
              <w:t>日本の政治・経済・社会の現状や</w:t>
            </w:r>
            <w:r w:rsidR="00B87332">
              <w:rPr>
                <w:rFonts w:ascii="ＭＳ Ｐ明朝" w:eastAsia="ＭＳ Ｐ明朝" w:hint="eastAsia"/>
                <w:sz w:val="20"/>
              </w:rPr>
              <w:t>，</w:t>
            </w:r>
            <w:r w:rsidRPr="00FC0BED">
              <w:rPr>
                <w:rFonts w:ascii="ＭＳ Ｐ明朝" w:eastAsia="ＭＳ Ｐ明朝" w:hint="eastAsia"/>
                <w:sz w:val="20"/>
              </w:rPr>
              <w:t>世界との比較を踏まえて</w:t>
            </w:r>
            <w:r w:rsidR="00B87332">
              <w:rPr>
                <w:rFonts w:ascii="ＭＳ Ｐ明朝" w:eastAsia="ＭＳ Ｐ明朝" w:hint="eastAsia"/>
                <w:sz w:val="20"/>
              </w:rPr>
              <w:t>，</w:t>
            </w:r>
            <w:r w:rsidRPr="00FC0BED">
              <w:rPr>
                <w:rFonts w:ascii="ＭＳ Ｐ明朝" w:eastAsia="ＭＳ Ｐ明朝" w:hint="eastAsia"/>
                <w:sz w:val="20"/>
              </w:rPr>
              <w:t>多面的・多角的に考察し</w:t>
            </w:r>
            <w:r w:rsidR="00B87332">
              <w:rPr>
                <w:rFonts w:ascii="ＭＳ Ｐ明朝" w:eastAsia="ＭＳ Ｐ明朝" w:hint="eastAsia"/>
                <w:sz w:val="20"/>
              </w:rPr>
              <w:t>，</w:t>
            </w:r>
            <w:r w:rsidRPr="00FC0BED">
              <w:rPr>
                <w:rFonts w:ascii="ＭＳ Ｐ明朝" w:eastAsia="ＭＳ Ｐ明朝" w:hint="eastAsia"/>
                <w:sz w:val="20"/>
              </w:rPr>
              <w:t>その過程や結果を適切に表現している。</w:t>
            </w:r>
            <w:r w:rsidR="00375338" w:rsidRPr="00FC0BED">
              <w:rPr>
                <w:rFonts w:ascii="ＭＳ Ｐゴシック" w:eastAsia="ＭＳ Ｐゴシック" w:hAnsi="ＭＳ ゴシック" w:hint="eastAsia"/>
                <w:sz w:val="20"/>
              </w:rPr>
              <w:t>（思判表）</w:t>
            </w:r>
          </w:p>
          <w:p w14:paraId="035195CB" w14:textId="0F2DFC87" w:rsidR="00462831" w:rsidRPr="00257A02" w:rsidRDefault="009F6C35">
            <w:pPr>
              <w:pStyle w:val="00"/>
              <w:ind w:left="210" w:hanging="210"/>
            </w:pPr>
            <w:r w:rsidRPr="00FC0BED">
              <w:rPr>
                <w:rFonts w:ascii="ＭＳ Ｐ明朝" w:eastAsia="ＭＳ Ｐ明朝" w:hint="eastAsia"/>
                <w:sz w:val="20"/>
              </w:rPr>
              <w:t>日本のエネルギー政策について</w:t>
            </w:r>
            <w:r w:rsidR="00964A61">
              <w:rPr>
                <w:rFonts w:ascii="ＭＳ Ｐ明朝" w:eastAsia="ＭＳ Ｐ明朝" w:hint="eastAsia"/>
                <w:sz w:val="20"/>
              </w:rPr>
              <w:t>の学習を通して</w:t>
            </w:r>
            <w:r w:rsidR="00B87332">
              <w:rPr>
                <w:rFonts w:ascii="ＭＳ Ｐ明朝" w:eastAsia="ＭＳ Ｐ明朝" w:hint="eastAsia"/>
                <w:sz w:val="20"/>
              </w:rPr>
              <w:t>，</w:t>
            </w:r>
            <w:r w:rsidR="00964A61">
              <w:rPr>
                <w:rFonts w:ascii="ＭＳ Ｐ明朝" w:eastAsia="ＭＳ Ｐ明朝" w:hint="eastAsia"/>
                <w:sz w:val="20"/>
              </w:rPr>
              <w:t>主体的に社会に関わろうとしてい</w:t>
            </w:r>
            <w:r w:rsidRPr="00FC0BED">
              <w:rPr>
                <w:rFonts w:ascii="ＭＳ Ｐ明朝" w:eastAsia="ＭＳ Ｐ明朝" w:hint="eastAsia"/>
                <w:sz w:val="20"/>
              </w:rPr>
              <w:t>る。</w:t>
            </w:r>
            <w:r w:rsidR="005842BD" w:rsidRPr="00FC0BED">
              <w:rPr>
                <w:rFonts w:ascii="ＭＳ Ｐゴシック" w:eastAsia="ＭＳ Ｐゴシック" w:hAnsi="ＭＳ ゴシック" w:hint="eastAsia"/>
                <w:sz w:val="20"/>
              </w:rPr>
              <w:t>（態度）</w:t>
            </w:r>
          </w:p>
        </w:tc>
      </w:tr>
      <w:tr w:rsidR="009F6C35" w:rsidRPr="00FC0BED" w14:paraId="69A71344" w14:textId="77777777" w:rsidTr="00F52C37">
        <w:trPr>
          <w:trHeight w:val="57"/>
        </w:trPr>
        <w:tc>
          <w:tcPr>
            <w:tcW w:w="567" w:type="dxa"/>
            <w:tcBorders>
              <w:bottom w:val="single" w:sz="4" w:space="0" w:color="auto"/>
            </w:tcBorders>
            <w:shd w:val="clear" w:color="auto" w:fill="auto"/>
            <w:vAlign w:val="center"/>
          </w:tcPr>
          <w:p w14:paraId="6348BDC7" w14:textId="77777777" w:rsidR="009F6C35" w:rsidRPr="00257A02" w:rsidRDefault="00E667E2" w:rsidP="00E667E2">
            <w:pPr>
              <w:jc w:val="center"/>
              <w:rPr>
                <w:rFonts w:ascii="ＭＳ ゴシック" w:eastAsia="ＭＳ ゴシック" w:hAnsi="ＭＳ ゴシック"/>
              </w:rPr>
            </w:pPr>
            <w:r w:rsidRPr="00FC0BED">
              <w:rPr>
                <w:rFonts w:ascii="ＭＳ Ｐゴシック" w:eastAsia="ＭＳ Ｐゴシック" w:hAnsi="ＭＳ ゴシック" w:hint="eastAsia"/>
                <w:sz w:val="20"/>
              </w:rPr>
              <w:t>86</w:t>
            </w:r>
          </w:p>
        </w:tc>
        <w:tc>
          <w:tcPr>
            <w:tcW w:w="2665" w:type="dxa"/>
            <w:tcBorders>
              <w:bottom w:val="single" w:sz="4" w:space="0" w:color="auto"/>
            </w:tcBorders>
            <w:shd w:val="clear" w:color="auto" w:fill="auto"/>
          </w:tcPr>
          <w:p w14:paraId="78A56CCE" w14:textId="77777777" w:rsidR="006757F1" w:rsidRPr="00FC0BED" w:rsidRDefault="009F6C35" w:rsidP="00EE4281">
            <w:pPr>
              <w:ind w:left="1" w:hanging="1"/>
              <w:rPr>
                <w:rFonts w:ascii="ＭＳ Ｐゴシック" w:eastAsia="ＭＳ Ｐゴシック" w:hAnsi="ＭＳ ゴシック"/>
                <w:sz w:val="20"/>
              </w:rPr>
            </w:pPr>
            <w:r w:rsidRPr="00FC0BED">
              <w:rPr>
                <w:rFonts w:ascii="ＭＳ Ｐゴシック" w:eastAsia="ＭＳ Ｐゴシック" w:hAnsi="ＭＳ ゴシック" w:hint="eastAsia"/>
                <w:sz w:val="20"/>
              </w:rPr>
              <w:t>３　貧困問題　公正な世界を創る</w:t>
            </w:r>
          </w:p>
          <w:p w14:paraId="7D4C2227" w14:textId="26EA8244" w:rsidR="009F6C35" w:rsidRPr="00FC0BED" w:rsidRDefault="009F6C35" w:rsidP="00EE4281">
            <w:pPr>
              <w:ind w:left="210" w:hangingChars="105" w:hanging="21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p.1</w:t>
            </w:r>
            <w:r w:rsidRPr="00FC0BED">
              <w:rPr>
                <w:rFonts w:ascii="ＭＳ Ｐゴシック" w:eastAsia="ＭＳ Ｐゴシック" w:hAnsi="ＭＳ ゴシック" w:hint="eastAsia"/>
                <w:sz w:val="20"/>
              </w:rPr>
              <w:t>98～</w:t>
            </w:r>
            <w:r w:rsidRPr="00FC0BED">
              <w:rPr>
                <w:rFonts w:ascii="ＭＳ Ｐゴシック" w:eastAsia="ＭＳ Ｐゴシック" w:hAnsi="ＭＳ ゴシック"/>
                <w:sz w:val="20"/>
              </w:rPr>
              <w:t>1</w:t>
            </w:r>
            <w:r w:rsidRPr="00FC0BED">
              <w:rPr>
                <w:rFonts w:ascii="ＭＳ Ｐゴシック" w:eastAsia="ＭＳ Ｐゴシック" w:hAnsi="ＭＳ ゴシック" w:hint="eastAsia"/>
                <w:sz w:val="20"/>
              </w:rPr>
              <w:t>99）</w:t>
            </w:r>
          </w:p>
          <w:p w14:paraId="6CC7342B" w14:textId="77777777" w:rsidR="009F6C35" w:rsidRPr="00FC0BED" w:rsidRDefault="009F6C35" w:rsidP="00F52C37">
            <w:pPr>
              <w:rPr>
                <w:rFonts w:ascii="ＭＳ Ｐ明朝" w:eastAsia="ＭＳ Ｐ明朝"/>
                <w:sz w:val="20"/>
              </w:rPr>
            </w:pPr>
            <w:r w:rsidRPr="00FC0BED">
              <w:rPr>
                <w:rFonts w:ascii="ＭＳ Ｐ明朝" w:eastAsia="ＭＳ Ｐ明朝" w:hint="eastAsia"/>
                <w:sz w:val="20"/>
              </w:rPr>
              <w:t>人口の急増と貧困</w:t>
            </w:r>
          </w:p>
          <w:p w14:paraId="31293528" w14:textId="77777777" w:rsidR="009F6C35" w:rsidRPr="00FC0BED" w:rsidRDefault="009F6C35" w:rsidP="00F52C37">
            <w:pPr>
              <w:rPr>
                <w:rFonts w:ascii="ＭＳ Ｐ明朝" w:eastAsia="ＭＳ Ｐ明朝"/>
                <w:sz w:val="20"/>
              </w:rPr>
            </w:pPr>
            <w:r w:rsidRPr="00FC0BED">
              <w:rPr>
                <w:rFonts w:ascii="ＭＳ Ｐ明朝" w:eastAsia="ＭＳ Ｐ明朝" w:hint="eastAsia"/>
                <w:sz w:val="20"/>
              </w:rPr>
              <w:t>世界の貧困問題</w:t>
            </w:r>
          </w:p>
          <w:p w14:paraId="4B293E15" w14:textId="72577117" w:rsidR="009F6C35" w:rsidRPr="00E70C9E" w:rsidRDefault="009F6C35" w:rsidP="00F52C37">
            <w:pPr>
              <w:rPr>
                <w:rFonts w:ascii="ＭＳ Ｐ明朝" w:eastAsia="ＭＳ Ｐ明朝"/>
                <w:sz w:val="20"/>
              </w:rPr>
            </w:pPr>
            <w:r w:rsidRPr="00FC0BED">
              <w:rPr>
                <w:rFonts w:ascii="ＭＳ Ｐ明朝" w:eastAsia="ＭＳ Ｐ明朝" w:hint="eastAsia"/>
                <w:sz w:val="20"/>
              </w:rPr>
              <w:t>途上国の人々の自立に向けて</w:t>
            </w:r>
          </w:p>
        </w:tc>
        <w:tc>
          <w:tcPr>
            <w:tcW w:w="3061" w:type="dxa"/>
            <w:tcBorders>
              <w:bottom w:val="single" w:sz="4" w:space="0" w:color="auto"/>
            </w:tcBorders>
            <w:shd w:val="clear" w:color="auto" w:fill="auto"/>
          </w:tcPr>
          <w:p w14:paraId="083F9236" w14:textId="723D90B2" w:rsidR="009F6C35" w:rsidRPr="00FC0BED" w:rsidRDefault="009F6C35" w:rsidP="001036B3">
            <w:pPr>
              <w:pStyle w:val="a0"/>
            </w:pPr>
            <w:r w:rsidRPr="00FC0BED">
              <w:rPr>
                <w:rFonts w:hint="eastAsia"/>
              </w:rPr>
              <w:t>人口増加や食料供給の偏りなど</w:t>
            </w:r>
            <w:r w:rsidR="00E27A87" w:rsidRPr="00FC0BED">
              <w:rPr>
                <w:rFonts w:hint="eastAsia"/>
              </w:rPr>
              <w:t>様々</w:t>
            </w:r>
            <w:r w:rsidRPr="00FC0BED">
              <w:rPr>
                <w:rFonts w:hint="eastAsia"/>
              </w:rPr>
              <w:t>な要因が重なり合って貧困問題が発生していることについて理解し</w:t>
            </w:r>
            <w:r w:rsidR="00B87332">
              <w:rPr>
                <w:rFonts w:hint="eastAsia"/>
              </w:rPr>
              <w:t>，</w:t>
            </w:r>
            <w:r w:rsidRPr="00FC0BED">
              <w:rPr>
                <w:rFonts w:hint="eastAsia"/>
              </w:rPr>
              <w:t>その解決策を考える。</w:t>
            </w:r>
          </w:p>
          <w:p w14:paraId="5C884181" w14:textId="5309633F" w:rsidR="009F6C35" w:rsidRPr="00E70C9E" w:rsidRDefault="003F25A8" w:rsidP="001036B3">
            <w:pPr>
              <w:pStyle w:val="a0"/>
            </w:pPr>
            <w:r>
              <w:rPr>
                <w:rFonts w:hint="eastAsia"/>
              </w:rPr>
              <w:t>貧困問題の解決に向けてどのような取り組みが必要か考察す</w:t>
            </w:r>
            <w:r w:rsidR="009F6C35" w:rsidRPr="00FC0BED">
              <w:rPr>
                <w:rFonts w:hint="eastAsia"/>
              </w:rPr>
              <w:t>る。</w:t>
            </w:r>
          </w:p>
        </w:tc>
        <w:tc>
          <w:tcPr>
            <w:tcW w:w="3912" w:type="dxa"/>
            <w:tcBorders>
              <w:bottom w:val="single" w:sz="4" w:space="0" w:color="auto"/>
            </w:tcBorders>
            <w:shd w:val="clear" w:color="auto" w:fill="auto"/>
          </w:tcPr>
          <w:p w14:paraId="7245D969" w14:textId="3EE4EBB5" w:rsidR="009F6C35" w:rsidRPr="00FC0BED" w:rsidRDefault="009F6C35" w:rsidP="00F52C37">
            <w:pPr>
              <w:pStyle w:val="00"/>
              <w:ind w:left="210" w:hanging="210"/>
              <w:rPr>
                <w:rFonts w:ascii="ＭＳ Ｐ明朝" w:eastAsia="ＭＳ Ｐ明朝"/>
                <w:sz w:val="20"/>
              </w:rPr>
            </w:pPr>
            <w:r w:rsidRPr="00FC0BED">
              <w:rPr>
                <w:rFonts w:ascii="ＭＳ Ｐ明朝" w:eastAsia="ＭＳ Ｐ明朝" w:hint="eastAsia"/>
                <w:sz w:val="20"/>
              </w:rPr>
              <w:t>貧困</w:t>
            </w:r>
            <w:r w:rsidR="00462831">
              <w:rPr>
                <w:rFonts w:ascii="ＭＳ Ｐ明朝" w:eastAsia="ＭＳ Ｐ明朝" w:hint="eastAsia"/>
                <w:sz w:val="20"/>
              </w:rPr>
              <w:t>が起こる理由について</w:t>
            </w:r>
            <w:r w:rsidR="00B87332">
              <w:rPr>
                <w:rFonts w:ascii="ＭＳ Ｐ明朝" w:eastAsia="ＭＳ Ｐ明朝" w:hint="eastAsia"/>
                <w:sz w:val="20"/>
              </w:rPr>
              <w:t>，</w:t>
            </w:r>
            <w:r w:rsidR="00462831">
              <w:rPr>
                <w:rFonts w:ascii="ＭＳ Ｐ明朝" w:eastAsia="ＭＳ Ｐ明朝" w:hint="eastAsia"/>
                <w:sz w:val="20"/>
              </w:rPr>
              <w:t>本文や資料の読み取りを通して理解している</w:t>
            </w:r>
            <w:r w:rsidRPr="00FC0BED">
              <w:rPr>
                <w:rFonts w:ascii="ＭＳ Ｐ明朝" w:eastAsia="ＭＳ Ｐ明朝" w:hint="eastAsia"/>
                <w:sz w:val="20"/>
              </w:rPr>
              <w:t>。</w:t>
            </w:r>
            <w:r w:rsidR="00375338" w:rsidRPr="00FC0BED">
              <w:rPr>
                <w:rFonts w:ascii="ＭＳ Ｐゴシック" w:eastAsia="ＭＳ Ｐゴシック" w:hAnsi="ＭＳ ゴシック" w:hint="eastAsia"/>
                <w:sz w:val="20"/>
              </w:rPr>
              <w:t>（知技）</w:t>
            </w:r>
          </w:p>
          <w:p w14:paraId="7CB29264" w14:textId="20FA03F6" w:rsidR="009F6C35" w:rsidRPr="00257A02" w:rsidRDefault="009F6C35" w:rsidP="00F52C37">
            <w:pPr>
              <w:pStyle w:val="00"/>
              <w:ind w:left="210" w:hanging="210"/>
            </w:pPr>
            <w:r w:rsidRPr="00FC0BED">
              <w:rPr>
                <w:rFonts w:ascii="ＭＳ Ｐ明朝" w:eastAsia="ＭＳ Ｐ明朝" w:hint="eastAsia"/>
                <w:sz w:val="20"/>
              </w:rPr>
              <w:t>貧困</w:t>
            </w:r>
            <w:r w:rsidR="00462831">
              <w:rPr>
                <w:rFonts w:ascii="ＭＳ Ｐ明朝" w:eastAsia="ＭＳ Ｐ明朝" w:hint="eastAsia"/>
                <w:sz w:val="20"/>
              </w:rPr>
              <w:t>や飢餓の問題を解決するために</w:t>
            </w:r>
            <w:r w:rsidR="00B87332">
              <w:rPr>
                <w:rFonts w:ascii="ＭＳ Ｐ明朝" w:eastAsia="ＭＳ Ｐ明朝" w:hint="eastAsia"/>
                <w:sz w:val="20"/>
              </w:rPr>
              <w:t>，</w:t>
            </w:r>
            <w:r w:rsidR="00462831">
              <w:rPr>
                <w:rFonts w:ascii="ＭＳ Ｐ明朝" w:eastAsia="ＭＳ Ｐ明朝" w:hint="eastAsia"/>
                <w:sz w:val="20"/>
              </w:rPr>
              <w:t>自分にできることを効率と公正の観点から考察し</w:t>
            </w:r>
            <w:r w:rsidR="00B87332">
              <w:rPr>
                <w:rFonts w:ascii="ＭＳ Ｐ明朝" w:eastAsia="ＭＳ Ｐ明朝" w:hint="eastAsia"/>
                <w:sz w:val="20"/>
              </w:rPr>
              <w:t>，</w:t>
            </w:r>
            <w:r w:rsidR="00462831">
              <w:rPr>
                <w:rFonts w:ascii="ＭＳ Ｐ明朝" w:eastAsia="ＭＳ Ｐ明朝" w:hint="eastAsia"/>
                <w:sz w:val="20"/>
              </w:rPr>
              <w:t>表現して</w:t>
            </w:r>
            <w:r w:rsidRPr="00FC0BED">
              <w:rPr>
                <w:rFonts w:ascii="ＭＳ Ｐ明朝" w:eastAsia="ＭＳ Ｐ明朝" w:hint="eastAsia"/>
                <w:sz w:val="20"/>
              </w:rPr>
              <w:t>いる。</w:t>
            </w:r>
            <w:r w:rsidR="00462831" w:rsidRPr="00FC0BED">
              <w:rPr>
                <w:rFonts w:ascii="ＭＳ Ｐゴシック" w:eastAsia="ＭＳ Ｐゴシック" w:hAnsi="ＭＳ ゴシック" w:hint="eastAsia"/>
                <w:sz w:val="20"/>
              </w:rPr>
              <w:t>（思判表）</w:t>
            </w:r>
          </w:p>
        </w:tc>
      </w:tr>
      <w:tr w:rsidR="009F6C35" w:rsidRPr="00FC0BED" w14:paraId="71F544A3" w14:textId="77777777" w:rsidTr="00F52C37">
        <w:trPr>
          <w:trHeight w:val="57"/>
        </w:trPr>
        <w:tc>
          <w:tcPr>
            <w:tcW w:w="567" w:type="dxa"/>
            <w:vAlign w:val="center"/>
          </w:tcPr>
          <w:p w14:paraId="499B0B2B" w14:textId="77777777" w:rsidR="009F6C35" w:rsidRPr="00257A02" w:rsidRDefault="00E667E2"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87</w:t>
            </w:r>
          </w:p>
        </w:tc>
        <w:tc>
          <w:tcPr>
            <w:tcW w:w="2665" w:type="dxa"/>
          </w:tcPr>
          <w:p w14:paraId="5C0846F0" w14:textId="77777777" w:rsidR="00F8648A" w:rsidRPr="00FC0BED" w:rsidRDefault="009F6C35" w:rsidP="00EE4281">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４　新しい戦争　平和な世界に向けて</w:t>
            </w:r>
          </w:p>
          <w:p w14:paraId="4496489E" w14:textId="12694DF4" w:rsidR="009F6C35" w:rsidRPr="00FC0BED" w:rsidRDefault="009F6C35" w:rsidP="00EE4281">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200～201）</w:t>
            </w:r>
          </w:p>
          <w:p w14:paraId="546CB0A9" w14:textId="77777777" w:rsidR="009F6C35" w:rsidRPr="00FC0BED" w:rsidRDefault="009F6C35" w:rsidP="00F52C37">
            <w:pPr>
              <w:rPr>
                <w:rFonts w:ascii="ＭＳ Ｐ明朝" w:eastAsia="ＭＳ Ｐ明朝"/>
                <w:sz w:val="20"/>
              </w:rPr>
            </w:pPr>
            <w:r w:rsidRPr="00FC0BED">
              <w:rPr>
                <w:rFonts w:ascii="ＭＳ Ｐ明朝" w:eastAsia="ＭＳ Ｐ明朝" w:hint="eastAsia"/>
                <w:sz w:val="20"/>
              </w:rPr>
              <w:lastRenderedPageBreak/>
              <w:t>地域紛争</w:t>
            </w:r>
          </w:p>
          <w:p w14:paraId="68C2265F" w14:textId="77777777" w:rsidR="009F6C35" w:rsidRPr="00FC0BED" w:rsidRDefault="009F6C35" w:rsidP="00F52C37">
            <w:pPr>
              <w:rPr>
                <w:rFonts w:ascii="ＭＳ Ｐ明朝" w:eastAsia="ＭＳ Ｐ明朝"/>
                <w:sz w:val="20"/>
              </w:rPr>
            </w:pPr>
            <w:r w:rsidRPr="00FC0BED">
              <w:rPr>
                <w:rFonts w:ascii="ＭＳ Ｐ明朝" w:eastAsia="ＭＳ Ｐ明朝" w:hint="eastAsia"/>
                <w:sz w:val="20"/>
              </w:rPr>
              <w:t>テロリズム</w:t>
            </w:r>
          </w:p>
          <w:p w14:paraId="7B4708B0" w14:textId="77777777" w:rsidR="009F6C35" w:rsidRPr="00257A02" w:rsidRDefault="009F6C35" w:rsidP="00F8648A">
            <w:r w:rsidRPr="00FC0BED">
              <w:rPr>
                <w:rFonts w:ascii="ＭＳ Ｐ明朝" w:eastAsia="ＭＳ Ｐ明朝" w:hint="eastAsia"/>
                <w:sz w:val="20"/>
              </w:rPr>
              <w:t>戦争のない世界を目指す取り組み</w:t>
            </w:r>
          </w:p>
        </w:tc>
        <w:tc>
          <w:tcPr>
            <w:tcW w:w="3061" w:type="dxa"/>
          </w:tcPr>
          <w:p w14:paraId="6F2543A4" w14:textId="3276B16F" w:rsidR="009F6C35" w:rsidRPr="00FC0BED" w:rsidRDefault="009F6C35" w:rsidP="001036B3">
            <w:pPr>
              <w:pStyle w:val="a0"/>
            </w:pPr>
            <w:r w:rsidRPr="00FC0BED">
              <w:rPr>
                <w:rFonts w:hint="eastAsia"/>
              </w:rPr>
              <w:lastRenderedPageBreak/>
              <w:t>地域紛争やテロリズムが起こっていることを理解し</w:t>
            </w:r>
            <w:r w:rsidR="00B87332">
              <w:rPr>
                <w:rFonts w:hint="eastAsia"/>
              </w:rPr>
              <w:t>，</w:t>
            </w:r>
            <w:r w:rsidRPr="00FC0BED">
              <w:rPr>
                <w:rFonts w:hint="eastAsia"/>
              </w:rPr>
              <w:t>その背景について考える。</w:t>
            </w:r>
          </w:p>
          <w:p w14:paraId="4EBAD3A5" w14:textId="5F5B9333" w:rsidR="009F6C35" w:rsidRPr="0059486D" w:rsidRDefault="00EE14E4" w:rsidP="001036B3">
            <w:pPr>
              <w:pStyle w:val="a0"/>
            </w:pPr>
            <w:r>
              <w:rPr>
                <w:rFonts w:hint="eastAsia"/>
              </w:rPr>
              <w:lastRenderedPageBreak/>
              <w:t>戦争のない世界を実現するためにどのような取り組みが必要か</w:t>
            </w:r>
            <w:r w:rsidR="00B87332">
              <w:rPr>
                <w:rFonts w:hint="eastAsia"/>
              </w:rPr>
              <w:t>，</w:t>
            </w:r>
            <w:r>
              <w:rPr>
                <w:rFonts w:hint="eastAsia"/>
              </w:rPr>
              <w:t>協調の観点から考察す</w:t>
            </w:r>
            <w:r w:rsidR="009F6C35" w:rsidRPr="00FC0BED">
              <w:rPr>
                <w:rFonts w:hint="eastAsia"/>
              </w:rPr>
              <w:t>る。</w:t>
            </w:r>
          </w:p>
        </w:tc>
        <w:tc>
          <w:tcPr>
            <w:tcW w:w="3912" w:type="dxa"/>
          </w:tcPr>
          <w:p w14:paraId="0F2E96BD" w14:textId="1A707679" w:rsidR="006974A5" w:rsidRPr="00C54BE2" w:rsidRDefault="006974A5" w:rsidP="00F52C37">
            <w:pPr>
              <w:pStyle w:val="00"/>
              <w:ind w:left="210" w:hanging="210"/>
              <w:rPr>
                <w:rFonts w:ascii="ＭＳ Ｐゴシック" w:eastAsia="ＭＳ Ｐゴシック" w:hAnsi="ＭＳ ゴシック"/>
              </w:rPr>
            </w:pPr>
            <w:r w:rsidRPr="00C54BE2">
              <w:rPr>
                <w:rFonts w:ascii="ＭＳ Ｐ明朝" w:eastAsia="ＭＳ Ｐ明朝" w:hAnsi="ＭＳ Ｐ明朝" w:hint="eastAsia"/>
                <w:sz w:val="20"/>
              </w:rPr>
              <w:lastRenderedPageBreak/>
              <w:t>地域紛争を</w:t>
            </w:r>
            <w:r w:rsidR="00B87332">
              <w:rPr>
                <w:rFonts w:ascii="ＭＳ Ｐ明朝" w:eastAsia="ＭＳ Ｐ明朝" w:hAnsi="ＭＳ Ｐ明朝" w:hint="eastAsia"/>
                <w:sz w:val="20"/>
              </w:rPr>
              <w:t>，</w:t>
            </w:r>
            <w:r w:rsidRPr="00C54BE2">
              <w:rPr>
                <w:rFonts w:ascii="ＭＳ Ｐ明朝" w:eastAsia="ＭＳ Ｐ明朝" w:hAnsi="ＭＳ Ｐ明朝" w:hint="eastAsia"/>
                <w:sz w:val="20"/>
              </w:rPr>
              <w:t>「新しい戦争」と呼ぶ理由について</w:t>
            </w:r>
            <w:r w:rsidR="00B87332">
              <w:rPr>
                <w:rFonts w:ascii="ＭＳ Ｐ明朝" w:eastAsia="ＭＳ Ｐ明朝" w:hAnsi="ＭＳ Ｐ明朝" w:hint="eastAsia"/>
                <w:sz w:val="20"/>
              </w:rPr>
              <w:t>，</w:t>
            </w:r>
            <w:r w:rsidR="007B5488">
              <w:rPr>
                <w:rFonts w:ascii="ＭＳ Ｐ明朝" w:eastAsia="ＭＳ Ｐ明朝" w:hAnsi="ＭＳ Ｐ明朝" w:hint="eastAsia"/>
                <w:sz w:val="20"/>
              </w:rPr>
              <w:t>これまでの戦争との違い</w:t>
            </w:r>
            <w:r w:rsidRPr="00C54BE2">
              <w:rPr>
                <w:rFonts w:ascii="ＭＳ Ｐ明朝" w:eastAsia="ＭＳ Ｐ明朝" w:hAnsi="ＭＳ Ｐ明朝" w:hint="eastAsia"/>
                <w:sz w:val="20"/>
              </w:rPr>
              <w:t>から理解している。</w:t>
            </w:r>
            <w:r>
              <w:rPr>
                <w:rFonts w:ascii="ＭＳ Ｐゴシック" w:eastAsia="ＭＳ Ｐゴシック" w:hAnsi="ＭＳ ゴシック" w:hint="eastAsia"/>
                <w:sz w:val="20"/>
              </w:rPr>
              <w:t>（知技）</w:t>
            </w:r>
          </w:p>
          <w:p w14:paraId="6247A797" w14:textId="653E2F78" w:rsidR="00F62648" w:rsidRPr="0059486D" w:rsidRDefault="006974A5" w:rsidP="00A421DB">
            <w:pPr>
              <w:pStyle w:val="00"/>
              <w:ind w:left="210" w:hanging="210"/>
              <w:rPr>
                <w:rFonts w:ascii="ＭＳ Ｐゴシック" w:eastAsia="ＭＳ Ｐゴシック" w:hAnsi="ＭＳ ゴシック"/>
              </w:rPr>
            </w:pPr>
            <w:r>
              <w:rPr>
                <w:rFonts w:ascii="ＭＳ Ｐ明朝" w:eastAsia="ＭＳ Ｐ明朝" w:hint="eastAsia"/>
                <w:sz w:val="20"/>
              </w:rPr>
              <w:lastRenderedPageBreak/>
              <w:t>戦争のない世界を実現するために必要な取り組みを</w:t>
            </w:r>
            <w:r w:rsidR="00EE14E4">
              <w:rPr>
                <w:rFonts w:ascii="ＭＳ Ｐ明朝" w:eastAsia="ＭＳ Ｐ明朝" w:hint="eastAsia"/>
                <w:sz w:val="20"/>
              </w:rPr>
              <w:t>協調</w:t>
            </w:r>
            <w:r>
              <w:rPr>
                <w:rFonts w:ascii="ＭＳ Ｐ明朝" w:eastAsia="ＭＳ Ｐ明朝" w:hint="eastAsia"/>
                <w:sz w:val="20"/>
              </w:rPr>
              <w:t>の観点から考察し</w:t>
            </w:r>
            <w:r w:rsidR="00B87332">
              <w:rPr>
                <w:rFonts w:ascii="ＭＳ Ｐ明朝" w:eastAsia="ＭＳ Ｐ明朝" w:hint="eastAsia"/>
                <w:sz w:val="20"/>
              </w:rPr>
              <w:t>，</w:t>
            </w:r>
            <w:r>
              <w:rPr>
                <w:rFonts w:ascii="ＭＳ Ｐ明朝" w:eastAsia="ＭＳ Ｐ明朝" w:hint="eastAsia"/>
                <w:sz w:val="20"/>
              </w:rPr>
              <w:t>構想</w:t>
            </w:r>
            <w:r w:rsidR="009F6C35" w:rsidRPr="00FC0BED">
              <w:rPr>
                <w:rFonts w:ascii="ＭＳ Ｐ明朝" w:eastAsia="ＭＳ Ｐ明朝" w:hint="eastAsia"/>
                <w:sz w:val="20"/>
              </w:rPr>
              <w:t>している。</w:t>
            </w:r>
            <w:r w:rsidR="00375338" w:rsidRPr="00FC0BED">
              <w:rPr>
                <w:rFonts w:ascii="ＭＳ Ｐゴシック" w:eastAsia="ＭＳ Ｐゴシック" w:hAnsi="ＭＳ ゴシック" w:hint="eastAsia"/>
                <w:sz w:val="20"/>
              </w:rPr>
              <w:t>（思判表）</w:t>
            </w:r>
          </w:p>
        </w:tc>
      </w:tr>
      <w:tr w:rsidR="009F6C35" w:rsidRPr="00FC0BED" w14:paraId="0AC52CD6" w14:textId="77777777" w:rsidTr="00F52C37">
        <w:trPr>
          <w:trHeight w:val="57"/>
        </w:trPr>
        <w:tc>
          <w:tcPr>
            <w:tcW w:w="567" w:type="dxa"/>
            <w:vAlign w:val="center"/>
          </w:tcPr>
          <w:p w14:paraId="695719EC" w14:textId="77777777" w:rsidR="009F6C35" w:rsidRPr="00257A02" w:rsidRDefault="00E667E2"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lastRenderedPageBreak/>
              <w:t>88</w:t>
            </w:r>
          </w:p>
        </w:tc>
        <w:tc>
          <w:tcPr>
            <w:tcW w:w="2665" w:type="dxa"/>
          </w:tcPr>
          <w:p w14:paraId="4D8A648D" w14:textId="77777777" w:rsidR="00F8648A" w:rsidRPr="00FC0BED" w:rsidRDefault="00F8648A" w:rsidP="00F8648A">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５　難民問題</w:t>
            </w:r>
          </w:p>
          <w:p w14:paraId="51404BB0" w14:textId="3927523D" w:rsidR="009F6C35" w:rsidRPr="00FC0BED" w:rsidRDefault="009F6C35" w:rsidP="00EE4281">
            <w:pPr>
              <w:ind w:left="200" w:hangingChars="100" w:hanging="20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（p.202～203）</w:t>
            </w:r>
          </w:p>
          <w:p w14:paraId="2AA4904E" w14:textId="77777777" w:rsidR="009F6C35" w:rsidRPr="00FC0BED" w:rsidRDefault="009F6C35" w:rsidP="00F52C37">
            <w:pPr>
              <w:ind w:left="200" w:hangingChars="100" w:hanging="200"/>
              <w:rPr>
                <w:rFonts w:ascii="ＭＳ Ｐ明朝" w:eastAsia="ＭＳ Ｐ明朝"/>
                <w:sz w:val="20"/>
              </w:rPr>
            </w:pPr>
            <w:r w:rsidRPr="00FC0BED">
              <w:rPr>
                <w:rFonts w:ascii="ＭＳ Ｐ明朝" w:eastAsia="ＭＳ Ｐ明朝" w:hint="eastAsia"/>
                <w:sz w:val="20"/>
              </w:rPr>
              <w:t>二度の世界大戦と難民</w:t>
            </w:r>
          </w:p>
          <w:p w14:paraId="0640D35C" w14:textId="77777777" w:rsidR="009F6C35" w:rsidRPr="00FC0BED" w:rsidRDefault="009F6C35" w:rsidP="00F8648A">
            <w:pPr>
              <w:ind w:firstLineChars="8" w:firstLine="16"/>
              <w:rPr>
                <w:rFonts w:ascii="ＭＳ Ｐ明朝" w:eastAsia="ＭＳ Ｐ明朝"/>
                <w:sz w:val="20"/>
              </w:rPr>
            </w:pPr>
            <w:r w:rsidRPr="00FC0BED">
              <w:rPr>
                <w:rFonts w:ascii="ＭＳ Ｐ明朝" w:eastAsia="ＭＳ Ｐ明朝" w:hint="eastAsia"/>
                <w:sz w:val="20"/>
              </w:rPr>
              <w:t>難民を生みだす</w:t>
            </w:r>
            <w:r w:rsidR="00C63E3D" w:rsidRPr="00FC0BED">
              <w:rPr>
                <w:rFonts w:ascii="ＭＳ Ｐ明朝" w:eastAsia="ＭＳ Ｐ明朝" w:hint="eastAsia"/>
                <w:sz w:val="20"/>
              </w:rPr>
              <w:t>さまざま</w:t>
            </w:r>
            <w:r w:rsidRPr="00FC0BED">
              <w:rPr>
                <w:rFonts w:ascii="ＭＳ Ｐ明朝" w:eastAsia="ＭＳ Ｐ明朝" w:hint="eastAsia"/>
                <w:sz w:val="20"/>
              </w:rPr>
              <w:t>な要因</w:t>
            </w:r>
          </w:p>
          <w:p w14:paraId="3AB2A1B0" w14:textId="77777777" w:rsidR="009F6C35" w:rsidRDefault="009F6C35" w:rsidP="00F52C37">
            <w:pPr>
              <w:ind w:left="200" w:hangingChars="100" w:hanging="200"/>
              <w:rPr>
                <w:rFonts w:ascii="ＭＳ Ｐ明朝" w:eastAsia="ＭＳ Ｐ明朝"/>
                <w:sz w:val="20"/>
              </w:rPr>
            </w:pPr>
            <w:r w:rsidRPr="00FC0BED">
              <w:rPr>
                <w:rFonts w:ascii="ＭＳ Ｐ明朝" w:eastAsia="ＭＳ Ｐ明朝" w:hint="eastAsia"/>
                <w:sz w:val="20"/>
              </w:rPr>
              <w:t>難民問題の解決に向けて</w:t>
            </w:r>
          </w:p>
          <w:p w14:paraId="7FF92DC9" w14:textId="0F02CC26" w:rsidR="00F62648" w:rsidRPr="00C63E3D" w:rsidRDefault="00F62648" w:rsidP="00F52C37">
            <w:pPr>
              <w:ind w:left="200" w:hangingChars="100" w:hanging="200"/>
            </w:pPr>
            <w:r>
              <w:rPr>
                <w:rFonts w:ascii="ＭＳ Ｐ明朝" w:eastAsia="ＭＳ Ｐ明朝" w:hint="eastAsia"/>
                <w:sz w:val="20"/>
              </w:rPr>
              <w:t>探究のステップ</w:t>
            </w:r>
          </w:p>
        </w:tc>
        <w:tc>
          <w:tcPr>
            <w:tcW w:w="3061" w:type="dxa"/>
          </w:tcPr>
          <w:p w14:paraId="155E6F29" w14:textId="3DB56574" w:rsidR="009F6C35" w:rsidRPr="0059486D" w:rsidRDefault="009519EF" w:rsidP="001036B3">
            <w:pPr>
              <w:pStyle w:val="a0"/>
              <w:rPr>
                <w:rFonts w:hAnsi="ＭＳ Ｐ明朝" w:cstheme="minorBidi"/>
                <w:color w:val="000000" w:themeColor="text1"/>
                <w:szCs w:val="22"/>
              </w:rPr>
            </w:pPr>
            <w:r w:rsidRPr="0059486D">
              <w:rPr>
                <w:rFonts w:hAnsi="ＭＳ Ｐ明朝" w:cstheme="minorBidi" w:hint="eastAsia"/>
                <w:color w:val="000000" w:themeColor="text1"/>
                <w:szCs w:val="22"/>
              </w:rPr>
              <w:t>難民問題とはどのようなものか</w:t>
            </w:r>
            <w:r w:rsidR="009F6C35" w:rsidRPr="0059486D">
              <w:rPr>
                <w:rFonts w:hAnsi="ＭＳ Ｐ明朝" w:cstheme="minorBidi" w:hint="eastAsia"/>
                <w:color w:val="000000" w:themeColor="text1"/>
                <w:szCs w:val="22"/>
              </w:rPr>
              <w:t>理解する。</w:t>
            </w:r>
          </w:p>
          <w:p w14:paraId="4DA54391" w14:textId="58696BFF" w:rsidR="009F6C35" w:rsidRPr="0059486D" w:rsidRDefault="000633B8" w:rsidP="001036B3">
            <w:pPr>
              <w:pStyle w:val="a0"/>
              <w:rPr>
                <w:rFonts w:hAnsi="ＭＳ Ｐ明朝" w:cstheme="minorBidi"/>
                <w:color w:val="000000" w:themeColor="text1"/>
                <w:szCs w:val="22"/>
              </w:rPr>
            </w:pPr>
            <w:r w:rsidRPr="0059486D">
              <w:rPr>
                <w:rFonts w:hAnsi="ＭＳ Ｐ明朝" w:cstheme="minorBidi" w:hint="eastAsia"/>
                <w:color w:val="000000" w:themeColor="text1"/>
                <w:szCs w:val="22"/>
              </w:rPr>
              <w:t>難民問題</w:t>
            </w:r>
            <w:r w:rsidR="009519EF" w:rsidRPr="0059486D">
              <w:rPr>
                <w:rFonts w:hAnsi="ＭＳ Ｐ明朝" w:cstheme="minorBidi" w:hint="eastAsia"/>
                <w:color w:val="000000" w:themeColor="text1"/>
                <w:szCs w:val="22"/>
              </w:rPr>
              <w:t>の解決に向けて必要なことを考察し</w:t>
            </w:r>
            <w:r w:rsidR="00B87332" w:rsidRPr="0059486D">
              <w:rPr>
                <w:rFonts w:hAnsi="ＭＳ Ｐ明朝" w:cstheme="minorBidi"/>
                <w:color w:val="000000" w:themeColor="text1"/>
                <w:szCs w:val="22"/>
              </w:rPr>
              <w:t>，</w:t>
            </w:r>
            <w:r w:rsidR="009F6C35" w:rsidRPr="0059486D">
              <w:rPr>
                <w:rFonts w:hAnsi="ＭＳ Ｐ明朝" w:cstheme="minorBidi"/>
                <w:color w:val="000000" w:themeColor="text1"/>
                <w:szCs w:val="22"/>
              </w:rPr>
              <w:t>表現する。</w:t>
            </w:r>
          </w:p>
          <w:p w14:paraId="5C602EA3" w14:textId="63E4C5FF" w:rsidR="009519EF" w:rsidRPr="0059486D" w:rsidRDefault="009519EF" w:rsidP="001036B3">
            <w:pPr>
              <w:pStyle w:val="a0"/>
              <w:rPr>
                <w:rFonts w:hAnsi="ＭＳ Ｐ明朝" w:cstheme="minorBidi"/>
                <w:color w:val="000000" w:themeColor="text1"/>
                <w:szCs w:val="22"/>
              </w:rPr>
            </w:pPr>
            <w:r w:rsidRPr="0059486D">
              <w:rPr>
                <w:rFonts w:hAnsi="ＭＳ Ｐ明朝" w:cstheme="minorBidi" w:hint="eastAsia"/>
                <w:color w:val="000000" w:themeColor="text1"/>
                <w:szCs w:val="22"/>
              </w:rPr>
              <w:t>2節の学習内容を基に</w:t>
            </w:r>
            <w:r w:rsidR="00B87332" w:rsidRPr="0059486D">
              <w:rPr>
                <w:rFonts w:hAnsi="ＭＳ Ｐ明朝" w:cstheme="minorBidi" w:hint="eastAsia"/>
                <w:color w:val="000000" w:themeColor="text1"/>
                <w:szCs w:val="22"/>
              </w:rPr>
              <w:t>，</w:t>
            </w:r>
            <w:r w:rsidRPr="0059486D">
              <w:rPr>
                <w:rFonts w:hAnsi="ＭＳ Ｐ明朝" w:cstheme="minorBidi" w:hint="eastAsia"/>
                <w:color w:val="000000" w:themeColor="text1"/>
                <w:szCs w:val="22"/>
              </w:rPr>
              <w:t xml:space="preserve"> 地球環境</w:t>
            </w:r>
            <w:r w:rsidR="00B87332" w:rsidRPr="0059486D">
              <w:rPr>
                <w:rFonts w:hAnsi="ＭＳ Ｐ明朝" w:cstheme="minorBidi" w:hint="eastAsia"/>
                <w:color w:val="000000" w:themeColor="text1"/>
                <w:szCs w:val="22"/>
              </w:rPr>
              <w:t>，</w:t>
            </w:r>
            <w:r w:rsidRPr="0059486D">
              <w:rPr>
                <w:rFonts w:hAnsi="ＭＳ Ｐ明朝" w:cstheme="minorBidi" w:hint="eastAsia"/>
                <w:color w:val="000000" w:themeColor="text1"/>
                <w:szCs w:val="22"/>
              </w:rPr>
              <w:t>資源・エネルギー</w:t>
            </w:r>
            <w:r w:rsidR="00B87332" w:rsidRPr="0059486D">
              <w:rPr>
                <w:rFonts w:hAnsi="ＭＳ Ｐ明朝" w:cstheme="minorBidi" w:hint="eastAsia"/>
                <w:color w:val="000000" w:themeColor="text1"/>
                <w:szCs w:val="22"/>
              </w:rPr>
              <w:t>，</w:t>
            </w:r>
            <w:r w:rsidRPr="0059486D">
              <w:rPr>
                <w:rFonts w:hAnsi="ＭＳ Ｐ明朝" w:cstheme="minorBidi" w:hint="eastAsia"/>
                <w:color w:val="000000" w:themeColor="text1"/>
                <w:szCs w:val="22"/>
              </w:rPr>
              <w:t>貧困などの課題の解決のために経済的</w:t>
            </w:r>
            <w:r w:rsidR="00B87332" w:rsidRPr="0059486D">
              <w:rPr>
                <w:rFonts w:hAnsi="ＭＳ Ｐ明朝" w:cstheme="minorBidi" w:hint="eastAsia"/>
                <w:color w:val="000000" w:themeColor="text1"/>
                <w:szCs w:val="22"/>
              </w:rPr>
              <w:t>，</w:t>
            </w:r>
            <w:r w:rsidRPr="0059486D">
              <w:rPr>
                <w:rFonts w:hAnsi="ＭＳ Ｐ明朝" w:cstheme="minorBidi" w:hint="eastAsia"/>
                <w:color w:val="000000" w:themeColor="text1"/>
                <w:szCs w:val="22"/>
              </w:rPr>
              <w:t>技術的な協力などが大切であることを理解する。</w:t>
            </w:r>
          </w:p>
          <w:p w14:paraId="70EA11E2" w14:textId="05580FAC" w:rsidR="009519EF" w:rsidRPr="0059486D" w:rsidRDefault="009519EF" w:rsidP="001036B3">
            <w:pPr>
              <w:pStyle w:val="a0"/>
              <w:rPr>
                <w:rFonts w:hAnsi="ＭＳ Ｐ明朝" w:cstheme="minorBidi"/>
                <w:color w:val="000000" w:themeColor="text1"/>
                <w:szCs w:val="22"/>
              </w:rPr>
            </w:pPr>
            <w:r w:rsidRPr="0059486D">
              <w:rPr>
                <w:rFonts w:hAnsi="ＭＳ Ｐ明朝" w:cstheme="minorBidi" w:hint="eastAsia"/>
                <w:color w:val="000000" w:themeColor="text1"/>
                <w:szCs w:val="22"/>
              </w:rPr>
              <w:t>2節の学習内容を振り返って</w:t>
            </w:r>
            <w:r w:rsidR="00B87332" w:rsidRPr="0059486D">
              <w:rPr>
                <w:rFonts w:hAnsi="ＭＳ Ｐ明朝" w:cstheme="minorBidi" w:hint="eastAsia"/>
                <w:color w:val="000000" w:themeColor="text1"/>
                <w:szCs w:val="22"/>
              </w:rPr>
              <w:t>，</w:t>
            </w:r>
            <w:r w:rsidRPr="0059486D">
              <w:rPr>
                <w:rFonts w:hAnsi="ＭＳ Ｐ明朝" w:cstheme="minorBidi" w:hint="eastAsia"/>
                <w:color w:val="000000" w:themeColor="text1"/>
                <w:szCs w:val="22"/>
              </w:rPr>
              <w:t xml:space="preserve"> 対立と合意</w:t>
            </w:r>
            <w:r w:rsidR="00B87332" w:rsidRPr="0059486D">
              <w:rPr>
                <w:rFonts w:hAnsi="ＭＳ Ｐ明朝" w:cstheme="minorBidi" w:hint="eastAsia"/>
                <w:color w:val="000000" w:themeColor="text1"/>
                <w:szCs w:val="22"/>
              </w:rPr>
              <w:t>，</w:t>
            </w:r>
            <w:r w:rsidRPr="0059486D">
              <w:rPr>
                <w:rFonts w:hAnsi="ＭＳ Ｐ明朝" w:cstheme="minorBidi" w:hint="eastAsia"/>
                <w:color w:val="000000" w:themeColor="text1"/>
                <w:szCs w:val="22"/>
              </w:rPr>
              <w:t>効率と公正</w:t>
            </w:r>
            <w:r w:rsidR="00B87332" w:rsidRPr="0059486D">
              <w:rPr>
                <w:rFonts w:hAnsi="ＭＳ Ｐ明朝" w:cstheme="minorBidi" w:hint="eastAsia"/>
                <w:color w:val="000000" w:themeColor="text1"/>
                <w:szCs w:val="22"/>
              </w:rPr>
              <w:t>，</w:t>
            </w:r>
            <w:r w:rsidRPr="0059486D">
              <w:rPr>
                <w:rFonts w:hAnsi="ＭＳ Ｐ明朝" w:cstheme="minorBidi" w:hint="eastAsia"/>
                <w:color w:val="000000" w:themeColor="text1"/>
                <w:szCs w:val="22"/>
              </w:rPr>
              <w:t>協調</w:t>
            </w:r>
            <w:r w:rsidR="00B87332" w:rsidRPr="0059486D">
              <w:rPr>
                <w:rFonts w:hAnsi="ＭＳ Ｐ明朝" w:cstheme="minorBidi" w:hint="eastAsia"/>
                <w:color w:val="000000" w:themeColor="text1"/>
                <w:szCs w:val="22"/>
              </w:rPr>
              <w:t>，</w:t>
            </w:r>
            <w:r w:rsidRPr="0059486D">
              <w:rPr>
                <w:rFonts w:hAnsi="ＭＳ Ｐ明朝" w:cstheme="minorBidi" w:hint="eastAsia"/>
                <w:color w:val="000000" w:themeColor="text1"/>
                <w:szCs w:val="22"/>
              </w:rPr>
              <w:t>持続可能性などに着目して</w:t>
            </w:r>
            <w:r w:rsidR="00B87332" w:rsidRPr="0059486D">
              <w:rPr>
                <w:rFonts w:hAnsi="ＭＳ Ｐ明朝" w:cstheme="minorBidi" w:hint="eastAsia"/>
                <w:color w:val="000000" w:themeColor="text1"/>
                <w:szCs w:val="22"/>
              </w:rPr>
              <w:t>，</w:t>
            </w:r>
            <w:r w:rsidRPr="0059486D">
              <w:rPr>
                <w:rFonts w:hAnsi="ＭＳ Ｐ明朝" w:cstheme="minorBidi" w:hint="eastAsia"/>
                <w:color w:val="000000" w:themeColor="text1"/>
                <w:szCs w:val="22"/>
              </w:rPr>
              <w:t>日本国憲法の平和主義を基に</w:t>
            </w:r>
            <w:r w:rsidR="00B87332" w:rsidRPr="0059486D">
              <w:rPr>
                <w:rFonts w:hAnsi="ＭＳ Ｐ明朝" w:cstheme="minorBidi" w:hint="eastAsia"/>
                <w:color w:val="000000" w:themeColor="text1"/>
                <w:szCs w:val="22"/>
              </w:rPr>
              <w:t>，</w:t>
            </w:r>
            <w:r w:rsidRPr="0059486D">
              <w:rPr>
                <w:rFonts w:hAnsi="ＭＳ Ｐ明朝" w:cstheme="minorBidi" w:hint="eastAsia"/>
                <w:color w:val="000000" w:themeColor="text1"/>
                <w:szCs w:val="22"/>
              </w:rPr>
              <w:t>我が国の安全と防衛</w:t>
            </w:r>
            <w:r w:rsidR="00B87332" w:rsidRPr="0059486D">
              <w:rPr>
                <w:rFonts w:hAnsi="ＭＳ Ｐ明朝" w:cstheme="minorBidi" w:hint="eastAsia"/>
                <w:color w:val="000000" w:themeColor="text1"/>
                <w:szCs w:val="22"/>
              </w:rPr>
              <w:t>，</w:t>
            </w:r>
            <w:r w:rsidRPr="0059486D">
              <w:rPr>
                <w:rFonts w:hAnsi="ＭＳ Ｐ明朝" w:cstheme="minorBidi" w:hint="eastAsia"/>
                <w:color w:val="000000" w:themeColor="text1"/>
                <w:szCs w:val="22"/>
              </w:rPr>
              <w:t>国際貢献を含む国際社会における我が国の役割について多面的・多角的に考察</w:t>
            </w:r>
            <w:r w:rsidR="00B87332" w:rsidRPr="0059486D">
              <w:rPr>
                <w:rFonts w:hAnsi="ＭＳ Ｐ明朝" w:cstheme="minorBidi" w:hint="eastAsia"/>
                <w:color w:val="000000" w:themeColor="text1"/>
                <w:szCs w:val="22"/>
              </w:rPr>
              <w:t>，</w:t>
            </w:r>
            <w:r w:rsidRPr="0059486D">
              <w:rPr>
                <w:rFonts w:hAnsi="ＭＳ Ｐ明朝" w:cstheme="minorBidi" w:hint="eastAsia"/>
                <w:color w:val="000000" w:themeColor="text1"/>
                <w:szCs w:val="22"/>
              </w:rPr>
              <w:t>構想し</w:t>
            </w:r>
            <w:r w:rsidR="00B87332" w:rsidRPr="0059486D">
              <w:rPr>
                <w:rFonts w:hAnsi="ＭＳ Ｐ明朝" w:cstheme="minorBidi" w:hint="eastAsia"/>
                <w:color w:val="000000" w:themeColor="text1"/>
                <w:szCs w:val="22"/>
              </w:rPr>
              <w:t>，</w:t>
            </w:r>
            <w:r w:rsidRPr="0059486D">
              <w:rPr>
                <w:rFonts w:hAnsi="ＭＳ Ｐ明朝" w:cstheme="minorBidi" w:hint="eastAsia"/>
                <w:color w:val="000000" w:themeColor="text1"/>
                <w:szCs w:val="22"/>
              </w:rPr>
              <w:t>表現する。</w:t>
            </w:r>
          </w:p>
          <w:p w14:paraId="62DB242D" w14:textId="12E87B99" w:rsidR="009519EF" w:rsidRPr="00257A02" w:rsidRDefault="009519EF" w:rsidP="001036B3">
            <w:pPr>
              <w:pStyle w:val="a0"/>
            </w:pPr>
            <w:r w:rsidRPr="0059486D">
              <w:rPr>
                <w:rFonts w:hAnsi="ＭＳ Ｐ明朝" w:cstheme="minorBidi" w:hint="eastAsia"/>
                <w:color w:val="000000" w:themeColor="text1"/>
                <w:szCs w:val="22"/>
              </w:rPr>
              <w:t>世界平和と人類の福祉の増大について</w:t>
            </w:r>
            <w:r w:rsidR="00B87332" w:rsidRPr="0059486D">
              <w:rPr>
                <w:rFonts w:hAnsi="ＭＳ Ｐ明朝" w:cstheme="minorBidi" w:hint="eastAsia"/>
                <w:color w:val="000000" w:themeColor="text1"/>
                <w:szCs w:val="22"/>
              </w:rPr>
              <w:t>，</w:t>
            </w:r>
            <w:r w:rsidRPr="0059486D">
              <w:rPr>
                <w:rFonts w:hAnsi="ＭＳ Ｐ明朝" w:cstheme="minorBidi" w:hint="eastAsia"/>
                <w:color w:val="000000" w:themeColor="text1"/>
                <w:szCs w:val="22"/>
              </w:rPr>
              <w:t>現代社会に見られる課題の解決に向けて</w:t>
            </w:r>
            <w:r w:rsidR="00594ABF" w:rsidRPr="0059486D">
              <w:rPr>
                <w:rFonts w:hAnsi="ＭＳ Ｐ明朝" w:cstheme="minorBidi" w:hint="eastAsia"/>
                <w:color w:val="000000" w:themeColor="text1"/>
                <w:szCs w:val="22"/>
              </w:rPr>
              <w:t>自らの学習を振り返りながら</w:t>
            </w:r>
            <w:r w:rsidRPr="0059486D">
              <w:rPr>
                <w:rFonts w:hAnsi="ＭＳ Ｐ明朝" w:cstheme="minorBidi" w:hint="eastAsia"/>
                <w:color w:val="000000" w:themeColor="text1"/>
                <w:szCs w:val="22"/>
              </w:rPr>
              <w:t>粘り強く取り組み</w:t>
            </w:r>
            <w:r w:rsidR="00B87332" w:rsidRPr="0059486D">
              <w:rPr>
                <w:rFonts w:hAnsi="ＭＳ Ｐ明朝" w:cstheme="minorBidi" w:hint="eastAsia"/>
                <w:color w:val="000000" w:themeColor="text1"/>
                <w:szCs w:val="22"/>
              </w:rPr>
              <w:t>，</w:t>
            </w:r>
            <w:r w:rsidRPr="0059486D">
              <w:rPr>
                <w:rFonts w:hAnsi="ＭＳ Ｐ明朝" w:cstheme="minorBidi" w:hint="eastAsia"/>
                <w:color w:val="000000" w:themeColor="text1"/>
                <w:szCs w:val="22"/>
              </w:rPr>
              <w:t>主体的に社会に関わろうとする。</w:t>
            </w:r>
          </w:p>
        </w:tc>
        <w:tc>
          <w:tcPr>
            <w:tcW w:w="3912" w:type="dxa"/>
          </w:tcPr>
          <w:p w14:paraId="0C78CCB4" w14:textId="7BDA4604" w:rsidR="009A3468" w:rsidRDefault="009A3468">
            <w:pPr>
              <w:pStyle w:val="00"/>
              <w:ind w:left="253" w:hanging="253"/>
              <w:rPr>
                <w:rFonts w:ascii="ＭＳ Ｐ明朝" w:eastAsia="ＭＳ Ｐ明朝" w:hAnsi="ＭＳ Ｐ明朝"/>
              </w:rPr>
            </w:pPr>
            <w:r w:rsidRPr="00C54BE2">
              <w:rPr>
                <w:rFonts w:ascii="ＭＳ Ｐ明朝" w:eastAsia="ＭＳ Ｐ明朝" w:hAnsi="ＭＳ Ｐ明朝" w:hint="eastAsia"/>
              </w:rPr>
              <w:t>難民とはどのような人々のことを指すか</w:t>
            </w:r>
            <w:r w:rsidR="00B87332">
              <w:rPr>
                <w:rFonts w:ascii="ＭＳ Ｐ明朝" w:eastAsia="ＭＳ Ｐ明朝" w:hAnsi="ＭＳ Ｐ明朝" w:hint="eastAsia"/>
              </w:rPr>
              <w:t>，</w:t>
            </w:r>
            <w:r w:rsidRPr="00C54BE2">
              <w:rPr>
                <w:rFonts w:ascii="ＭＳ Ｐ明朝" w:eastAsia="ＭＳ Ｐ明朝" w:hAnsi="ＭＳ Ｐ明朝" w:hint="eastAsia"/>
              </w:rPr>
              <w:t>理解している。</w:t>
            </w:r>
            <w:r w:rsidRPr="0059486D">
              <w:rPr>
                <w:rFonts w:ascii="ＭＳ Ｐゴシック" w:eastAsia="ＭＳ Ｐゴシック" w:hAnsi="ＭＳ ゴシック" w:hint="eastAsia"/>
                <w:sz w:val="20"/>
              </w:rPr>
              <w:t>（知技）</w:t>
            </w:r>
          </w:p>
          <w:p w14:paraId="305B8C79" w14:textId="7FBCF272" w:rsidR="009A3468" w:rsidRPr="00C54BE2" w:rsidRDefault="009A3468">
            <w:pPr>
              <w:pStyle w:val="00"/>
              <w:ind w:left="253" w:hanging="253"/>
              <w:rPr>
                <w:rFonts w:ascii="ＭＳ Ｐ明朝" w:eastAsia="ＭＳ Ｐ明朝" w:hAnsi="ＭＳ Ｐ明朝"/>
              </w:rPr>
            </w:pPr>
            <w:r>
              <w:rPr>
                <w:rFonts w:ascii="ＭＳ Ｐ明朝" w:eastAsia="ＭＳ Ｐ明朝" w:hAnsi="ＭＳ Ｐ明朝" w:hint="eastAsia"/>
              </w:rPr>
              <w:t>難民問題の解決に必要な取り組みについて</w:t>
            </w:r>
            <w:r w:rsidR="00B87332">
              <w:rPr>
                <w:rFonts w:ascii="ＭＳ Ｐ明朝" w:eastAsia="ＭＳ Ｐ明朝" w:hAnsi="ＭＳ Ｐ明朝" w:hint="eastAsia"/>
              </w:rPr>
              <w:t>，</w:t>
            </w:r>
            <w:r>
              <w:rPr>
                <w:rFonts w:ascii="ＭＳ Ｐ明朝" w:eastAsia="ＭＳ Ｐ明朝" w:hAnsi="ＭＳ Ｐ明朝" w:hint="eastAsia"/>
              </w:rPr>
              <w:t>協調や持続可能性の観点から考察している。</w:t>
            </w:r>
            <w:r w:rsidRPr="00FC0BED">
              <w:rPr>
                <w:rFonts w:ascii="ＭＳ Ｐゴシック" w:eastAsia="ＭＳ Ｐゴシック" w:hAnsi="ＭＳ ゴシック" w:hint="eastAsia"/>
                <w:sz w:val="20"/>
              </w:rPr>
              <w:t>（思判表）</w:t>
            </w:r>
          </w:p>
          <w:p w14:paraId="1F3F8051" w14:textId="3FE39010" w:rsidR="006974A5" w:rsidRPr="0059486D" w:rsidRDefault="0059486D" w:rsidP="0059486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9486D">
              <w:rPr>
                <w:rFonts w:ascii="ＭＳ Ｐ明朝" w:eastAsia="ＭＳ Ｐ明朝" w:hAnsi="ＭＳ Ｐ明朝" w:hint="eastAsia"/>
                <w:color w:val="000000" w:themeColor="text1"/>
              </w:rPr>
              <w:t>○</w:t>
            </w:r>
            <w:r w:rsidR="006974A5" w:rsidRPr="0059486D">
              <w:rPr>
                <w:rFonts w:ascii="ＭＳ Ｐ明朝" w:eastAsia="ＭＳ Ｐ明朝" w:hAnsi="ＭＳ Ｐ明朝" w:hint="eastAsia"/>
                <w:color w:val="000000" w:themeColor="text1"/>
              </w:rPr>
              <w:t>2節の学習内容を基に</w:t>
            </w:r>
            <w:r w:rsidR="00B87332" w:rsidRPr="0059486D">
              <w:rPr>
                <w:rFonts w:ascii="ＭＳ Ｐ明朝" w:eastAsia="ＭＳ Ｐ明朝" w:hAnsi="ＭＳ Ｐ明朝" w:hint="eastAsia"/>
                <w:color w:val="000000" w:themeColor="text1"/>
              </w:rPr>
              <w:t>，</w:t>
            </w:r>
            <w:r w:rsidR="006974A5" w:rsidRPr="0059486D">
              <w:rPr>
                <w:rFonts w:ascii="ＭＳ Ｐ明朝" w:eastAsia="ＭＳ Ｐ明朝" w:hAnsi="ＭＳ Ｐ明朝" w:hint="eastAsia"/>
                <w:color w:val="000000" w:themeColor="text1"/>
              </w:rPr>
              <w:t xml:space="preserve"> 地球環境</w:t>
            </w:r>
            <w:r w:rsidR="00B87332" w:rsidRPr="0059486D">
              <w:rPr>
                <w:rFonts w:ascii="ＭＳ Ｐ明朝" w:eastAsia="ＭＳ Ｐ明朝" w:hAnsi="ＭＳ Ｐ明朝" w:hint="eastAsia"/>
                <w:color w:val="000000" w:themeColor="text1"/>
              </w:rPr>
              <w:t>，</w:t>
            </w:r>
            <w:r w:rsidR="006974A5" w:rsidRPr="0059486D">
              <w:rPr>
                <w:rFonts w:ascii="ＭＳ Ｐ明朝" w:eastAsia="ＭＳ Ｐ明朝" w:hAnsi="ＭＳ Ｐ明朝" w:hint="eastAsia"/>
                <w:color w:val="000000" w:themeColor="text1"/>
              </w:rPr>
              <w:t>資源・エネルギー</w:t>
            </w:r>
            <w:r w:rsidR="00B87332" w:rsidRPr="0059486D">
              <w:rPr>
                <w:rFonts w:ascii="ＭＳ Ｐ明朝" w:eastAsia="ＭＳ Ｐ明朝" w:hAnsi="ＭＳ Ｐ明朝" w:hint="eastAsia"/>
                <w:color w:val="000000" w:themeColor="text1"/>
              </w:rPr>
              <w:t>，</w:t>
            </w:r>
            <w:r w:rsidR="006974A5" w:rsidRPr="0059486D">
              <w:rPr>
                <w:rFonts w:ascii="ＭＳ Ｐ明朝" w:eastAsia="ＭＳ Ｐ明朝" w:hAnsi="ＭＳ Ｐ明朝" w:hint="eastAsia"/>
                <w:color w:val="000000" w:themeColor="text1"/>
              </w:rPr>
              <w:t>貧困などの課題の解決のために経済的</w:t>
            </w:r>
            <w:r w:rsidR="00B87332" w:rsidRPr="0059486D">
              <w:rPr>
                <w:rFonts w:ascii="ＭＳ Ｐ明朝" w:eastAsia="ＭＳ Ｐ明朝" w:hAnsi="ＭＳ Ｐ明朝" w:hint="eastAsia"/>
                <w:color w:val="000000" w:themeColor="text1"/>
              </w:rPr>
              <w:t>，</w:t>
            </w:r>
            <w:r w:rsidR="006974A5" w:rsidRPr="0059486D">
              <w:rPr>
                <w:rFonts w:ascii="ＭＳ Ｐ明朝" w:eastAsia="ＭＳ Ｐ明朝" w:hAnsi="ＭＳ Ｐ明朝" w:hint="eastAsia"/>
                <w:color w:val="000000" w:themeColor="text1"/>
              </w:rPr>
              <w:t>技術的な協力などが大切であることを理解している。</w:t>
            </w:r>
            <w:r w:rsidR="006974A5" w:rsidRPr="0059486D">
              <w:rPr>
                <w:rFonts w:ascii="ＭＳ Ｐゴシック" w:eastAsia="ＭＳ Ｐゴシック" w:hAnsi="ＭＳ ゴシック" w:cs="Times New Roman" w:hint="eastAsia"/>
                <w:szCs w:val="24"/>
              </w:rPr>
              <w:t>（知技）</w:t>
            </w:r>
          </w:p>
          <w:p w14:paraId="622A6DC1" w14:textId="46E57248" w:rsidR="006974A5" w:rsidRPr="0059486D" w:rsidRDefault="0059486D" w:rsidP="0059486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9486D">
              <w:rPr>
                <w:rFonts w:ascii="ＭＳ Ｐ明朝" w:eastAsia="ＭＳ Ｐ明朝" w:hAnsi="ＭＳ Ｐ明朝" w:hint="eastAsia"/>
                <w:color w:val="000000" w:themeColor="text1"/>
              </w:rPr>
              <w:t>○</w:t>
            </w:r>
            <w:r w:rsidR="006974A5" w:rsidRPr="0059486D">
              <w:rPr>
                <w:rFonts w:ascii="ＭＳ Ｐ明朝" w:eastAsia="ＭＳ Ｐ明朝" w:hAnsi="ＭＳ Ｐ明朝" w:hint="eastAsia"/>
                <w:color w:val="000000" w:themeColor="text1"/>
              </w:rPr>
              <w:t>2節の学習内容を振り返って</w:t>
            </w:r>
            <w:r w:rsidR="00B87332" w:rsidRPr="0059486D">
              <w:rPr>
                <w:rFonts w:ascii="ＭＳ Ｐ明朝" w:eastAsia="ＭＳ Ｐ明朝" w:hAnsi="ＭＳ Ｐ明朝" w:hint="eastAsia"/>
                <w:color w:val="000000" w:themeColor="text1"/>
              </w:rPr>
              <w:t>，</w:t>
            </w:r>
            <w:r w:rsidR="006974A5" w:rsidRPr="0059486D">
              <w:rPr>
                <w:rFonts w:ascii="ＭＳ Ｐ明朝" w:eastAsia="ＭＳ Ｐ明朝" w:hAnsi="ＭＳ Ｐ明朝" w:hint="eastAsia"/>
                <w:color w:val="000000" w:themeColor="text1"/>
              </w:rPr>
              <w:t xml:space="preserve"> 対立と合意</w:t>
            </w:r>
            <w:r w:rsidR="00B87332" w:rsidRPr="0059486D">
              <w:rPr>
                <w:rFonts w:ascii="ＭＳ Ｐ明朝" w:eastAsia="ＭＳ Ｐ明朝" w:hAnsi="ＭＳ Ｐ明朝" w:hint="eastAsia"/>
                <w:color w:val="000000" w:themeColor="text1"/>
              </w:rPr>
              <w:t>，</w:t>
            </w:r>
            <w:r w:rsidR="006974A5" w:rsidRPr="0059486D">
              <w:rPr>
                <w:rFonts w:ascii="ＭＳ Ｐ明朝" w:eastAsia="ＭＳ Ｐ明朝" w:hAnsi="ＭＳ Ｐ明朝" w:hint="eastAsia"/>
                <w:color w:val="000000" w:themeColor="text1"/>
              </w:rPr>
              <w:t>効率と公正</w:t>
            </w:r>
            <w:r w:rsidR="00B87332" w:rsidRPr="0059486D">
              <w:rPr>
                <w:rFonts w:ascii="ＭＳ Ｐ明朝" w:eastAsia="ＭＳ Ｐ明朝" w:hAnsi="ＭＳ Ｐ明朝" w:hint="eastAsia"/>
                <w:color w:val="000000" w:themeColor="text1"/>
              </w:rPr>
              <w:t>，</w:t>
            </w:r>
            <w:r w:rsidR="006974A5" w:rsidRPr="0059486D">
              <w:rPr>
                <w:rFonts w:ascii="ＭＳ Ｐ明朝" w:eastAsia="ＭＳ Ｐ明朝" w:hAnsi="ＭＳ Ｐ明朝" w:hint="eastAsia"/>
                <w:color w:val="000000" w:themeColor="text1"/>
              </w:rPr>
              <w:t>協調</w:t>
            </w:r>
            <w:r w:rsidR="00B87332" w:rsidRPr="0059486D">
              <w:rPr>
                <w:rFonts w:ascii="ＭＳ Ｐ明朝" w:eastAsia="ＭＳ Ｐ明朝" w:hAnsi="ＭＳ Ｐ明朝" w:hint="eastAsia"/>
                <w:color w:val="000000" w:themeColor="text1"/>
              </w:rPr>
              <w:t>，</w:t>
            </w:r>
            <w:r w:rsidR="006974A5" w:rsidRPr="0059486D">
              <w:rPr>
                <w:rFonts w:ascii="ＭＳ Ｐ明朝" w:eastAsia="ＭＳ Ｐ明朝" w:hAnsi="ＭＳ Ｐ明朝" w:hint="eastAsia"/>
                <w:color w:val="000000" w:themeColor="text1"/>
              </w:rPr>
              <w:t>持続可能性などに着目して</w:t>
            </w:r>
            <w:r w:rsidR="00B87332" w:rsidRPr="0059486D">
              <w:rPr>
                <w:rFonts w:ascii="ＭＳ Ｐ明朝" w:eastAsia="ＭＳ Ｐ明朝" w:hAnsi="ＭＳ Ｐ明朝" w:hint="eastAsia"/>
                <w:color w:val="000000" w:themeColor="text1"/>
              </w:rPr>
              <w:t>，</w:t>
            </w:r>
            <w:r w:rsidR="006974A5" w:rsidRPr="0059486D">
              <w:rPr>
                <w:rFonts w:ascii="ＭＳ Ｐ明朝" w:eastAsia="ＭＳ Ｐ明朝" w:hAnsi="ＭＳ Ｐ明朝" w:hint="eastAsia"/>
                <w:color w:val="000000" w:themeColor="text1"/>
              </w:rPr>
              <w:t>日本国憲法の平和主義を基に</w:t>
            </w:r>
            <w:r w:rsidR="00B87332" w:rsidRPr="0059486D">
              <w:rPr>
                <w:rFonts w:ascii="ＭＳ Ｐ明朝" w:eastAsia="ＭＳ Ｐ明朝" w:hAnsi="ＭＳ Ｐ明朝" w:hint="eastAsia"/>
                <w:color w:val="000000" w:themeColor="text1"/>
              </w:rPr>
              <w:t>，</w:t>
            </w:r>
            <w:r w:rsidR="006974A5" w:rsidRPr="0059486D">
              <w:rPr>
                <w:rFonts w:ascii="ＭＳ Ｐ明朝" w:eastAsia="ＭＳ Ｐ明朝" w:hAnsi="ＭＳ Ｐ明朝" w:hint="eastAsia"/>
                <w:color w:val="000000" w:themeColor="text1"/>
              </w:rPr>
              <w:t>我が国の安全と防衛</w:t>
            </w:r>
            <w:r w:rsidR="00B87332" w:rsidRPr="0059486D">
              <w:rPr>
                <w:rFonts w:ascii="ＭＳ Ｐ明朝" w:eastAsia="ＭＳ Ｐ明朝" w:hAnsi="ＭＳ Ｐ明朝" w:hint="eastAsia"/>
                <w:color w:val="000000" w:themeColor="text1"/>
              </w:rPr>
              <w:t>，</w:t>
            </w:r>
            <w:r w:rsidR="006974A5" w:rsidRPr="0059486D">
              <w:rPr>
                <w:rFonts w:ascii="ＭＳ Ｐ明朝" w:eastAsia="ＭＳ Ｐ明朝" w:hAnsi="ＭＳ Ｐ明朝" w:hint="eastAsia"/>
                <w:color w:val="000000" w:themeColor="text1"/>
              </w:rPr>
              <w:t>国際貢献を含む国際社会における我が国の役割について多面的・多角的に考察</w:t>
            </w:r>
            <w:r w:rsidR="00B87332" w:rsidRPr="0059486D">
              <w:rPr>
                <w:rFonts w:ascii="ＭＳ Ｐ明朝" w:eastAsia="ＭＳ Ｐ明朝" w:hAnsi="ＭＳ Ｐ明朝" w:hint="eastAsia"/>
                <w:color w:val="000000" w:themeColor="text1"/>
              </w:rPr>
              <w:t>，</w:t>
            </w:r>
            <w:r w:rsidR="006974A5" w:rsidRPr="0059486D">
              <w:rPr>
                <w:rFonts w:ascii="ＭＳ Ｐ明朝" w:eastAsia="ＭＳ Ｐ明朝" w:hAnsi="ＭＳ Ｐ明朝" w:hint="eastAsia"/>
                <w:color w:val="000000" w:themeColor="text1"/>
              </w:rPr>
              <w:t>構想し</w:t>
            </w:r>
            <w:r w:rsidR="00B87332" w:rsidRPr="0059486D">
              <w:rPr>
                <w:rFonts w:ascii="ＭＳ Ｐ明朝" w:eastAsia="ＭＳ Ｐ明朝" w:hAnsi="ＭＳ Ｐ明朝" w:hint="eastAsia"/>
                <w:color w:val="000000" w:themeColor="text1"/>
              </w:rPr>
              <w:t>，</w:t>
            </w:r>
            <w:r w:rsidR="006974A5" w:rsidRPr="0059486D">
              <w:rPr>
                <w:rFonts w:ascii="ＭＳ Ｐ明朝" w:eastAsia="ＭＳ Ｐ明朝" w:hAnsi="ＭＳ Ｐ明朝" w:hint="eastAsia"/>
                <w:color w:val="000000" w:themeColor="text1"/>
              </w:rPr>
              <w:t>表現している。</w:t>
            </w:r>
            <w:r w:rsidR="006974A5" w:rsidRPr="0059486D">
              <w:rPr>
                <w:rFonts w:ascii="ＭＳ Ｐゴシック" w:eastAsia="ＭＳ Ｐゴシック" w:hAnsi="ＭＳ ゴシック" w:cs="Times New Roman" w:hint="eastAsia"/>
                <w:szCs w:val="24"/>
              </w:rPr>
              <w:t>（思判表）</w:t>
            </w:r>
          </w:p>
          <w:p w14:paraId="750638FD" w14:textId="451D1D24" w:rsidR="009F6C35" w:rsidRPr="00C54BE2" w:rsidRDefault="006974A5" w:rsidP="00F52C37">
            <w:pPr>
              <w:pStyle w:val="00"/>
              <w:ind w:left="210" w:hanging="210"/>
              <w:rPr>
                <w:rFonts w:ascii="ＭＳ Ｐゴシック" w:eastAsia="ＭＳ Ｐゴシック" w:hAnsi="ＭＳ Ｐゴシック"/>
                <w:b/>
                <w:bCs/>
                <w:sz w:val="20"/>
              </w:rPr>
            </w:pPr>
            <w:r w:rsidRPr="0059486D">
              <w:rPr>
                <w:rFonts w:ascii="ＭＳ Ｐ明朝" w:eastAsia="ＭＳ Ｐ明朝" w:hAnsi="ＭＳ Ｐ明朝" w:cstheme="minorBidi" w:hint="eastAsia"/>
                <w:color w:val="000000" w:themeColor="text1"/>
                <w:sz w:val="20"/>
                <w:szCs w:val="22"/>
              </w:rPr>
              <w:t>世界平和と人類の福祉の増大について</w:t>
            </w:r>
            <w:r w:rsidR="00B87332" w:rsidRPr="0059486D">
              <w:rPr>
                <w:rFonts w:ascii="ＭＳ Ｐ明朝" w:eastAsia="ＭＳ Ｐ明朝" w:hAnsi="ＭＳ Ｐ明朝" w:cstheme="minorBidi" w:hint="eastAsia"/>
                <w:color w:val="000000" w:themeColor="text1"/>
                <w:sz w:val="20"/>
                <w:szCs w:val="22"/>
              </w:rPr>
              <w:t>，</w:t>
            </w:r>
            <w:r w:rsidRPr="0059486D">
              <w:rPr>
                <w:rFonts w:ascii="ＭＳ Ｐ明朝" w:eastAsia="ＭＳ Ｐ明朝" w:hAnsi="ＭＳ Ｐ明朝" w:cstheme="minorBidi" w:hint="eastAsia"/>
                <w:color w:val="000000" w:themeColor="text1"/>
                <w:sz w:val="20"/>
                <w:szCs w:val="22"/>
              </w:rPr>
              <w:t>現代社会に見られる課題の解決に向けて</w:t>
            </w:r>
            <w:r w:rsidR="00594ABF" w:rsidRPr="0059486D">
              <w:rPr>
                <w:rFonts w:ascii="ＭＳ Ｐ明朝" w:eastAsia="ＭＳ Ｐ明朝" w:hAnsi="ＭＳ Ｐ明朝" w:cstheme="minorBidi" w:hint="eastAsia"/>
                <w:color w:val="000000" w:themeColor="text1"/>
                <w:sz w:val="20"/>
                <w:szCs w:val="22"/>
              </w:rPr>
              <w:t>自らの学習を振り返りながら</w:t>
            </w:r>
            <w:r w:rsidRPr="0059486D">
              <w:rPr>
                <w:rFonts w:ascii="ＭＳ Ｐ明朝" w:eastAsia="ＭＳ Ｐ明朝" w:hAnsi="ＭＳ Ｐ明朝" w:cstheme="minorBidi" w:hint="eastAsia"/>
                <w:color w:val="000000" w:themeColor="text1"/>
                <w:sz w:val="20"/>
                <w:szCs w:val="22"/>
              </w:rPr>
              <w:t>粘り強く取り組み</w:t>
            </w:r>
            <w:r w:rsidR="00B87332" w:rsidRPr="0059486D">
              <w:rPr>
                <w:rFonts w:ascii="ＭＳ Ｐ明朝" w:eastAsia="ＭＳ Ｐ明朝" w:hAnsi="ＭＳ Ｐ明朝" w:cstheme="minorBidi" w:hint="eastAsia"/>
                <w:color w:val="000000" w:themeColor="text1"/>
                <w:sz w:val="20"/>
                <w:szCs w:val="22"/>
              </w:rPr>
              <w:t>，</w:t>
            </w:r>
            <w:r w:rsidRPr="0059486D">
              <w:rPr>
                <w:rFonts w:ascii="ＭＳ Ｐ明朝" w:eastAsia="ＭＳ Ｐ明朝" w:hAnsi="ＭＳ Ｐ明朝" w:cstheme="minorBidi" w:hint="eastAsia"/>
                <w:color w:val="000000" w:themeColor="text1"/>
                <w:sz w:val="20"/>
                <w:szCs w:val="22"/>
              </w:rPr>
              <w:t>主体的に社会に関わろうとしている。</w:t>
            </w:r>
            <w:r w:rsidRPr="00FC0BED">
              <w:rPr>
                <w:rFonts w:ascii="ＭＳ Ｐゴシック" w:eastAsia="ＭＳ Ｐゴシック" w:hAnsi="ＭＳ ゴシック" w:hint="eastAsia"/>
              </w:rPr>
              <w:t>（態度）</w:t>
            </w:r>
          </w:p>
        </w:tc>
      </w:tr>
    </w:tbl>
    <w:p w14:paraId="4955C903" w14:textId="77777777" w:rsidR="00F374D1" w:rsidRPr="00FC0BED" w:rsidRDefault="00F374D1" w:rsidP="00676BC0">
      <w:pPr>
        <w:spacing w:afterLines="50" w:after="120"/>
        <w:rPr>
          <w:rFonts w:ascii="ＭＳ Ｐ明朝" w:eastAsia="ＭＳ Ｐ明朝"/>
          <w:sz w:val="20"/>
        </w:rPr>
      </w:pPr>
    </w:p>
    <w:p w14:paraId="7B0D4590" w14:textId="06787BC4" w:rsidR="009F6C35" w:rsidRPr="00FC0BED" w:rsidRDefault="005F7994" w:rsidP="009F6C35">
      <w:pPr>
        <w:rPr>
          <w:rFonts w:ascii="ＭＳ Ｐ明朝" w:eastAsia="ＭＳ Ｐ明朝"/>
          <w:sz w:val="20"/>
        </w:rPr>
      </w:pPr>
      <w:r w:rsidRPr="00FC0BED">
        <w:rPr>
          <w:rFonts w:ascii="ＭＳ Ｐ明朝" w:eastAsia="ＭＳ Ｐ明朝"/>
          <w:sz w:val="20"/>
        </w:rPr>
        <w:br w:type="page"/>
      </w:r>
    </w:p>
    <w:p w14:paraId="47329E79" w14:textId="5730B3F7" w:rsidR="009F6C35" w:rsidRDefault="00A93192" w:rsidP="009F6C35">
      <w:pPr>
        <w:rPr>
          <w:rFonts w:ascii="ＭＳ Ｐ明朝" w:eastAsia="ＭＳ Ｐ明朝"/>
          <w:sz w:val="20"/>
        </w:rPr>
      </w:pPr>
      <w:r>
        <w:rPr>
          <w:rFonts w:ascii="ＭＳ Ｐ明朝" w:eastAsia="ＭＳ Ｐ明朝"/>
          <w:noProof/>
          <w:sz w:val="20"/>
        </w:rPr>
        <w:lastRenderedPageBreak/>
        <mc:AlternateContent>
          <mc:Choice Requires="wps">
            <w:drawing>
              <wp:anchor distT="0" distB="0" distL="114300" distR="114300" simplePos="0" relativeHeight="251668480" behindDoc="0" locked="0" layoutInCell="1" allowOverlap="1" wp14:anchorId="24E473DD" wp14:editId="0274F98E">
                <wp:simplePos x="0" y="0"/>
                <wp:positionH relativeFrom="margin">
                  <wp:align>right</wp:align>
                </wp:positionH>
                <wp:positionV relativeFrom="paragraph">
                  <wp:posOffset>-5080</wp:posOffset>
                </wp:positionV>
                <wp:extent cx="6461760" cy="306070"/>
                <wp:effectExtent l="0" t="0" r="15240" b="17780"/>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06070"/>
                        </a:xfrm>
                        <a:prstGeom prst="rect">
                          <a:avLst/>
                        </a:prstGeom>
                        <a:solidFill>
                          <a:srgbClr val="FFFFFF"/>
                        </a:solidFill>
                        <a:ln w="9525">
                          <a:solidFill>
                            <a:srgbClr val="000000"/>
                          </a:solidFill>
                          <a:miter lim="800000"/>
                          <a:headEnd/>
                          <a:tailEnd/>
                        </a:ln>
                      </wps:spPr>
                      <wps:txbx>
                        <w:txbxContent>
                          <w:p w14:paraId="00E50970" w14:textId="77777777" w:rsidR="00E8356E" w:rsidRPr="00FC0BED" w:rsidRDefault="00E8356E" w:rsidP="009F6C35">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3節　これからの地球社会と日本</w:t>
                            </w:r>
                            <w:r w:rsidRPr="00FC0BED">
                              <w:rPr>
                                <w:rFonts w:ascii="ＭＳ Ｐゴシック" w:eastAsia="ＭＳ Ｐゴシック" w:hAnsi="ＭＳ ゴシック" w:hint="eastAsia"/>
                                <w:color w:val="000000"/>
                                <w:sz w:val="20"/>
                                <w:szCs w:val="21"/>
                              </w:rPr>
                              <w:t>（配当3時間）</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473DD" id="Text Box 84" o:spid="_x0000_s1048" type="#_x0000_t202" style="position:absolute;left:0;text-align:left;margin-left:457.6pt;margin-top:-.4pt;width:508.8pt;height:24.1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">
                <v:textbox inset="0,1mm,0,1mm">
                  <w:txbxContent>
                    <w:p w14:paraId="00E50970" w14:textId="77777777" w:rsidR="00E8356E" w:rsidRPr="00FC0BED" w:rsidRDefault="00E8356E" w:rsidP="009F6C35">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3節　これからの地球社会と日本</w:t>
                      </w:r>
                      <w:r w:rsidRPr="00FC0BED">
                        <w:rPr>
                          <w:rFonts w:ascii="ＭＳ Ｐゴシック" w:eastAsia="ＭＳ Ｐゴシック" w:hAnsi="ＭＳ ゴシック" w:hint="eastAsia"/>
                          <w:color w:val="000000"/>
                          <w:sz w:val="20"/>
                          <w:szCs w:val="21"/>
                        </w:rPr>
                        <w:t>（配当3時間）</w:t>
                      </w:r>
                    </w:p>
                  </w:txbxContent>
                </v:textbox>
                <w10:wrap anchorx="margin"/>
              </v:shape>
            </w:pict>
          </mc:Fallback>
        </mc:AlternateContent>
      </w:r>
    </w:p>
    <w:p w14:paraId="7F7A0330" w14:textId="5C65333C" w:rsidR="00A93192" w:rsidRDefault="00A93192" w:rsidP="009F6C35">
      <w:pPr>
        <w:rPr>
          <w:rFonts w:ascii="ＭＳ Ｐ明朝" w:eastAsia="ＭＳ Ｐ明朝"/>
          <w:sz w:val="20"/>
        </w:rPr>
      </w:pPr>
    </w:p>
    <w:p w14:paraId="5640AA4B" w14:textId="77777777" w:rsidR="00A93192" w:rsidRPr="00FC0BED" w:rsidRDefault="00A93192" w:rsidP="009F6C35">
      <w:pPr>
        <w:rPr>
          <w:rFonts w:ascii="ＭＳ Ｐ明朝" w:eastAsia="ＭＳ Ｐ明朝"/>
          <w:sz w:val="20"/>
        </w:rPr>
      </w:pPr>
    </w:p>
    <w:p w14:paraId="7BF656DA" w14:textId="77777777" w:rsidR="009F6C35" w:rsidRPr="00F374D1" w:rsidRDefault="009F6C35" w:rsidP="009F6C35">
      <w:pPr>
        <w:tabs>
          <w:tab w:val="right" w:pos="10185"/>
        </w:tabs>
        <w:spacing w:afterLines="50" w:after="120"/>
        <w:rPr>
          <w:rFonts w:eastAsia="ＭＳ ゴシック"/>
          <w:sz w:val="20"/>
        </w:rPr>
      </w:pPr>
      <w:r w:rsidRPr="00F374D1">
        <w:rPr>
          <w:rFonts w:eastAsia="ＭＳ ゴシック" w:hint="eastAsia"/>
          <w:sz w:val="20"/>
        </w:rPr>
        <w:t>◆評価規準の例（節全体）</w:t>
      </w:r>
      <w:r w:rsidRPr="00F374D1">
        <w:rPr>
          <w:rFonts w:eastAsia="ＭＳ ゴシック"/>
          <w:sz w:val="20"/>
        </w:rPr>
        <w:tab/>
      </w:r>
      <w:r w:rsidRPr="00C268C0">
        <w:rPr>
          <w:rFonts w:ascii="ＭＳ Ｐ明朝" w:eastAsia="ＭＳ Ｐ明朝" w:hAnsi="ＭＳ Ｐ明朝" w:hint="eastAsia"/>
          <w:sz w:val="20"/>
        </w:rPr>
        <w:t>＊は学習指導要領との関連</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969"/>
        <w:gridCol w:w="5783"/>
        <w:gridCol w:w="454"/>
      </w:tblGrid>
      <w:tr w:rsidR="009F6C35" w:rsidRPr="00257A02" w14:paraId="6D98665E" w14:textId="77777777" w:rsidTr="00F52C37">
        <w:trPr>
          <w:trHeight w:val="57"/>
          <w:tblHeader/>
        </w:trPr>
        <w:tc>
          <w:tcPr>
            <w:tcW w:w="3969" w:type="dxa"/>
            <w:shd w:val="clear" w:color="auto" w:fill="D9D9D9"/>
            <w:vAlign w:val="center"/>
          </w:tcPr>
          <w:p w14:paraId="346EF3AA" w14:textId="77777777" w:rsidR="009F6C35" w:rsidRPr="00257A02" w:rsidRDefault="009F6C35"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指導目標</w:t>
            </w:r>
          </w:p>
        </w:tc>
        <w:tc>
          <w:tcPr>
            <w:tcW w:w="5783" w:type="dxa"/>
            <w:shd w:val="clear" w:color="auto" w:fill="D9D9D9"/>
            <w:vAlign w:val="center"/>
          </w:tcPr>
          <w:p w14:paraId="1F868E03" w14:textId="77777777" w:rsidR="009F6C35" w:rsidRPr="00257A02" w:rsidRDefault="005842BD"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知識・技能</w:t>
            </w:r>
          </w:p>
        </w:tc>
        <w:tc>
          <w:tcPr>
            <w:tcW w:w="454" w:type="dxa"/>
            <w:shd w:val="clear" w:color="auto" w:fill="D9D9D9"/>
            <w:vAlign w:val="center"/>
          </w:tcPr>
          <w:p w14:paraId="0802C6FC" w14:textId="77777777" w:rsidR="009F6C35" w:rsidRPr="00FC0BED" w:rsidRDefault="009F6C35"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w:t>
            </w:r>
          </w:p>
        </w:tc>
      </w:tr>
      <w:tr w:rsidR="009F6C35" w:rsidRPr="00257A02" w14:paraId="24B9992A" w14:textId="77777777" w:rsidTr="00F52C37">
        <w:trPr>
          <w:trHeight w:val="57"/>
        </w:trPr>
        <w:tc>
          <w:tcPr>
            <w:tcW w:w="3969" w:type="dxa"/>
            <w:vMerge w:val="restart"/>
            <w:shd w:val="clear" w:color="auto" w:fill="auto"/>
          </w:tcPr>
          <w:p w14:paraId="79054157" w14:textId="1FA66F49" w:rsidR="000A2502" w:rsidRPr="0055153D" w:rsidRDefault="000A2502" w:rsidP="000A2502">
            <w:pPr>
              <w:pStyle w:val="a0"/>
            </w:pPr>
            <w:r w:rsidRPr="0055153D">
              <w:rPr>
                <w:rFonts w:hint="eastAsia"/>
              </w:rPr>
              <w:t>世界平和の実現と人類の福祉の増大のためには，国際協調の観点から，国家間の相互の主権の尊重と協力，各国民の相互理解と協力が大切であることを理解させる。</w:t>
            </w:r>
          </w:p>
          <w:p w14:paraId="59A8A190" w14:textId="77777777" w:rsidR="000A2502" w:rsidRPr="0055153D" w:rsidRDefault="000A2502" w:rsidP="000A2502">
            <w:pPr>
              <w:pStyle w:val="a0"/>
            </w:pPr>
            <w:r w:rsidRPr="0055153D">
              <w:rPr>
                <w:rFonts w:hint="eastAsia"/>
              </w:rPr>
              <w:t>対立と合意，効率と公正，協調，持続可能性などに着目して，日本国憲法の平和主義を基に，我が国の安全と防衛，国際貢献を含む国際社会における我が国の役割について多面的・多角的に考察，構想し，表現させる。</w:t>
            </w:r>
          </w:p>
          <w:p w14:paraId="237EBE9E" w14:textId="7208A982" w:rsidR="009F6C35" w:rsidRPr="0059486D" w:rsidRDefault="000A2502" w:rsidP="000A2502">
            <w:pPr>
              <w:pStyle w:val="a0"/>
            </w:pPr>
            <w:r w:rsidRPr="0055153D">
              <w:rPr>
                <w:rFonts w:hint="eastAsia"/>
              </w:rPr>
              <w:t>世界平和と人類の福祉の増大</w:t>
            </w:r>
            <w:r w:rsidRPr="00B9575A">
              <w:rPr>
                <w:rFonts w:hAnsi="ＭＳ Ｐ明朝" w:hint="eastAsia"/>
                <w:color w:val="000000" w:themeColor="text1"/>
                <w:szCs w:val="20"/>
              </w:rPr>
              <w:t>について，</w:t>
            </w:r>
            <w:r w:rsidRPr="00B9575A">
              <w:rPr>
                <w:rFonts w:hint="eastAsia"/>
                <w:szCs w:val="20"/>
              </w:rPr>
              <w:t>現代社会に見られる課題の解決を視野に主体的に社会に</w:t>
            </w:r>
            <w:r w:rsidR="004D75DB" w:rsidRPr="007B5488">
              <w:rPr>
                <w:rFonts w:hint="eastAsia"/>
              </w:rPr>
              <w:t>関わろうとさせる。</w:t>
            </w:r>
          </w:p>
        </w:tc>
        <w:tc>
          <w:tcPr>
            <w:tcW w:w="5783" w:type="dxa"/>
            <w:tcBorders>
              <w:bottom w:val="single" w:sz="4" w:space="0" w:color="auto"/>
            </w:tcBorders>
            <w:shd w:val="clear" w:color="auto" w:fill="auto"/>
          </w:tcPr>
          <w:p w14:paraId="04E697E1" w14:textId="5C80C24F" w:rsidR="009F6C35" w:rsidRPr="00257A02" w:rsidRDefault="004F3A33" w:rsidP="004F3A33">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pPr>
            <w:r w:rsidRPr="004F3A33">
              <w:rPr>
                <w:rFonts w:ascii="ＭＳ Ｐ明朝" w:eastAsia="ＭＳ Ｐ明朝" w:hAnsi="ＭＳ Ｐ明朝" w:hint="eastAsia"/>
                <w:color w:val="000000" w:themeColor="text1"/>
              </w:rPr>
              <w:t>○</w:t>
            </w:r>
            <w:r w:rsidR="000A2502" w:rsidRPr="0055153D">
              <w:rPr>
                <w:rFonts w:hint="eastAsia"/>
              </w:rPr>
              <w:t>世界平和の実現と人類の福祉の増大のためには，国際協調の観点から，国家間の相互の主権の尊重と協力，各国民の相互理解と協力が大切であることを理解</w:t>
            </w:r>
            <w:r w:rsidR="009F6C35" w:rsidRPr="004F3A33">
              <w:rPr>
                <w:rFonts w:ascii="ＭＳ Ｐ明朝" w:eastAsia="ＭＳ Ｐ明朝" w:hAnsi="ＭＳ Ｐ明朝" w:hint="eastAsia"/>
                <w:color w:val="000000" w:themeColor="text1"/>
              </w:rPr>
              <w:t>している。</w:t>
            </w:r>
          </w:p>
        </w:tc>
        <w:tc>
          <w:tcPr>
            <w:tcW w:w="454" w:type="dxa"/>
            <w:vMerge w:val="restart"/>
          </w:tcPr>
          <w:p w14:paraId="1D5D489D" w14:textId="77777777" w:rsidR="006A7B26" w:rsidRPr="00FC0BED" w:rsidRDefault="006A7B26" w:rsidP="00535237">
            <w:pPr>
              <w:jc w:val="center"/>
              <w:rPr>
                <w:rFonts w:ascii="ＭＳ Ｐ明朝" w:eastAsia="ＭＳ Ｐ明朝"/>
                <w:sz w:val="20"/>
              </w:rPr>
            </w:pPr>
            <w:r w:rsidRPr="00FC0BED">
              <w:rPr>
                <w:rFonts w:ascii="ＭＳ Ｐ明朝" w:eastAsia="ＭＳ Ｐ明朝" w:hint="eastAsia"/>
                <w:sz w:val="20"/>
              </w:rPr>
              <w:t>D</w:t>
            </w:r>
          </w:p>
          <w:p w14:paraId="1EB77984" w14:textId="77777777" w:rsidR="006A7B26" w:rsidRPr="00FC0BED" w:rsidRDefault="006A7B26" w:rsidP="006A7B26">
            <w:pPr>
              <w:jc w:val="center"/>
              <w:rPr>
                <w:rFonts w:ascii="ＭＳ Ｐ明朝" w:eastAsia="ＭＳ Ｐ明朝"/>
                <w:sz w:val="20"/>
              </w:rPr>
            </w:pPr>
            <w:r w:rsidRPr="00FC0BED">
              <w:rPr>
                <w:rFonts w:ascii="ＭＳ Ｐ明朝" w:eastAsia="ＭＳ Ｐ明朝" w:hint="eastAsia"/>
                <w:sz w:val="20"/>
              </w:rPr>
              <w:t>(1)</w:t>
            </w:r>
          </w:p>
          <w:p w14:paraId="7FBD858E" w14:textId="77777777" w:rsidR="009F6C35" w:rsidRPr="00257A02" w:rsidRDefault="009F6C35" w:rsidP="00F52C37">
            <w:pPr>
              <w:jc w:val="center"/>
              <w:rPr>
                <w:rFonts w:hAnsi="ＭＳ 明朝"/>
              </w:rPr>
            </w:pPr>
          </w:p>
        </w:tc>
      </w:tr>
      <w:tr w:rsidR="009F6C35" w:rsidRPr="00257A02" w14:paraId="57BD4632" w14:textId="77777777" w:rsidTr="00F52C37">
        <w:trPr>
          <w:trHeight w:val="57"/>
        </w:trPr>
        <w:tc>
          <w:tcPr>
            <w:tcW w:w="3969" w:type="dxa"/>
            <w:vMerge/>
            <w:shd w:val="clear" w:color="auto" w:fill="auto"/>
          </w:tcPr>
          <w:p w14:paraId="7F35AE68" w14:textId="77777777" w:rsidR="009F6C35" w:rsidRPr="00FC0BED" w:rsidRDefault="009F6C35" w:rsidP="00F52C37">
            <w:pPr>
              <w:rPr>
                <w:rFonts w:ascii="ＭＳ Ｐ明朝" w:eastAsia="ＭＳ Ｐ明朝" w:hAnsi="ＭＳ 明朝"/>
              </w:rPr>
            </w:pPr>
          </w:p>
        </w:tc>
        <w:tc>
          <w:tcPr>
            <w:tcW w:w="5783" w:type="dxa"/>
            <w:shd w:val="clear" w:color="auto" w:fill="D9D9D9"/>
            <w:vAlign w:val="center"/>
          </w:tcPr>
          <w:p w14:paraId="4970B6EE" w14:textId="77777777" w:rsidR="009F6C35" w:rsidRPr="00FC0BED" w:rsidRDefault="005842BD"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思考・判断・表現</w:t>
            </w:r>
          </w:p>
        </w:tc>
        <w:tc>
          <w:tcPr>
            <w:tcW w:w="454" w:type="dxa"/>
            <w:vMerge/>
            <w:shd w:val="clear" w:color="auto" w:fill="D9D9D9"/>
          </w:tcPr>
          <w:p w14:paraId="042698B7" w14:textId="77777777" w:rsidR="009F6C35" w:rsidRPr="00257A02" w:rsidRDefault="009F6C35" w:rsidP="00F52C37">
            <w:pPr>
              <w:rPr>
                <w:rFonts w:hAnsi="ＭＳ 明朝"/>
              </w:rPr>
            </w:pPr>
          </w:p>
        </w:tc>
      </w:tr>
      <w:tr w:rsidR="009F6C35" w:rsidRPr="00257A02" w14:paraId="3E854E44" w14:textId="77777777" w:rsidTr="00F52C37">
        <w:trPr>
          <w:trHeight w:val="57"/>
        </w:trPr>
        <w:tc>
          <w:tcPr>
            <w:tcW w:w="3969" w:type="dxa"/>
            <w:vMerge/>
            <w:shd w:val="clear" w:color="auto" w:fill="auto"/>
          </w:tcPr>
          <w:p w14:paraId="133AE254" w14:textId="77777777" w:rsidR="009F6C35" w:rsidRPr="00257A02" w:rsidRDefault="009F6C35" w:rsidP="00F52C37">
            <w:pPr>
              <w:rPr>
                <w:rFonts w:hAnsi="ＭＳ 明朝"/>
              </w:rPr>
            </w:pPr>
          </w:p>
        </w:tc>
        <w:tc>
          <w:tcPr>
            <w:tcW w:w="5783" w:type="dxa"/>
            <w:tcBorders>
              <w:bottom w:val="single" w:sz="4" w:space="0" w:color="auto"/>
            </w:tcBorders>
            <w:shd w:val="clear" w:color="auto" w:fill="auto"/>
          </w:tcPr>
          <w:p w14:paraId="55097526" w14:textId="1DC4B78D" w:rsidR="009F6C35" w:rsidRPr="00257A02" w:rsidRDefault="004F3A33" w:rsidP="004F3A33">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pPr>
            <w:r w:rsidRPr="004F3A33">
              <w:rPr>
                <w:rFonts w:ascii="ＭＳ Ｐ明朝" w:eastAsia="ＭＳ Ｐ明朝" w:hAnsi="ＭＳ Ｐ明朝" w:hint="eastAsia"/>
                <w:color w:val="000000" w:themeColor="text1"/>
              </w:rPr>
              <w:t>○</w:t>
            </w:r>
            <w:r w:rsidR="000A2502" w:rsidRPr="0055153D">
              <w:rPr>
                <w:rFonts w:hint="eastAsia"/>
              </w:rPr>
              <w:t>対立と合意，効率と公正，協調，持続可能性などに着目して，日本国憲法の平和主義を基に，我が国の安全と防衛，国際貢献を含む国際社会における我が国の役割について多面的・多角的に考察，構想し，表現</w:t>
            </w:r>
            <w:r w:rsidR="00B50A1E" w:rsidRPr="009F402D">
              <w:rPr>
                <w:rFonts w:ascii="ＭＳ Ｐ明朝" w:eastAsia="ＭＳ Ｐ明朝" w:hAnsi="ＭＳ Ｐ明朝" w:hint="eastAsia"/>
                <w:color w:val="000000" w:themeColor="text1"/>
              </w:rPr>
              <w:t>している。</w:t>
            </w:r>
          </w:p>
        </w:tc>
        <w:tc>
          <w:tcPr>
            <w:tcW w:w="454" w:type="dxa"/>
            <w:vMerge/>
          </w:tcPr>
          <w:p w14:paraId="66E01B54" w14:textId="77777777" w:rsidR="009F6C35" w:rsidRPr="00257A02" w:rsidRDefault="009F6C35" w:rsidP="00F52C37">
            <w:pPr>
              <w:rPr>
                <w:rFonts w:hAnsi="ＭＳ 明朝"/>
              </w:rPr>
            </w:pPr>
          </w:p>
        </w:tc>
      </w:tr>
      <w:tr w:rsidR="009F6C35" w:rsidRPr="00257A02" w14:paraId="0F820F6D" w14:textId="77777777" w:rsidTr="00F52C37">
        <w:trPr>
          <w:trHeight w:val="57"/>
        </w:trPr>
        <w:tc>
          <w:tcPr>
            <w:tcW w:w="3969" w:type="dxa"/>
            <w:vMerge/>
            <w:shd w:val="clear" w:color="auto" w:fill="auto"/>
          </w:tcPr>
          <w:p w14:paraId="1B185DFF" w14:textId="77777777" w:rsidR="009F6C35" w:rsidRPr="00FC0BED" w:rsidRDefault="009F6C35" w:rsidP="00F52C37">
            <w:pPr>
              <w:rPr>
                <w:rFonts w:ascii="ＭＳ Ｐ明朝" w:eastAsia="ＭＳ Ｐ明朝" w:hAnsi="ＭＳ 明朝"/>
              </w:rPr>
            </w:pPr>
          </w:p>
        </w:tc>
        <w:tc>
          <w:tcPr>
            <w:tcW w:w="5783" w:type="dxa"/>
            <w:shd w:val="clear" w:color="auto" w:fill="D9D9D9"/>
            <w:vAlign w:val="center"/>
          </w:tcPr>
          <w:p w14:paraId="10DACA91" w14:textId="77777777" w:rsidR="009F6C35" w:rsidRPr="00FC0BED" w:rsidRDefault="009F6C35"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主体的に学習に取り組む態度</w:t>
            </w:r>
          </w:p>
        </w:tc>
        <w:tc>
          <w:tcPr>
            <w:tcW w:w="454" w:type="dxa"/>
            <w:vMerge/>
            <w:shd w:val="clear" w:color="auto" w:fill="D9D9D9"/>
          </w:tcPr>
          <w:p w14:paraId="3499E8BB" w14:textId="77777777" w:rsidR="009F6C35" w:rsidRPr="00257A02" w:rsidRDefault="009F6C35" w:rsidP="00F52C37">
            <w:pPr>
              <w:rPr>
                <w:rFonts w:hAnsi="ＭＳ 明朝"/>
              </w:rPr>
            </w:pPr>
          </w:p>
        </w:tc>
      </w:tr>
      <w:tr w:rsidR="009F6C35" w:rsidRPr="00FC0BED" w14:paraId="32D13EB8" w14:textId="77777777" w:rsidTr="00F52C37">
        <w:trPr>
          <w:trHeight w:val="57"/>
        </w:trPr>
        <w:tc>
          <w:tcPr>
            <w:tcW w:w="3969" w:type="dxa"/>
            <w:vMerge/>
            <w:shd w:val="clear" w:color="auto" w:fill="auto"/>
          </w:tcPr>
          <w:p w14:paraId="0B9672A3" w14:textId="77777777" w:rsidR="009F6C35" w:rsidRPr="00257A02" w:rsidRDefault="009F6C35" w:rsidP="00F52C37">
            <w:pPr>
              <w:rPr>
                <w:rFonts w:hAnsi="ＭＳ 明朝"/>
              </w:rPr>
            </w:pPr>
          </w:p>
        </w:tc>
        <w:tc>
          <w:tcPr>
            <w:tcW w:w="5783" w:type="dxa"/>
            <w:tcBorders>
              <w:bottom w:val="single" w:sz="4" w:space="0" w:color="auto"/>
            </w:tcBorders>
            <w:shd w:val="clear" w:color="auto" w:fill="auto"/>
          </w:tcPr>
          <w:p w14:paraId="331AE092" w14:textId="77F836B2" w:rsidR="009F6C35" w:rsidRPr="000A2502" w:rsidRDefault="000A2502" w:rsidP="00A421DB">
            <w:pPr>
              <w:pStyle w:val="00"/>
              <w:ind w:left="210" w:hanging="210"/>
              <w:rPr>
                <w:rFonts w:ascii="ＭＳ Ｐ明朝" w:eastAsia="ＭＳ Ｐ明朝" w:hAnsi="ＭＳ Ｐ明朝"/>
                <w:sz w:val="20"/>
                <w:szCs w:val="20"/>
              </w:rPr>
            </w:pPr>
            <w:r w:rsidRPr="000A2502">
              <w:rPr>
                <w:rFonts w:hint="eastAsia"/>
                <w:sz w:val="20"/>
                <w:szCs w:val="20"/>
              </w:rPr>
              <w:t>世界平和と人類の福祉の増大</w:t>
            </w:r>
            <w:r w:rsidRPr="000A2502">
              <w:rPr>
                <w:rFonts w:ascii="ＭＳ Ｐ明朝" w:eastAsia="ＭＳ Ｐ明朝" w:hAnsi="ＭＳ Ｐ明朝" w:hint="eastAsia"/>
                <w:color w:val="000000" w:themeColor="text1"/>
                <w:sz w:val="20"/>
                <w:szCs w:val="20"/>
              </w:rPr>
              <w:t>について，</w:t>
            </w:r>
            <w:r w:rsidRPr="000A2502">
              <w:rPr>
                <w:rFonts w:ascii="ＭＳ Ｐ明朝" w:eastAsia="ＭＳ Ｐ明朝" w:hint="eastAsia"/>
                <w:sz w:val="20"/>
                <w:szCs w:val="20"/>
              </w:rPr>
              <w:t>現代社会に見られる課題の解決を視野に主体的に社会に</w:t>
            </w:r>
            <w:r w:rsidRPr="000A2502">
              <w:rPr>
                <w:rFonts w:hint="eastAsia"/>
                <w:sz w:val="20"/>
                <w:szCs w:val="20"/>
              </w:rPr>
              <w:t>関わろうと</w:t>
            </w:r>
            <w:r w:rsidR="00462D31" w:rsidRPr="000A2502">
              <w:rPr>
                <w:rFonts w:ascii="ＭＳ Ｐ明朝" w:eastAsia="ＭＳ Ｐ明朝" w:hint="eastAsia"/>
                <w:sz w:val="20"/>
                <w:szCs w:val="20"/>
              </w:rPr>
              <w:t>している。</w:t>
            </w:r>
          </w:p>
        </w:tc>
        <w:tc>
          <w:tcPr>
            <w:tcW w:w="454" w:type="dxa"/>
            <w:vMerge/>
          </w:tcPr>
          <w:p w14:paraId="2926066D" w14:textId="77777777" w:rsidR="009F6C35" w:rsidRPr="00FC0BED" w:rsidRDefault="009F6C35" w:rsidP="00F52C37">
            <w:pPr>
              <w:rPr>
                <w:rFonts w:ascii="ＭＳ Ｐ明朝" w:eastAsia="ＭＳ Ｐ明朝" w:hAnsi="ＭＳ 明朝"/>
                <w:sz w:val="20"/>
              </w:rPr>
            </w:pPr>
          </w:p>
        </w:tc>
      </w:tr>
    </w:tbl>
    <w:p w14:paraId="205FD863" w14:textId="77777777" w:rsidR="009F6C35" w:rsidRPr="00FC0BED" w:rsidRDefault="009F6C35" w:rsidP="009F6C35">
      <w:pPr>
        <w:spacing w:afterLines="50" w:after="120"/>
        <w:rPr>
          <w:rFonts w:ascii="ＭＳ Ｐ明朝" w:eastAsia="ＭＳ Ｐ明朝"/>
          <w:sz w:val="20"/>
        </w:rPr>
      </w:pPr>
    </w:p>
    <w:p w14:paraId="17FD02A4" w14:textId="77777777" w:rsidR="009F6C35" w:rsidRPr="00F374D1" w:rsidRDefault="009F6C35" w:rsidP="009F6C35">
      <w:pPr>
        <w:tabs>
          <w:tab w:val="right" w:pos="10185"/>
        </w:tabs>
        <w:spacing w:afterLines="50" w:after="120"/>
        <w:rPr>
          <w:rFonts w:eastAsia="ＭＳ ゴシック"/>
          <w:sz w:val="20"/>
        </w:rPr>
      </w:pPr>
      <w:r w:rsidRPr="00F374D1">
        <w:rPr>
          <w:rFonts w:eastAsia="ＭＳ ゴシック" w:hint="eastAsia"/>
          <w:sz w:val="20"/>
        </w:rPr>
        <w:t>◆評価規準の例（各時間）</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67"/>
        <w:gridCol w:w="2665"/>
        <w:gridCol w:w="3061"/>
        <w:gridCol w:w="3912"/>
      </w:tblGrid>
      <w:tr w:rsidR="009F6C35" w:rsidRPr="00FC0BED" w14:paraId="11B4FEC1" w14:textId="77777777" w:rsidTr="00F52C37">
        <w:trPr>
          <w:trHeight w:val="57"/>
          <w:tblHeader/>
        </w:trPr>
        <w:tc>
          <w:tcPr>
            <w:tcW w:w="567" w:type="dxa"/>
            <w:shd w:val="clear" w:color="auto" w:fill="D9D9D9"/>
            <w:vAlign w:val="center"/>
          </w:tcPr>
          <w:p w14:paraId="605B1BA7" w14:textId="77777777" w:rsidR="009F6C35" w:rsidRPr="00FC0BED" w:rsidRDefault="009F6C35" w:rsidP="00F52C37">
            <w:pPr>
              <w:jc w:val="center"/>
              <w:rPr>
                <w:rFonts w:ascii="ＭＳ Ｐゴシック" w:eastAsia="ＭＳ Ｐゴシック" w:hAnsi="ＭＳ ゴシック"/>
                <w:sz w:val="18"/>
              </w:rPr>
            </w:pPr>
            <w:r w:rsidRPr="00FC0BED">
              <w:rPr>
                <w:rFonts w:ascii="ＭＳ Ｐゴシック" w:eastAsia="ＭＳ Ｐゴシック" w:hAnsi="ＭＳ ゴシック" w:hint="eastAsia"/>
                <w:sz w:val="18"/>
              </w:rPr>
              <w:t>累計</w:t>
            </w:r>
          </w:p>
          <w:p w14:paraId="2240B9D9" w14:textId="77777777" w:rsidR="009F6C35" w:rsidRPr="00257A02" w:rsidRDefault="009F6C35"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18"/>
              </w:rPr>
              <w:t>時間</w:t>
            </w:r>
          </w:p>
        </w:tc>
        <w:tc>
          <w:tcPr>
            <w:tcW w:w="2665" w:type="dxa"/>
            <w:shd w:val="clear" w:color="auto" w:fill="D9D9D9"/>
            <w:vAlign w:val="center"/>
          </w:tcPr>
          <w:p w14:paraId="28268E0E" w14:textId="77777777" w:rsidR="009F6C35" w:rsidRPr="00257A02" w:rsidRDefault="009F6C35"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主な学習内容</w:t>
            </w:r>
          </w:p>
        </w:tc>
        <w:tc>
          <w:tcPr>
            <w:tcW w:w="3061" w:type="dxa"/>
            <w:shd w:val="clear" w:color="auto" w:fill="D9D9D9"/>
            <w:vAlign w:val="center"/>
          </w:tcPr>
          <w:p w14:paraId="6A2468DA" w14:textId="77777777" w:rsidR="009F6C35" w:rsidRPr="00257A02" w:rsidRDefault="009F6C35"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学習目標</w:t>
            </w:r>
          </w:p>
        </w:tc>
        <w:tc>
          <w:tcPr>
            <w:tcW w:w="3912" w:type="dxa"/>
            <w:shd w:val="clear" w:color="auto" w:fill="D9D9D9"/>
            <w:vAlign w:val="center"/>
          </w:tcPr>
          <w:p w14:paraId="11D77520" w14:textId="77777777" w:rsidR="009F6C35" w:rsidRPr="00FC0BED" w:rsidRDefault="009F6C35" w:rsidP="00F52C37">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評価規準の例</w:t>
            </w:r>
          </w:p>
        </w:tc>
      </w:tr>
      <w:tr w:rsidR="009F6C35" w:rsidRPr="00FC0BED" w14:paraId="0D035A65" w14:textId="77777777" w:rsidTr="00F52C37">
        <w:trPr>
          <w:trHeight w:val="57"/>
        </w:trPr>
        <w:tc>
          <w:tcPr>
            <w:tcW w:w="567" w:type="dxa"/>
            <w:vAlign w:val="center"/>
          </w:tcPr>
          <w:p w14:paraId="679DF971" w14:textId="77777777" w:rsidR="009F6C35" w:rsidRPr="00257A02" w:rsidRDefault="00F04DCD"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89</w:t>
            </w:r>
          </w:p>
        </w:tc>
        <w:tc>
          <w:tcPr>
            <w:tcW w:w="2665" w:type="dxa"/>
          </w:tcPr>
          <w:p w14:paraId="32776142" w14:textId="77777777" w:rsidR="00A34105" w:rsidRDefault="009F6C35" w:rsidP="006757F1">
            <w:pPr>
              <w:ind w:left="1200" w:hangingChars="600" w:hanging="1200"/>
              <w:rPr>
                <w:rFonts w:ascii="ＭＳ Ｐゴシック" w:eastAsia="ＭＳ Ｐゴシック" w:hAnsi="ＭＳ ゴシック"/>
                <w:sz w:val="20"/>
              </w:rPr>
            </w:pPr>
            <w:r w:rsidRPr="00FC0BED">
              <w:rPr>
                <w:rFonts w:ascii="ＭＳ Ｐゴシック" w:eastAsia="ＭＳ Ｐゴシック" w:hAnsi="ＭＳ ゴシック" w:hint="eastAsia"/>
                <w:sz w:val="20"/>
              </w:rPr>
              <w:t>１　世界と協力する日本</w:t>
            </w:r>
          </w:p>
          <w:p w14:paraId="28DAE876" w14:textId="77777777" w:rsidR="009F6C35" w:rsidRPr="00FC0BED" w:rsidRDefault="009F6C35" w:rsidP="00F42C13">
            <w:pPr>
              <w:tabs>
                <w:tab w:val="left" w:pos="300"/>
              </w:tabs>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204～205）</w:t>
            </w:r>
          </w:p>
          <w:p w14:paraId="7114B548" w14:textId="77777777" w:rsidR="009F6C35" w:rsidRPr="00FC0BED" w:rsidRDefault="009F6C35" w:rsidP="00F52C37">
            <w:pPr>
              <w:ind w:left="200" w:hangingChars="100" w:hanging="200"/>
              <w:rPr>
                <w:rFonts w:ascii="ＭＳ Ｐ明朝" w:eastAsia="ＭＳ Ｐ明朝"/>
                <w:sz w:val="20"/>
              </w:rPr>
            </w:pPr>
            <w:r w:rsidRPr="00FC0BED">
              <w:rPr>
                <w:rFonts w:ascii="ＭＳ Ｐ明朝" w:eastAsia="ＭＳ Ｐ明朝" w:hint="eastAsia"/>
                <w:sz w:val="20"/>
              </w:rPr>
              <w:t>日本の平和主義と国際貢献</w:t>
            </w:r>
          </w:p>
          <w:p w14:paraId="41779C6A" w14:textId="72AB4607" w:rsidR="009F6C35" w:rsidRPr="00F42C13" w:rsidRDefault="009F6C35" w:rsidP="00F42C13">
            <w:pPr>
              <w:ind w:left="200" w:hangingChars="100" w:hanging="200"/>
              <w:rPr>
                <w:rFonts w:ascii="ＭＳ Ｐ明朝" w:eastAsia="ＭＳ Ｐ明朝"/>
                <w:sz w:val="20"/>
              </w:rPr>
            </w:pPr>
            <w:r w:rsidRPr="00FC0BED">
              <w:rPr>
                <w:rFonts w:ascii="ＭＳ Ｐ明朝" w:eastAsia="ＭＳ Ｐ明朝" w:hint="eastAsia"/>
                <w:sz w:val="20"/>
              </w:rPr>
              <w:t>日本の外交政策</w:t>
            </w:r>
          </w:p>
        </w:tc>
        <w:tc>
          <w:tcPr>
            <w:tcW w:w="3061" w:type="dxa"/>
          </w:tcPr>
          <w:p w14:paraId="49CF1E44" w14:textId="656E535A" w:rsidR="00EE14E4" w:rsidRDefault="00EE14E4" w:rsidP="001036B3">
            <w:pPr>
              <w:pStyle w:val="a0"/>
            </w:pPr>
            <w:r>
              <w:rPr>
                <w:rFonts w:hint="eastAsia"/>
              </w:rPr>
              <w:t>日本の国際貢献について</w:t>
            </w:r>
            <w:r w:rsidR="00B87332">
              <w:rPr>
                <w:rFonts w:hint="eastAsia"/>
              </w:rPr>
              <w:t>，</w:t>
            </w:r>
            <w:r w:rsidR="00A45635">
              <w:rPr>
                <w:rFonts w:hint="eastAsia"/>
              </w:rPr>
              <w:t>途上国の開発や国際協力の面から理解す</w:t>
            </w:r>
            <w:r w:rsidRPr="00FC0BED">
              <w:rPr>
                <w:rFonts w:hint="eastAsia"/>
              </w:rPr>
              <w:t>る。</w:t>
            </w:r>
          </w:p>
          <w:p w14:paraId="41573440" w14:textId="1D3E9FA5" w:rsidR="009F6C35" w:rsidRPr="0059486D" w:rsidRDefault="00EE14E4" w:rsidP="001036B3">
            <w:pPr>
              <w:pStyle w:val="a0"/>
            </w:pPr>
            <w:r>
              <w:rPr>
                <w:rFonts w:hint="eastAsia"/>
              </w:rPr>
              <w:t>これからの国際社会で日本が果たすべき役割について考察</w:t>
            </w:r>
            <w:r w:rsidR="009F6C35" w:rsidRPr="00FC0BED">
              <w:rPr>
                <w:rFonts w:hint="eastAsia"/>
              </w:rPr>
              <w:t>する。</w:t>
            </w:r>
          </w:p>
        </w:tc>
        <w:tc>
          <w:tcPr>
            <w:tcW w:w="3912" w:type="dxa"/>
          </w:tcPr>
          <w:p w14:paraId="497C5F0E" w14:textId="387FDBA8" w:rsidR="009F6C35" w:rsidRPr="00FC0BED" w:rsidRDefault="001972A2" w:rsidP="00F52C37">
            <w:pPr>
              <w:pStyle w:val="00"/>
              <w:ind w:left="210" w:hanging="210"/>
              <w:rPr>
                <w:rFonts w:ascii="ＭＳ Ｐ明朝" w:eastAsia="ＭＳ Ｐ明朝"/>
                <w:sz w:val="20"/>
              </w:rPr>
            </w:pPr>
            <w:r>
              <w:rPr>
                <w:rFonts w:ascii="ＭＳ Ｐ明朝" w:eastAsia="ＭＳ Ｐ明朝" w:hint="eastAsia"/>
                <w:sz w:val="20"/>
              </w:rPr>
              <w:t>日本の国際貢献について</w:t>
            </w:r>
            <w:r w:rsidR="00B87332">
              <w:rPr>
                <w:rFonts w:ascii="ＭＳ Ｐ明朝" w:eastAsia="ＭＳ Ｐ明朝" w:hint="eastAsia"/>
                <w:sz w:val="20"/>
              </w:rPr>
              <w:t>，</w:t>
            </w:r>
            <w:r>
              <w:rPr>
                <w:rFonts w:ascii="ＭＳ Ｐ明朝" w:eastAsia="ＭＳ Ｐ明朝" w:hint="eastAsia"/>
                <w:sz w:val="20"/>
              </w:rPr>
              <w:t>本文や資料の読み取りを通して途上国の開発や国際協力の面</w:t>
            </w:r>
            <w:r w:rsidR="00EE14E4">
              <w:rPr>
                <w:rFonts w:ascii="ＭＳ Ｐ明朝" w:eastAsia="ＭＳ Ｐ明朝" w:hint="eastAsia"/>
                <w:sz w:val="20"/>
              </w:rPr>
              <w:t>から</w:t>
            </w:r>
            <w:r>
              <w:rPr>
                <w:rFonts w:ascii="ＭＳ Ｐ明朝" w:eastAsia="ＭＳ Ｐ明朝" w:hint="eastAsia"/>
                <w:sz w:val="20"/>
              </w:rPr>
              <w:t>理解し</w:t>
            </w:r>
            <w:r w:rsidR="009F6C35" w:rsidRPr="00FC0BED">
              <w:rPr>
                <w:rFonts w:ascii="ＭＳ Ｐ明朝" w:eastAsia="ＭＳ Ｐ明朝" w:hint="eastAsia"/>
                <w:sz w:val="20"/>
              </w:rPr>
              <w:t>ている。</w:t>
            </w:r>
            <w:r w:rsidR="00375338" w:rsidRPr="00FC0BED">
              <w:rPr>
                <w:rFonts w:ascii="ＭＳ Ｐゴシック" w:eastAsia="ＭＳ Ｐゴシック" w:hAnsi="ＭＳ ゴシック" w:hint="eastAsia"/>
                <w:sz w:val="20"/>
              </w:rPr>
              <w:t>（知技）</w:t>
            </w:r>
          </w:p>
          <w:p w14:paraId="435773D4" w14:textId="1C1A9D5E" w:rsidR="009F6C35" w:rsidRPr="00257A02" w:rsidRDefault="001972A2" w:rsidP="00F52C37">
            <w:pPr>
              <w:pStyle w:val="00"/>
              <w:ind w:left="210" w:hanging="210"/>
            </w:pPr>
            <w:r>
              <w:rPr>
                <w:rFonts w:ascii="ＭＳ Ｐ明朝" w:eastAsia="ＭＳ Ｐ明朝" w:hint="eastAsia"/>
                <w:sz w:val="20"/>
              </w:rPr>
              <w:t>これからの国際社会で日本が果たすべき役割について</w:t>
            </w:r>
            <w:r w:rsidR="009F6C35" w:rsidRPr="00FC0BED">
              <w:rPr>
                <w:rFonts w:ascii="ＭＳ Ｐ明朝" w:eastAsia="ＭＳ Ｐ明朝" w:hint="eastAsia"/>
                <w:sz w:val="20"/>
              </w:rPr>
              <w:t>考察し</w:t>
            </w:r>
            <w:r w:rsidR="00B87332">
              <w:rPr>
                <w:rFonts w:ascii="ＭＳ Ｐ明朝" w:eastAsia="ＭＳ Ｐ明朝" w:hint="eastAsia"/>
                <w:sz w:val="20"/>
              </w:rPr>
              <w:t>，</w:t>
            </w:r>
            <w:r>
              <w:rPr>
                <w:rFonts w:ascii="ＭＳ Ｐ明朝" w:eastAsia="ＭＳ Ｐ明朝" w:hint="eastAsia"/>
                <w:sz w:val="20"/>
              </w:rPr>
              <w:t>表現し</w:t>
            </w:r>
            <w:r w:rsidR="009F6C35" w:rsidRPr="00FC0BED">
              <w:rPr>
                <w:rFonts w:ascii="ＭＳ Ｐ明朝" w:eastAsia="ＭＳ Ｐ明朝" w:hint="eastAsia"/>
                <w:sz w:val="20"/>
              </w:rPr>
              <w:t>ている。</w:t>
            </w:r>
            <w:r w:rsidR="00375338" w:rsidRPr="00FC0BED">
              <w:rPr>
                <w:rFonts w:ascii="ＭＳ Ｐゴシック" w:eastAsia="ＭＳ Ｐゴシック" w:hAnsi="ＭＳ ゴシック" w:hint="eastAsia"/>
                <w:sz w:val="20"/>
              </w:rPr>
              <w:t>（思判表）</w:t>
            </w:r>
          </w:p>
        </w:tc>
      </w:tr>
      <w:tr w:rsidR="009F6C35" w:rsidRPr="00FC0BED" w14:paraId="47C11203" w14:textId="77777777" w:rsidTr="00F52C37">
        <w:trPr>
          <w:trHeight w:val="57"/>
        </w:trPr>
        <w:tc>
          <w:tcPr>
            <w:tcW w:w="567" w:type="dxa"/>
            <w:tcBorders>
              <w:bottom w:val="single" w:sz="4" w:space="0" w:color="auto"/>
            </w:tcBorders>
            <w:shd w:val="clear" w:color="auto" w:fill="auto"/>
            <w:vAlign w:val="center"/>
          </w:tcPr>
          <w:p w14:paraId="54AF8804" w14:textId="77777777" w:rsidR="009F6C35" w:rsidRPr="00257A02" w:rsidRDefault="00F04DCD"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90</w:t>
            </w:r>
          </w:p>
        </w:tc>
        <w:tc>
          <w:tcPr>
            <w:tcW w:w="2665" w:type="dxa"/>
            <w:tcBorders>
              <w:bottom w:val="single" w:sz="4" w:space="0" w:color="auto"/>
            </w:tcBorders>
            <w:shd w:val="clear" w:color="auto" w:fill="auto"/>
          </w:tcPr>
          <w:p w14:paraId="7DB661DA" w14:textId="30D514ED" w:rsidR="006757F1" w:rsidRPr="00FC0BED" w:rsidRDefault="009F6C35" w:rsidP="00B923F8">
            <w:pPr>
              <w:rPr>
                <w:rFonts w:ascii="ＭＳ Ｐゴシック" w:eastAsia="ＭＳ Ｐゴシック" w:hAnsi="ＭＳ ゴシック"/>
                <w:sz w:val="20"/>
              </w:rPr>
            </w:pPr>
            <w:r w:rsidRPr="00FC0BED">
              <w:rPr>
                <w:rFonts w:ascii="ＭＳ Ｐゴシック" w:eastAsia="ＭＳ Ｐゴシック" w:hAnsi="ＭＳ ゴシック" w:hint="eastAsia"/>
                <w:sz w:val="20"/>
              </w:rPr>
              <w:t>２　より良い地球社会を目</w:t>
            </w:r>
            <w:r w:rsidR="00B923F8" w:rsidRPr="00FC0BED">
              <w:rPr>
                <w:rFonts w:ascii="ＭＳ Ｐゴシック" w:eastAsia="ＭＳ Ｐゴシック" w:hAnsi="ＭＳ ゴシック" w:hint="eastAsia"/>
                <w:sz w:val="20"/>
              </w:rPr>
              <w:t>指</w:t>
            </w:r>
            <w:r w:rsidRPr="00FC0BED">
              <w:rPr>
                <w:rFonts w:ascii="ＭＳ Ｐゴシック" w:eastAsia="ＭＳ Ｐゴシック" w:hAnsi="ＭＳ ゴシック" w:hint="eastAsia"/>
                <w:sz w:val="20"/>
              </w:rPr>
              <w:t>して</w:t>
            </w:r>
          </w:p>
          <w:p w14:paraId="58D4DC1C" w14:textId="5D32ED0E" w:rsidR="009F6C35" w:rsidRPr="00FC0BED" w:rsidRDefault="009F6C35" w:rsidP="00F42C13">
            <w:pPr>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206～207）</w:t>
            </w:r>
          </w:p>
          <w:p w14:paraId="790CF802" w14:textId="77777777" w:rsidR="009F6C35" w:rsidRPr="00FC0BED" w:rsidRDefault="009F6C35" w:rsidP="00F52C37">
            <w:pPr>
              <w:rPr>
                <w:rFonts w:ascii="ＭＳ Ｐ明朝" w:eastAsia="ＭＳ Ｐ明朝"/>
                <w:sz w:val="20"/>
              </w:rPr>
            </w:pPr>
            <w:r w:rsidRPr="00FC0BED">
              <w:rPr>
                <w:rFonts w:ascii="ＭＳ Ｐ明朝" w:eastAsia="ＭＳ Ｐ明朝" w:hint="eastAsia"/>
                <w:sz w:val="20"/>
              </w:rPr>
              <w:t>地球社会の多様性</w:t>
            </w:r>
          </w:p>
          <w:p w14:paraId="01935CC4" w14:textId="77777777" w:rsidR="009F6C35" w:rsidRPr="00FC0BED" w:rsidRDefault="009F6C35" w:rsidP="00F52C37">
            <w:pPr>
              <w:rPr>
                <w:rFonts w:ascii="ＭＳ Ｐ明朝" w:eastAsia="ＭＳ Ｐ明朝"/>
                <w:sz w:val="20"/>
              </w:rPr>
            </w:pPr>
            <w:r w:rsidRPr="00FC0BED">
              <w:rPr>
                <w:rFonts w:ascii="ＭＳ Ｐ明朝" w:eastAsia="ＭＳ Ｐ明朝" w:hint="eastAsia"/>
                <w:sz w:val="20"/>
              </w:rPr>
              <w:t>多様性の尊重</w:t>
            </w:r>
          </w:p>
          <w:p w14:paraId="3B4593F5" w14:textId="77777777" w:rsidR="009F6C35" w:rsidRDefault="009F6C35" w:rsidP="00F52C37">
            <w:pPr>
              <w:rPr>
                <w:rFonts w:ascii="ＭＳ Ｐ明朝" w:eastAsia="ＭＳ Ｐ明朝"/>
                <w:sz w:val="20"/>
              </w:rPr>
            </w:pPr>
            <w:r w:rsidRPr="00FC0BED">
              <w:rPr>
                <w:rFonts w:ascii="ＭＳ Ｐ明朝" w:eastAsia="ＭＳ Ｐ明朝" w:hint="eastAsia"/>
                <w:sz w:val="20"/>
              </w:rPr>
              <w:t>持続可能な社会のために</w:t>
            </w:r>
          </w:p>
          <w:p w14:paraId="0D5A7E62" w14:textId="2E427DA9" w:rsidR="00F62648" w:rsidRPr="00FC0BED" w:rsidRDefault="00F62648" w:rsidP="00F52C37">
            <w:pPr>
              <w:rPr>
                <w:rFonts w:ascii="ＭＳ Ｐゴシック" w:eastAsia="ＭＳ Ｐゴシック" w:hAnsi="ＭＳ ゴシック"/>
              </w:rPr>
            </w:pPr>
            <w:r>
              <w:rPr>
                <w:rFonts w:ascii="ＭＳ Ｐ明朝" w:eastAsia="ＭＳ Ｐ明朝" w:hint="eastAsia"/>
                <w:sz w:val="20"/>
              </w:rPr>
              <w:t>探究のステップ</w:t>
            </w:r>
          </w:p>
        </w:tc>
        <w:tc>
          <w:tcPr>
            <w:tcW w:w="3061" w:type="dxa"/>
            <w:tcBorders>
              <w:bottom w:val="single" w:sz="4" w:space="0" w:color="auto"/>
            </w:tcBorders>
            <w:shd w:val="clear" w:color="auto" w:fill="auto"/>
          </w:tcPr>
          <w:p w14:paraId="5220DD6E" w14:textId="18B78450" w:rsidR="009F6C35" w:rsidRDefault="009F6C35" w:rsidP="001036B3">
            <w:pPr>
              <w:pStyle w:val="a0"/>
            </w:pPr>
            <w:r w:rsidRPr="00FC0BED">
              <w:rPr>
                <w:rFonts w:hint="eastAsia"/>
              </w:rPr>
              <w:t>世界の文化の多様性について理解</w:t>
            </w:r>
            <w:r w:rsidR="004B0535">
              <w:rPr>
                <w:rFonts w:hint="eastAsia"/>
              </w:rPr>
              <w:t>する。</w:t>
            </w:r>
          </w:p>
          <w:p w14:paraId="6C26AB17" w14:textId="3FB356A8" w:rsidR="004B0535" w:rsidRDefault="00AC631E" w:rsidP="001036B3">
            <w:pPr>
              <w:pStyle w:val="a0"/>
            </w:pPr>
            <w:r>
              <w:rPr>
                <w:rFonts w:hint="eastAsia"/>
              </w:rPr>
              <w:t>持続可能な社会を創り</w:t>
            </w:r>
            <w:r w:rsidR="00B87332">
              <w:rPr>
                <w:rFonts w:hint="eastAsia"/>
              </w:rPr>
              <w:t>，</w:t>
            </w:r>
            <w:r w:rsidR="007D7377">
              <w:rPr>
                <w:rFonts w:hint="eastAsia"/>
              </w:rPr>
              <w:t>地球上の全て</w:t>
            </w:r>
            <w:r w:rsidR="004B0535">
              <w:rPr>
                <w:rFonts w:hint="eastAsia"/>
              </w:rPr>
              <w:t>の人がより良い生活を送るために必要なことを考察</w:t>
            </w:r>
            <w:r w:rsidR="00B87332">
              <w:rPr>
                <w:rFonts w:hint="eastAsia"/>
              </w:rPr>
              <w:t>，</w:t>
            </w:r>
            <w:r w:rsidR="004B0535">
              <w:rPr>
                <w:rFonts w:hint="eastAsia"/>
              </w:rPr>
              <w:t>構想し</w:t>
            </w:r>
            <w:r w:rsidR="00B87332">
              <w:rPr>
                <w:rFonts w:hint="eastAsia"/>
              </w:rPr>
              <w:t>，</w:t>
            </w:r>
            <w:r w:rsidR="004B0535">
              <w:rPr>
                <w:rFonts w:hint="eastAsia"/>
              </w:rPr>
              <w:t>表現する。</w:t>
            </w:r>
          </w:p>
          <w:p w14:paraId="6D8B457E" w14:textId="2929CA6A" w:rsidR="004B0535" w:rsidRPr="004B0535" w:rsidRDefault="004B0535" w:rsidP="001036B3">
            <w:pPr>
              <w:pStyle w:val="a0"/>
            </w:pPr>
            <w:r w:rsidRPr="004B0535">
              <w:rPr>
                <w:rFonts w:hint="eastAsia"/>
              </w:rPr>
              <w:t>3節の学習内容を基に</w:t>
            </w:r>
            <w:r w:rsidR="00B87332">
              <w:rPr>
                <w:rFonts w:hint="eastAsia"/>
              </w:rPr>
              <w:t>，</w:t>
            </w:r>
            <w:r w:rsidRPr="004B0535">
              <w:rPr>
                <w:rFonts w:hint="eastAsia"/>
              </w:rPr>
              <w:t xml:space="preserve"> 世界平和の実現と人類の福祉の増大のためには</w:t>
            </w:r>
            <w:r w:rsidR="00B87332">
              <w:rPr>
                <w:rFonts w:hint="eastAsia"/>
              </w:rPr>
              <w:t>，</w:t>
            </w:r>
            <w:r w:rsidRPr="004B0535">
              <w:rPr>
                <w:rFonts w:hint="eastAsia"/>
              </w:rPr>
              <w:t>国際協調の観点から</w:t>
            </w:r>
            <w:r w:rsidR="00B87332">
              <w:rPr>
                <w:rFonts w:hint="eastAsia"/>
              </w:rPr>
              <w:t>，</w:t>
            </w:r>
            <w:r w:rsidRPr="004B0535">
              <w:rPr>
                <w:rFonts w:hint="eastAsia"/>
              </w:rPr>
              <w:t>各国民の相互理解と協力が大切であることを理解</w:t>
            </w:r>
            <w:r>
              <w:rPr>
                <w:rFonts w:hint="eastAsia"/>
              </w:rPr>
              <w:t>す</w:t>
            </w:r>
            <w:r w:rsidRPr="004B0535">
              <w:rPr>
                <w:rFonts w:hint="eastAsia"/>
              </w:rPr>
              <w:t>る。</w:t>
            </w:r>
          </w:p>
          <w:p w14:paraId="12F5E3EB" w14:textId="507F4A51" w:rsidR="004B0535" w:rsidRPr="004B0535" w:rsidRDefault="004B0535" w:rsidP="001036B3">
            <w:pPr>
              <w:pStyle w:val="a0"/>
            </w:pPr>
            <w:r w:rsidRPr="004B0535">
              <w:rPr>
                <w:rFonts w:hint="eastAsia"/>
              </w:rPr>
              <w:t>3節の学習内容を振り返って</w:t>
            </w:r>
            <w:r w:rsidR="00B87332">
              <w:rPr>
                <w:rFonts w:hint="eastAsia"/>
              </w:rPr>
              <w:t>，</w:t>
            </w:r>
            <w:r w:rsidRPr="004B0535">
              <w:rPr>
                <w:rFonts w:hint="eastAsia"/>
              </w:rPr>
              <w:t xml:space="preserve"> 対立と合意</w:t>
            </w:r>
            <w:r w:rsidR="00B87332">
              <w:rPr>
                <w:rFonts w:hint="eastAsia"/>
              </w:rPr>
              <w:t>，</w:t>
            </w:r>
            <w:r w:rsidRPr="004B0535">
              <w:rPr>
                <w:rFonts w:hint="eastAsia"/>
              </w:rPr>
              <w:t>効率と公正</w:t>
            </w:r>
            <w:r w:rsidR="00B87332">
              <w:rPr>
                <w:rFonts w:hint="eastAsia"/>
              </w:rPr>
              <w:t>，</w:t>
            </w:r>
            <w:r w:rsidRPr="004B0535">
              <w:rPr>
                <w:rFonts w:hint="eastAsia"/>
              </w:rPr>
              <w:t>協調</w:t>
            </w:r>
            <w:r w:rsidR="00B87332">
              <w:rPr>
                <w:rFonts w:hint="eastAsia"/>
              </w:rPr>
              <w:t>，</w:t>
            </w:r>
            <w:r w:rsidRPr="004B0535">
              <w:rPr>
                <w:rFonts w:hint="eastAsia"/>
              </w:rPr>
              <w:t>持続可能性などに着目して</w:t>
            </w:r>
            <w:r w:rsidR="00B87332">
              <w:rPr>
                <w:rFonts w:hint="eastAsia"/>
              </w:rPr>
              <w:t>，</w:t>
            </w:r>
            <w:r w:rsidRPr="004B0535">
              <w:rPr>
                <w:rFonts w:hint="eastAsia"/>
              </w:rPr>
              <w:t>日本国憲法の平和主義を基に</w:t>
            </w:r>
            <w:r w:rsidR="00B87332">
              <w:rPr>
                <w:rFonts w:hint="eastAsia"/>
              </w:rPr>
              <w:t>，</w:t>
            </w:r>
            <w:r w:rsidRPr="004B0535">
              <w:rPr>
                <w:rFonts w:hint="eastAsia"/>
              </w:rPr>
              <w:t>我が国の安全と防衛</w:t>
            </w:r>
            <w:r w:rsidR="00B87332">
              <w:rPr>
                <w:rFonts w:hint="eastAsia"/>
              </w:rPr>
              <w:t>，</w:t>
            </w:r>
            <w:r w:rsidRPr="004B0535">
              <w:rPr>
                <w:rFonts w:hint="eastAsia"/>
              </w:rPr>
              <w:t>国際貢献を含む国際社会における我が国の役割について多面的・多角的に考察</w:t>
            </w:r>
            <w:r w:rsidR="00B87332">
              <w:rPr>
                <w:rFonts w:hint="eastAsia"/>
              </w:rPr>
              <w:t>，</w:t>
            </w:r>
            <w:r w:rsidRPr="004B0535">
              <w:rPr>
                <w:rFonts w:hint="eastAsia"/>
              </w:rPr>
              <w:t>構想し</w:t>
            </w:r>
            <w:r w:rsidR="00B87332">
              <w:rPr>
                <w:rFonts w:hint="eastAsia"/>
              </w:rPr>
              <w:t>，</w:t>
            </w:r>
            <w:r w:rsidRPr="004B0535">
              <w:rPr>
                <w:rFonts w:hint="eastAsia"/>
              </w:rPr>
              <w:t>表現</w:t>
            </w:r>
            <w:r>
              <w:rPr>
                <w:rFonts w:hint="eastAsia"/>
              </w:rPr>
              <w:t>す</w:t>
            </w:r>
            <w:r w:rsidRPr="004B0535">
              <w:rPr>
                <w:rFonts w:hint="eastAsia"/>
              </w:rPr>
              <w:t>る。</w:t>
            </w:r>
          </w:p>
          <w:p w14:paraId="51DBA05F" w14:textId="0C3FA8CF" w:rsidR="009F6C35" w:rsidRPr="0059486D" w:rsidRDefault="004B0535" w:rsidP="001036B3">
            <w:pPr>
              <w:pStyle w:val="a0"/>
            </w:pPr>
            <w:r w:rsidRPr="004B0535">
              <w:rPr>
                <w:rFonts w:hint="eastAsia"/>
              </w:rPr>
              <w:t>世界平和と人類の福祉の増大について</w:t>
            </w:r>
            <w:r w:rsidR="00B87332">
              <w:rPr>
                <w:rFonts w:hint="eastAsia"/>
              </w:rPr>
              <w:t>，</w:t>
            </w:r>
            <w:r w:rsidRPr="004B0535">
              <w:rPr>
                <w:rFonts w:hint="eastAsia"/>
              </w:rPr>
              <w:t>現代社会に見られる課題の解決に向けて自らの学習を振り返りながら粘り強く取り組み</w:t>
            </w:r>
            <w:r w:rsidR="00B87332">
              <w:rPr>
                <w:rFonts w:hint="eastAsia"/>
              </w:rPr>
              <w:t>，</w:t>
            </w:r>
            <w:r w:rsidRPr="004B0535">
              <w:rPr>
                <w:rFonts w:hint="eastAsia"/>
              </w:rPr>
              <w:t>主体的に社会に関わろうと</w:t>
            </w:r>
            <w:r>
              <w:rPr>
                <w:rFonts w:hint="eastAsia"/>
              </w:rPr>
              <w:t>する。</w:t>
            </w:r>
          </w:p>
        </w:tc>
        <w:tc>
          <w:tcPr>
            <w:tcW w:w="3912" w:type="dxa"/>
            <w:tcBorders>
              <w:bottom w:val="single" w:sz="4" w:space="0" w:color="auto"/>
            </w:tcBorders>
            <w:shd w:val="clear" w:color="auto" w:fill="auto"/>
          </w:tcPr>
          <w:p w14:paraId="6B20250A" w14:textId="62611678" w:rsidR="009A3468" w:rsidRDefault="009A3468" w:rsidP="001972A2">
            <w:pPr>
              <w:pStyle w:val="00"/>
              <w:ind w:left="253" w:hanging="253"/>
              <w:rPr>
                <w:rFonts w:ascii="ＭＳ Ｐ明朝" w:eastAsia="ＭＳ Ｐ明朝" w:hAnsi="ＭＳ Ｐ明朝"/>
              </w:rPr>
            </w:pPr>
            <w:r w:rsidRPr="007B5488">
              <w:rPr>
                <w:rFonts w:ascii="ＭＳ Ｐ明朝" w:eastAsia="ＭＳ Ｐ明朝" w:hAnsi="ＭＳ Ｐ明朝" w:hint="eastAsia"/>
                <w:sz w:val="20"/>
                <w:szCs w:val="20"/>
              </w:rPr>
              <w:t>多様性を尊重しないことで起こっている課題について本文や資料の読み取りを通して理解している。</w:t>
            </w:r>
            <w:r w:rsidRPr="0059486D">
              <w:rPr>
                <w:rFonts w:ascii="ＭＳ Ｐゴシック" w:eastAsia="ＭＳ Ｐゴシック" w:hAnsi="ＭＳ ゴシック" w:hint="eastAsia"/>
                <w:sz w:val="20"/>
              </w:rPr>
              <w:t>（知技）</w:t>
            </w:r>
          </w:p>
          <w:p w14:paraId="41A7E677" w14:textId="51782484" w:rsidR="009A3468" w:rsidRPr="0059486D" w:rsidRDefault="009A3468" w:rsidP="001972A2">
            <w:pPr>
              <w:pStyle w:val="00"/>
              <w:ind w:left="253" w:hanging="253"/>
              <w:rPr>
                <w:rFonts w:ascii="ＭＳ Ｐゴシック" w:eastAsia="ＭＳ Ｐゴシック" w:hAnsi="ＭＳ ゴシック"/>
                <w:sz w:val="20"/>
              </w:rPr>
            </w:pPr>
            <w:r w:rsidRPr="00AC631E">
              <w:rPr>
                <w:rFonts w:ascii="ＭＳ Ｐ明朝" w:eastAsia="ＭＳ Ｐ明朝" w:hAnsi="ＭＳ Ｐ明朝" w:hint="eastAsia"/>
                <w:sz w:val="20"/>
                <w:szCs w:val="20"/>
              </w:rPr>
              <w:t>世界平和の実現のために自分にできることを持続可能性の観点から考察</w:t>
            </w:r>
            <w:r w:rsidR="00B87332" w:rsidRPr="00AC631E">
              <w:rPr>
                <w:rFonts w:ascii="ＭＳ Ｐ明朝" w:eastAsia="ＭＳ Ｐ明朝" w:hAnsi="ＭＳ Ｐ明朝" w:hint="eastAsia"/>
                <w:sz w:val="20"/>
                <w:szCs w:val="20"/>
              </w:rPr>
              <w:t>，</w:t>
            </w:r>
            <w:r w:rsidR="00B570F7" w:rsidRPr="00AC631E">
              <w:rPr>
                <w:rFonts w:ascii="ＭＳ Ｐ明朝" w:eastAsia="ＭＳ Ｐ明朝" w:hAnsi="ＭＳ Ｐ明朝" w:hint="eastAsia"/>
                <w:sz w:val="20"/>
                <w:szCs w:val="20"/>
              </w:rPr>
              <w:t>構想している。</w:t>
            </w:r>
            <w:r w:rsidR="00B570F7" w:rsidRPr="00FC0BED">
              <w:rPr>
                <w:rFonts w:ascii="ＭＳ Ｐゴシック" w:eastAsia="ＭＳ Ｐゴシック" w:hAnsi="ＭＳ ゴシック" w:hint="eastAsia"/>
                <w:sz w:val="20"/>
              </w:rPr>
              <w:t>（思判表）</w:t>
            </w:r>
          </w:p>
          <w:p w14:paraId="68B19326" w14:textId="10DB7A8B" w:rsidR="001972A2" w:rsidRPr="0059486D" w:rsidRDefault="0059486D" w:rsidP="0059486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9486D">
              <w:rPr>
                <w:rFonts w:ascii="ＭＳ Ｐ明朝" w:eastAsia="ＭＳ Ｐ明朝" w:hAnsi="ＭＳ Ｐ明朝" w:hint="eastAsia"/>
                <w:color w:val="000000" w:themeColor="text1"/>
              </w:rPr>
              <w:t>○</w:t>
            </w:r>
            <w:r w:rsidR="001972A2" w:rsidRPr="0059486D">
              <w:rPr>
                <w:rFonts w:ascii="ＭＳ Ｐ明朝" w:eastAsia="ＭＳ Ｐ明朝" w:hAnsi="ＭＳ Ｐ明朝" w:hint="eastAsia"/>
                <w:color w:val="000000" w:themeColor="text1"/>
              </w:rPr>
              <w:t>3節の学習内容を基に</w:t>
            </w:r>
            <w:r w:rsidR="00B87332" w:rsidRPr="0059486D">
              <w:rPr>
                <w:rFonts w:ascii="ＭＳ Ｐ明朝" w:eastAsia="ＭＳ Ｐ明朝" w:hAnsi="ＭＳ Ｐ明朝" w:hint="eastAsia"/>
                <w:color w:val="000000" w:themeColor="text1"/>
              </w:rPr>
              <w:t>，</w:t>
            </w:r>
            <w:r w:rsidR="001972A2" w:rsidRPr="0059486D">
              <w:rPr>
                <w:rFonts w:ascii="ＭＳ Ｐ明朝" w:eastAsia="ＭＳ Ｐ明朝" w:hAnsi="ＭＳ Ｐ明朝" w:hint="eastAsia"/>
                <w:color w:val="000000" w:themeColor="text1"/>
              </w:rPr>
              <w:t xml:space="preserve"> 世界平和の実現と人類の福祉の増大のためには</w:t>
            </w:r>
            <w:r w:rsidR="00B87332" w:rsidRPr="0059486D">
              <w:rPr>
                <w:rFonts w:ascii="ＭＳ Ｐ明朝" w:eastAsia="ＭＳ Ｐ明朝" w:hAnsi="ＭＳ Ｐ明朝" w:hint="eastAsia"/>
                <w:color w:val="000000" w:themeColor="text1"/>
              </w:rPr>
              <w:t>，</w:t>
            </w:r>
            <w:r w:rsidR="001972A2" w:rsidRPr="0059486D">
              <w:rPr>
                <w:rFonts w:ascii="ＭＳ Ｐ明朝" w:eastAsia="ＭＳ Ｐ明朝" w:hAnsi="ＭＳ Ｐ明朝" w:hint="eastAsia"/>
                <w:color w:val="000000" w:themeColor="text1"/>
              </w:rPr>
              <w:t>国際協調の観点から</w:t>
            </w:r>
            <w:r w:rsidR="00B87332" w:rsidRPr="0059486D">
              <w:rPr>
                <w:rFonts w:ascii="ＭＳ Ｐ明朝" w:eastAsia="ＭＳ Ｐ明朝" w:hAnsi="ＭＳ Ｐ明朝" w:hint="eastAsia"/>
                <w:color w:val="000000" w:themeColor="text1"/>
              </w:rPr>
              <w:t>，</w:t>
            </w:r>
            <w:r w:rsidR="001972A2" w:rsidRPr="0059486D">
              <w:rPr>
                <w:rFonts w:ascii="ＭＳ Ｐ明朝" w:eastAsia="ＭＳ Ｐ明朝" w:hAnsi="ＭＳ Ｐ明朝" w:hint="eastAsia"/>
                <w:color w:val="000000" w:themeColor="text1"/>
              </w:rPr>
              <w:t>各国民の相互理解と協力が大切であることを理解している。</w:t>
            </w:r>
            <w:r w:rsidR="001972A2" w:rsidRPr="0059486D">
              <w:rPr>
                <w:rFonts w:ascii="ＭＳ Ｐゴシック" w:eastAsia="ＭＳ Ｐゴシック" w:hAnsi="ＭＳ ゴシック" w:cs="Times New Roman" w:hint="eastAsia"/>
                <w:szCs w:val="24"/>
              </w:rPr>
              <w:t>（知技）</w:t>
            </w:r>
          </w:p>
          <w:p w14:paraId="7F670ED0" w14:textId="19E4765B" w:rsidR="001972A2" w:rsidRPr="0059486D" w:rsidRDefault="0059486D" w:rsidP="0059486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59486D">
              <w:rPr>
                <w:rFonts w:ascii="ＭＳ Ｐ明朝" w:eastAsia="ＭＳ Ｐ明朝" w:hAnsi="ＭＳ Ｐ明朝" w:hint="eastAsia"/>
                <w:color w:val="000000" w:themeColor="text1"/>
              </w:rPr>
              <w:t>○</w:t>
            </w:r>
            <w:r w:rsidR="001972A2" w:rsidRPr="0059486D">
              <w:rPr>
                <w:rFonts w:ascii="ＭＳ Ｐ明朝" w:eastAsia="ＭＳ Ｐ明朝" w:hAnsi="ＭＳ Ｐ明朝" w:hint="eastAsia"/>
                <w:color w:val="000000" w:themeColor="text1"/>
              </w:rPr>
              <w:t>3節の学習内容を振り返って</w:t>
            </w:r>
            <w:r w:rsidR="00B87332" w:rsidRPr="0059486D">
              <w:rPr>
                <w:rFonts w:ascii="ＭＳ Ｐ明朝" w:eastAsia="ＭＳ Ｐ明朝" w:hAnsi="ＭＳ Ｐ明朝" w:hint="eastAsia"/>
                <w:color w:val="000000" w:themeColor="text1"/>
              </w:rPr>
              <w:t>，</w:t>
            </w:r>
            <w:r w:rsidR="001972A2" w:rsidRPr="0059486D">
              <w:rPr>
                <w:rFonts w:ascii="ＭＳ Ｐ明朝" w:eastAsia="ＭＳ Ｐ明朝" w:hAnsi="ＭＳ Ｐ明朝" w:hint="eastAsia"/>
                <w:color w:val="000000" w:themeColor="text1"/>
              </w:rPr>
              <w:t xml:space="preserve"> </w:t>
            </w:r>
            <w:r w:rsidR="006D531D" w:rsidRPr="0059486D">
              <w:rPr>
                <w:rFonts w:ascii="ＭＳ Ｐ明朝" w:eastAsia="ＭＳ Ｐ明朝" w:hAnsi="ＭＳ Ｐ明朝" w:hint="eastAsia"/>
                <w:color w:val="000000" w:themeColor="text1"/>
              </w:rPr>
              <w:t>対立と合意</w:t>
            </w:r>
            <w:r w:rsidR="00B87332" w:rsidRPr="0059486D">
              <w:rPr>
                <w:rFonts w:ascii="ＭＳ Ｐ明朝" w:eastAsia="ＭＳ Ｐ明朝" w:hAnsi="ＭＳ Ｐ明朝" w:hint="eastAsia"/>
                <w:color w:val="000000" w:themeColor="text1"/>
              </w:rPr>
              <w:t>，</w:t>
            </w:r>
            <w:r w:rsidR="006D531D" w:rsidRPr="0059486D">
              <w:rPr>
                <w:rFonts w:ascii="ＭＳ Ｐ明朝" w:eastAsia="ＭＳ Ｐ明朝" w:hAnsi="ＭＳ Ｐ明朝" w:hint="eastAsia"/>
                <w:color w:val="000000" w:themeColor="text1"/>
              </w:rPr>
              <w:t>効率と公正</w:t>
            </w:r>
            <w:r w:rsidR="00B87332" w:rsidRPr="0059486D">
              <w:rPr>
                <w:rFonts w:ascii="ＭＳ Ｐ明朝" w:eastAsia="ＭＳ Ｐ明朝" w:hAnsi="ＭＳ Ｐ明朝" w:hint="eastAsia"/>
                <w:color w:val="000000" w:themeColor="text1"/>
              </w:rPr>
              <w:t>，</w:t>
            </w:r>
            <w:r w:rsidR="006D531D" w:rsidRPr="0059486D">
              <w:rPr>
                <w:rFonts w:ascii="ＭＳ Ｐ明朝" w:eastAsia="ＭＳ Ｐ明朝" w:hAnsi="ＭＳ Ｐ明朝" w:hint="eastAsia"/>
                <w:color w:val="000000" w:themeColor="text1"/>
              </w:rPr>
              <w:t>協調</w:t>
            </w:r>
            <w:r w:rsidR="00B87332" w:rsidRPr="0059486D">
              <w:rPr>
                <w:rFonts w:ascii="ＭＳ Ｐ明朝" w:eastAsia="ＭＳ Ｐ明朝" w:hAnsi="ＭＳ Ｐ明朝" w:hint="eastAsia"/>
                <w:color w:val="000000" w:themeColor="text1"/>
              </w:rPr>
              <w:t>，</w:t>
            </w:r>
            <w:r w:rsidR="006D531D" w:rsidRPr="0059486D">
              <w:rPr>
                <w:rFonts w:ascii="ＭＳ Ｐ明朝" w:eastAsia="ＭＳ Ｐ明朝" w:hAnsi="ＭＳ Ｐ明朝" w:hint="eastAsia"/>
                <w:color w:val="000000" w:themeColor="text1"/>
              </w:rPr>
              <w:t>持続可能性などに着目して</w:t>
            </w:r>
            <w:r w:rsidR="00B87332" w:rsidRPr="0059486D">
              <w:rPr>
                <w:rFonts w:ascii="ＭＳ Ｐ明朝" w:eastAsia="ＭＳ Ｐ明朝" w:hAnsi="ＭＳ Ｐ明朝" w:hint="eastAsia"/>
                <w:color w:val="000000" w:themeColor="text1"/>
              </w:rPr>
              <w:t>，</w:t>
            </w:r>
            <w:r w:rsidR="006D531D" w:rsidRPr="0059486D">
              <w:rPr>
                <w:rFonts w:ascii="ＭＳ Ｐ明朝" w:eastAsia="ＭＳ Ｐ明朝" w:hAnsi="ＭＳ Ｐ明朝" w:hint="eastAsia"/>
                <w:color w:val="000000" w:themeColor="text1"/>
              </w:rPr>
              <w:t>日本国憲法の平和主義を基に</w:t>
            </w:r>
            <w:r w:rsidR="00B87332" w:rsidRPr="0059486D">
              <w:rPr>
                <w:rFonts w:ascii="ＭＳ Ｐ明朝" w:eastAsia="ＭＳ Ｐ明朝" w:hAnsi="ＭＳ Ｐ明朝" w:hint="eastAsia"/>
                <w:color w:val="000000" w:themeColor="text1"/>
              </w:rPr>
              <w:t>，</w:t>
            </w:r>
            <w:r w:rsidR="006D531D" w:rsidRPr="0059486D">
              <w:rPr>
                <w:rFonts w:ascii="ＭＳ Ｐ明朝" w:eastAsia="ＭＳ Ｐ明朝" w:hAnsi="ＭＳ Ｐ明朝" w:hint="eastAsia"/>
                <w:color w:val="000000" w:themeColor="text1"/>
              </w:rPr>
              <w:t>我が国の安全と防衛</w:t>
            </w:r>
            <w:r w:rsidR="00B87332" w:rsidRPr="0059486D">
              <w:rPr>
                <w:rFonts w:ascii="ＭＳ Ｐ明朝" w:eastAsia="ＭＳ Ｐ明朝" w:hAnsi="ＭＳ Ｐ明朝" w:hint="eastAsia"/>
                <w:color w:val="000000" w:themeColor="text1"/>
              </w:rPr>
              <w:t>，</w:t>
            </w:r>
            <w:r w:rsidR="006D531D" w:rsidRPr="0059486D">
              <w:rPr>
                <w:rFonts w:ascii="ＭＳ Ｐ明朝" w:eastAsia="ＭＳ Ｐ明朝" w:hAnsi="ＭＳ Ｐ明朝" w:hint="eastAsia"/>
                <w:color w:val="000000" w:themeColor="text1"/>
              </w:rPr>
              <w:t>国際貢献を含む国際社会における我が国の役割について多面的・多角的に考察</w:t>
            </w:r>
            <w:r w:rsidR="00B87332" w:rsidRPr="0059486D">
              <w:rPr>
                <w:rFonts w:ascii="ＭＳ Ｐ明朝" w:eastAsia="ＭＳ Ｐ明朝" w:hAnsi="ＭＳ Ｐ明朝" w:hint="eastAsia"/>
                <w:color w:val="000000" w:themeColor="text1"/>
              </w:rPr>
              <w:t>，</w:t>
            </w:r>
            <w:r w:rsidR="006D531D" w:rsidRPr="0059486D">
              <w:rPr>
                <w:rFonts w:ascii="ＭＳ Ｐ明朝" w:eastAsia="ＭＳ Ｐ明朝" w:hAnsi="ＭＳ Ｐ明朝" w:hint="eastAsia"/>
                <w:color w:val="000000" w:themeColor="text1"/>
              </w:rPr>
              <w:t>構想し</w:t>
            </w:r>
            <w:r w:rsidR="00B87332" w:rsidRPr="0059486D">
              <w:rPr>
                <w:rFonts w:ascii="ＭＳ Ｐ明朝" w:eastAsia="ＭＳ Ｐ明朝" w:hAnsi="ＭＳ Ｐ明朝" w:hint="eastAsia"/>
                <w:color w:val="000000" w:themeColor="text1"/>
              </w:rPr>
              <w:t>，</w:t>
            </w:r>
            <w:r w:rsidR="006D531D" w:rsidRPr="0059486D">
              <w:rPr>
                <w:rFonts w:ascii="ＭＳ Ｐ明朝" w:eastAsia="ＭＳ Ｐ明朝" w:hAnsi="ＭＳ Ｐ明朝" w:hint="eastAsia"/>
                <w:color w:val="000000" w:themeColor="text1"/>
              </w:rPr>
              <w:t>表現</w:t>
            </w:r>
            <w:r w:rsidR="001972A2" w:rsidRPr="0059486D">
              <w:rPr>
                <w:rFonts w:ascii="ＭＳ Ｐ明朝" w:eastAsia="ＭＳ Ｐ明朝" w:hAnsi="ＭＳ Ｐ明朝" w:hint="eastAsia"/>
                <w:color w:val="000000" w:themeColor="text1"/>
              </w:rPr>
              <w:t>している。</w:t>
            </w:r>
            <w:r w:rsidR="001972A2" w:rsidRPr="0059486D">
              <w:rPr>
                <w:rFonts w:ascii="ＭＳ Ｐゴシック" w:eastAsia="ＭＳ Ｐゴシック" w:hAnsi="ＭＳ ゴシック" w:cs="Times New Roman" w:hint="eastAsia"/>
                <w:szCs w:val="24"/>
              </w:rPr>
              <w:t>（思判表）</w:t>
            </w:r>
          </w:p>
          <w:p w14:paraId="473B4489" w14:textId="750226EE" w:rsidR="009F6C35" w:rsidRPr="00257A02" w:rsidRDefault="006D531D" w:rsidP="00F52C37">
            <w:pPr>
              <w:pStyle w:val="00"/>
              <w:ind w:left="210" w:hanging="210"/>
            </w:pPr>
            <w:r w:rsidRPr="00AC631E">
              <w:rPr>
                <w:rFonts w:ascii="ＭＳ Ｐ明朝" w:eastAsia="ＭＳ Ｐ明朝" w:hAnsi="ＭＳ Ｐ明朝" w:hint="eastAsia"/>
                <w:sz w:val="20"/>
                <w:szCs w:val="20"/>
              </w:rPr>
              <w:t>世界平和と人類の福祉の増大について</w:t>
            </w:r>
            <w:r w:rsidR="00B87332" w:rsidRPr="00AC631E">
              <w:rPr>
                <w:rFonts w:ascii="ＭＳ Ｐ明朝" w:eastAsia="ＭＳ Ｐ明朝" w:hAnsi="ＭＳ Ｐ明朝" w:hint="eastAsia"/>
                <w:sz w:val="20"/>
                <w:szCs w:val="20"/>
              </w:rPr>
              <w:t>，</w:t>
            </w:r>
            <w:r w:rsidRPr="00AC631E">
              <w:rPr>
                <w:rFonts w:ascii="ＭＳ Ｐ明朝" w:eastAsia="ＭＳ Ｐ明朝" w:hAnsi="ＭＳ Ｐ明朝" w:hint="eastAsia"/>
                <w:sz w:val="20"/>
                <w:szCs w:val="20"/>
              </w:rPr>
              <w:t>現代社会に見られる課題の解決に向けて</w:t>
            </w:r>
            <w:r w:rsidR="004B0535" w:rsidRPr="00AC631E">
              <w:rPr>
                <w:rFonts w:ascii="ＭＳ Ｐ明朝" w:eastAsia="ＭＳ Ｐ明朝" w:hAnsi="ＭＳ Ｐ明朝" w:hint="eastAsia"/>
                <w:sz w:val="20"/>
                <w:szCs w:val="20"/>
              </w:rPr>
              <w:t>自らの学習を振り返りながら</w:t>
            </w:r>
            <w:r w:rsidRPr="00AC631E">
              <w:rPr>
                <w:rFonts w:ascii="ＭＳ Ｐ明朝" w:eastAsia="ＭＳ Ｐ明朝" w:hAnsi="ＭＳ Ｐ明朝" w:hint="eastAsia"/>
                <w:sz w:val="20"/>
                <w:szCs w:val="20"/>
              </w:rPr>
              <w:t>粘り強く取り組み</w:t>
            </w:r>
            <w:r w:rsidR="00B87332" w:rsidRPr="00AC631E">
              <w:rPr>
                <w:rFonts w:ascii="ＭＳ Ｐ明朝" w:eastAsia="ＭＳ Ｐ明朝" w:hAnsi="ＭＳ Ｐ明朝" w:hint="eastAsia"/>
                <w:sz w:val="20"/>
                <w:szCs w:val="20"/>
              </w:rPr>
              <w:t>，</w:t>
            </w:r>
            <w:r w:rsidR="001972A2" w:rsidRPr="00AC631E">
              <w:rPr>
                <w:rFonts w:ascii="ＭＳ Ｐ明朝" w:eastAsia="ＭＳ Ｐ明朝" w:hAnsi="ＭＳ Ｐ明朝" w:hint="eastAsia"/>
                <w:sz w:val="20"/>
                <w:szCs w:val="20"/>
              </w:rPr>
              <w:t>主体的に社会に関わろうとしている。</w:t>
            </w:r>
            <w:r w:rsidR="001972A2" w:rsidRPr="0059486D">
              <w:rPr>
                <w:rFonts w:ascii="ＭＳ Ｐゴシック" w:eastAsia="ＭＳ Ｐゴシック" w:hAnsi="ＭＳ ゴシック" w:hint="eastAsia"/>
                <w:sz w:val="20"/>
              </w:rPr>
              <w:t>（態度）</w:t>
            </w:r>
          </w:p>
        </w:tc>
      </w:tr>
      <w:tr w:rsidR="009F6C35" w:rsidRPr="00FC0BED" w14:paraId="669087AB" w14:textId="77777777" w:rsidTr="00F52C37">
        <w:trPr>
          <w:trHeight w:val="57"/>
        </w:trPr>
        <w:tc>
          <w:tcPr>
            <w:tcW w:w="567" w:type="dxa"/>
            <w:tcBorders>
              <w:bottom w:val="single" w:sz="4" w:space="0" w:color="auto"/>
            </w:tcBorders>
            <w:shd w:val="clear" w:color="auto" w:fill="auto"/>
            <w:vAlign w:val="center"/>
          </w:tcPr>
          <w:p w14:paraId="54DCD98D" w14:textId="77777777" w:rsidR="009F6C35" w:rsidRPr="00257A02" w:rsidRDefault="00F04DCD"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lastRenderedPageBreak/>
              <w:t>91</w:t>
            </w:r>
          </w:p>
        </w:tc>
        <w:tc>
          <w:tcPr>
            <w:tcW w:w="2665" w:type="dxa"/>
            <w:tcBorders>
              <w:bottom w:val="single" w:sz="4" w:space="0" w:color="auto"/>
            </w:tcBorders>
            <w:shd w:val="clear" w:color="auto" w:fill="auto"/>
          </w:tcPr>
          <w:p w14:paraId="3792D59B" w14:textId="77777777" w:rsidR="006757F1" w:rsidRPr="00FC0BED" w:rsidRDefault="009F6C35" w:rsidP="00652B29">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00F04DCD" w:rsidRPr="00FC0BED">
              <w:rPr>
                <w:rFonts w:ascii="ＭＳ Ｐゴシック" w:eastAsia="ＭＳ Ｐゴシック" w:hAnsi="ＭＳ ゴシック" w:hint="eastAsia"/>
                <w:sz w:val="20"/>
              </w:rPr>
              <w:t>基礎・基本のまとめ</w:t>
            </w:r>
            <w:r w:rsidRPr="00FC0BED">
              <w:rPr>
                <w:rFonts w:ascii="ＭＳ Ｐゴシック" w:eastAsia="ＭＳ Ｐゴシック" w:hAnsi="ＭＳ ゴシック" w:hint="eastAsia"/>
                <w:sz w:val="20"/>
              </w:rPr>
              <w:t xml:space="preserve">　第5章の学習をふり返ろう</w:t>
            </w:r>
          </w:p>
          <w:p w14:paraId="17197DEB" w14:textId="279B130C" w:rsidR="009F6C35" w:rsidRPr="00FC0BED" w:rsidRDefault="009F6C35" w:rsidP="00867444">
            <w:pPr>
              <w:ind w:leftChars="12" w:left="209" w:hangingChars="92" w:hanging="184"/>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（p.209）</w:t>
            </w:r>
          </w:p>
          <w:p w14:paraId="48005558" w14:textId="77777777" w:rsidR="009F6C35" w:rsidRPr="00FC0BED" w:rsidRDefault="009F6C35" w:rsidP="00652B29">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w:t>
            </w:r>
            <w:r w:rsidR="00F04DCD" w:rsidRPr="00FC0BED">
              <w:rPr>
                <w:rFonts w:ascii="ＭＳ Ｐゴシック" w:eastAsia="ＭＳ Ｐゴシック" w:hAnsi="ＭＳ ゴシック" w:hint="eastAsia"/>
                <w:sz w:val="20"/>
              </w:rPr>
              <w:t>まとめの活動</w:t>
            </w:r>
            <w:r w:rsidRPr="00FC0BED">
              <w:rPr>
                <w:rFonts w:ascii="ＭＳ Ｐゴシック" w:eastAsia="ＭＳ Ｐゴシック" w:hAnsi="ＭＳ ゴシック" w:hint="eastAsia"/>
                <w:sz w:val="20"/>
              </w:rPr>
              <w:t xml:space="preserve">　はちみつの争い</w:t>
            </w:r>
          </w:p>
          <w:p w14:paraId="4FD6FAEB" w14:textId="77777777" w:rsidR="009F6C35" w:rsidRPr="00FC0BED" w:rsidRDefault="009F6C35" w:rsidP="00867444">
            <w:pPr>
              <w:ind w:leftChars="-1" w:left="208" w:hangingChars="105" w:hanging="210"/>
              <w:jc w:val="right"/>
              <w:rPr>
                <w:rFonts w:ascii="ＭＳ Ｐゴシック" w:eastAsia="ＭＳ Ｐゴシック" w:hAnsi="ＭＳ ゴシック"/>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210～211）</w:t>
            </w:r>
          </w:p>
        </w:tc>
        <w:tc>
          <w:tcPr>
            <w:tcW w:w="3061" w:type="dxa"/>
            <w:tcBorders>
              <w:bottom w:val="single" w:sz="4" w:space="0" w:color="auto"/>
            </w:tcBorders>
            <w:shd w:val="clear" w:color="auto" w:fill="auto"/>
          </w:tcPr>
          <w:p w14:paraId="0564DD12" w14:textId="369A64E1" w:rsidR="009F6C35" w:rsidRPr="00FC0BED" w:rsidRDefault="009F6C35" w:rsidP="001036B3">
            <w:pPr>
              <w:pStyle w:val="a0"/>
            </w:pPr>
            <w:r w:rsidRPr="00FC0BED">
              <w:rPr>
                <w:rFonts w:hint="eastAsia"/>
              </w:rPr>
              <w:t>第5章の学習</w:t>
            </w:r>
            <w:r w:rsidR="0016219E">
              <w:rPr>
                <w:rFonts w:hint="eastAsia"/>
              </w:rPr>
              <w:t>内容を振り返って</w:t>
            </w:r>
            <w:r w:rsidR="00B87332">
              <w:rPr>
                <w:rFonts w:hint="eastAsia"/>
              </w:rPr>
              <w:t>，</w:t>
            </w:r>
            <w:r w:rsidRPr="00FC0BED">
              <w:rPr>
                <w:rFonts w:hint="eastAsia"/>
              </w:rPr>
              <w:t>架空の国際問題の解決策について考えることを通して</w:t>
            </w:r>
            <w:r w:rsidR="00B87332">
              <w:rPr>
                <w:rFonts w:hint="eastAsia"/>
              </w:rPr>
              <w:t>，</w:t>
            </w:r>
            <w:r w:rsidR="0061604E" w:rsidRPr="0061604E">
              <w:rPr>
                <w:rFonts w:hint="eastAsia"/>
              </w:rPr>
              <w:t>国際社会における我が国の役割について多面的・多角的に考察</w:t>
            </w:r>
            <w:r w:rsidR="00B87332">
              <w:rPr>
                <w:rFonts w:hint="eastAsia"/>
              </w:rPr>
              <w:t>，</w:t>
            </w:r>
            <w:r w:rsidR="0061604E" w:rsidRPr="0061604E">
              <w:rPr>
                <w:rFonts w:hint="eastAsia"/>
              </w:rPr>
              <w:t>構想し</w:t>
            </w:r>
            <w:r w:rsidR="00B87332">
              <w:rPr>
                <w:rFonts w:hint="eastAsia"/>
              </w:rPr>
              <w:t>，</w:t>
            </w:r>
            <w:r w:rsidR="0061604E" w:rsidRPr="0061604E">
              <w:rPr>
                <w:rFonts w:hint="eastAsia"/>
              </w:rPr>
              <w:t>表現</w:t>
            </w:r>
            <w:r w:rsidR="0061604E">
              <w:rPr>
                <w:rFonts w:hint="eastAsia"/>
              </w:rPr>
              <w:t>する</w:t>
            </w:r>
            <w:r w:rsidRPr="00FC0BED">
              <w:rPr>
                <w:rFonts w:hint="eastAsia"/>
              </w:rPr>
              <w:t>。</w:t>
            </w:r>
          </w:p>
          <w:p w14:paraId="0981AAE6" w14:textId="6F802051" w:rsidR="009F6C35" w:rsidRPr="00257A02" w:rsidRDefault="0061604E" w:rsidP="001036B3">
            <w:pPr>
              <w:pStyle w:val="a0"/>
            </w:pPr>
            <w:r w:rsidRPr="0061604E">
              <w:rPr>
                <w:rFonts w:hint="eastAsia"/>
              </w:rPr>
              <w:t>世界平和と人類の福祉の増大について</w:t>
            </w:r>
            <w:r w:rsidR="00B87332">
              <w:rPr>
                <w:rFonts w:hint="eastAsia"/>
              </w:rPr>
              <w:t>，</w:t>
            </w:r>
            <w:r w:rsidRPr="0061604E">
              <w:rPr>
                <w:rFonts w:hint="eastAsia"/>
              </w:rPr>
              <w:t>現代社会に見られる課題の解決に向けて自らの学習を振り返りながら粘り強く取り組み</w:t>
            </w:r>
            <w:r w:rsidR="00B87332">
              <w:rPr>
                <w:rFonts w:hint="eastAsia"/>
              </w:rPr>
              <w:t>，</w:t>
            </w:r>
            <w:r w:rsidRPr="0061604E">
              <w:rPr>
                <w:rFonts w:hint="eastAsia"/>
              </w:rPr>
              <w:t>主体的に社会に関わろうと</w:t>
            </w:r>
            <w:r w:rsidR="0016219E">
              <w:rPr>
                <w:rFonts w:hint="eastAsia"/>
              </w:rPr>
              <w:t>す</w:t>
            </w:r>
            <w:r>
              <w:rPr>
                <w:rFonts w:hint="eastAsia"/>
              </w:rPr>
              <w:t>る</w:t>
            </w:r>
            <w:r w:rsidR="009F6C35" w:rsidRPr="00FC0BED">
              <w:rPr>
                <w:rFonts w:hint="eastAsia"/>
              </w:rPr>
              <w:t>。</w:t>
            </w:r>
          </w:p>
        </w:tc>
        <w:tc>
          <w:tcPr>
            <w:tcW w:w="3912" w:type="dxa"/>
            <w:tcBorders>
              <w:bottom w:val="single" w:sz="4" w:space="0" w:color="auto"/>
            </w:tcBorders>
            <w:shd w:val="clear" w:color="auto" w:fill="auto"/>
          </w:tcPr>
          <w:p w14:paraId="053E8097" w14:textId="16089A4C" w:rsidR="004A5295" w:rsidRPr="0059486D" w:rsidRDefault="0059486D" w:rsidP="0059486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ゴシック" w:eastAsia="ＭＳ Ｐゴシック" w:hAnsi="ＭＳ ゴシック" w:cs="Times New Roman"/>
                <w:szCs w:val="24"/>
              </w:rPr>
            </w:pPr>
            <w:r>
              <w:rPr>
                <w:rFonts w:ascii="ＭＳ Ｐ明朝" w:eastAsia="ＭＳ Ｐ明朝" w:hAnsi="ＭＳ Ｐ明朝" w:hint="eastAsia"/>
                <w:color w:val="000000" w:themeColor="text1"/>
              </w:rPr>
              <w:t>○</w:t>
            </w:r>
            <w:r w:rsidR="004A5295" w:rsidRPr="0059486D">
              <w:rPr>
                <w:rFonts w:ascii="ＭＳ Ｐ明朝" w:eastAsia="ＭＳ Ｐ明朝" w:hAnsi="ＭＳ Ｐ明朝" w:hint="eastAsia"/>
                <w:color w:val="000000" w:themeColor="text1"/>
              </w:rPr>
              <w:t>第</w:t>
            </w:r>
            <w:r w:rsidR="0030169A" w:rsidRPr="00FC0BED">
              <w:rPr>
                <w:rFonts w:ascii="ＭＳ Ｐ明朝" w:eastAsia="ＭＳ Ｐ明朝" w:hint="eastAsia"/>
              </w:rPr>
              <w:t>5</w:t>
            </w:r>
            <w:r w:rsidR="004A5295" w:rsidRPr="0059486D">
              <w:rPr>
                <w:rFonts w:ascii="ＭＳ Ｐ明朝" w:eastAsia="ＭＳ Ｐ明朝" w:hAnsi="ＭＳ Ｐ明朝"/>
                <w:color w:val="000000" w:themeColor="text1"/>
              </w:rPr>
              <w:t>章の学習</w:t>
            </w:r>
            <w:r w:rsidR="0016219E">
              <w:rPr>
                <w:rFonts w:ascii="ＭＳ Ｐ明朝" w:eastAsia="ＭＳ Ｐ明朝" w:hAnsi="ＭＳ Ｐ明朝" w:hint="eastAsia"/>
                <w:color w:val="000000" w:themeColor="text1"/>
              </w:rPr>
              <w:t>内容</w:t>
            </w:r>
            <w:r w:rsidR="004A5295" w:rsidRPr="0059486D">
              <w:rPr>
                <w:rFonts w:ascii="ＭＳ Ｐ明朝" w:eastAsia="ＭＳ Ｐ明朝" w:hAnsi="ＭＳ Ｐ明朝"/>
                <w:color w:val="000000" w:themeColor="text1"/>
              </w:rPr>
              <w:t>を振り返って</w:t>
            </w:r>
            <w:r w:rsidR="00B87332" w:rsidRPr="0059486D">
              <w:rPr>
                <w:rFonts w:ascii="ＭＳ Ｐ明朝" w:eastAsia="ＭＳ Ｐ明朝" w:hAnsi="ＭＳ Ｐ明朝" w:hint="eastAsia"/>
                <w:color w:val="000000" w:themeColor="text1"/>
              </w:rPr>
              <w:t>，</w:t>
            </w:r>
            <w:r w:rsidR="004A5295" w:rsidRPr="0059486D">
              <w:rPr>
                <w:rFonts w:ascii="ＭＳ Ｐ明朝" w:eastAsia="ＭＳ Ｐ明朝" w:hAnsi="ＭＳ Ｐ明朝" w:hint="eastAsia"/>
                <w:color w:val="000000" w:themeColor="text1"/>
              </w:rPr>
              <w:t>対立と合意</w:t>
            </w:r>
            <w:r w:rsidR="00B87332" w:rsidRPr="0059486D">
              <w:rPr>
                <w:rFonts w:ascii="ＭＳ Ｐ明朝" w:eastAsia="ＭＳ Ｐ明朝" w:hAnsi="ＭＳ Ｐ明朝" w:hint="eastAsia"/>
                <w:color w:val="000000" w:themeColor="text1"/>
              </w:rPr>
              <w:t>，</w:t>
            </w:r>
            <w:r w:rsidR="004A5295" w:rsidRPr="0059486D">
              <w:rPr>
                <w:rFonts w:ascii="ＭＳ Ｐ明朝" w:eastAsia="ＭＳ Ｐ明朝" w:hAnsi="ＭＳ Ｐ明朝" w:hint="eastAsia"/>
                <w:color w:val="000000" w:themeColor="text1"/>
              </w:rPr>
              <w:t>効率と公正</w:t>
            </w:r>
            <w:r w:rsidR="00B87332" w:rsidRPr="0059486D">
              <w:rPr>
                <w:rFonts w:ascii="ＭＳ Ｐ明朝" w:eastAsia="ＭＳ Ｐ明朝" w:hAnsi="ＭＳ Ｐ明朝" w:hint="eastAsia"/>
                <w:color w:val="000000" w:themeColor="text1"/>
              </w:rPr>
              <w:t>，</w:t>
            </w:r>
            <w:r w:rsidR="004A5295" w:rsidRPr="0059486D">
              <w:rPr>
                <w:rFonts w:ascii="ＭＳ Ｐ明朝" w:eastAsia="ＭＳ Ｐ明朝" w:hAnsi="ＭＳ Ｐ明朝" w:hint="eastAsia"/>
                <w:color w:val="000000" w:themeColor="text1"/>
              </w:rPr>
              <w:t>協調</w:t>
            </w:r>
            <w:r w:rsidR="00B87332" w:rsidRPr="0059486D">
              <w:rPr>
                <w:rFonts w:ascii="ＭＳ Ｐ明朝" w:eastAsia="ＭＳ Ｐ明朝" w:hAnsi="ＭＳ Ｐ明朝" w:hint="eastAsia"/>
                <w:color w:val="000000" w:themeColor="text1"/>
              </w:rPr>
              <w:t>，</w:t>
            </w:r>
            <w:r w:rsidR="004A5295" w:rsidRPr="0059486D">
              <w:rPr>
                <w:rFonts w:ascii="ＭＳ Ｐ明朝" w:eastAsia="ＭＳ Ｐ明朝" w:hAnsi="ＭＳ Ｐ明朝" w:hint="eastAsia"/>
                <w:color w:val="000000" w:themeColor="text1"/>
              </w:rPr>
              <w:t>持続可能性などに着目して</w:t>
            </w:r>
            <w:r w:rsidR="00B87332" w:rsidRPr="0059486D">
              <w:rPr>
                <w:rFonts w:ascii="ＭＳ Ｐ明朝" w:eastAsia="ＭＳ Ｐ明朝" w:hAnsi="ＭＳ Ｐ明朝" w:hint="eastAsia"/>
                <w:color w:val="000000" w:themeColor="text1"/>
              </w:rPr>
              <w:t>，</w:t>
            </w:r>
            <w:r w:rsidR="004A5295" w:rsidRPr="0059486D">
              <w:rPr>
                <w:rFonts w:ascii="ＭＳ Ｐ明朝" w:eastAsia="ＭＳ Ｐ明朝" w:hAnsi="ＭＳ Ｐ明朝" w:hint="eastAsia"/>
                <w:color w:val="000000" w:themeColor="text1"/>
              </w:rPr>
              <w:t>日本国憲法の平和主義を基に</w:t>
            </w:r>
            <w:r w:rsidR="00B87332" w:rsidRPr="0059486D">
              <w:rPr>
                <w:rFonts w:ascii="ＭＳ Ｐ明朝" w:eastAsia="ＭＳ Ｐ明朝" w:hAnsi="ＭＳ Ｐ明朝" w:hint="eastAsia"/>
                <w:color w:val="000000" w:themeColor="text1"/>
              </w:rPr>
              <w:t>，</w:t>
            </w:r>
            <w:r w:rsidR="004A5295" w:rsidRPr="0059486D">
              <w:rPr>
                <w:rFonts w:ascii="ＭＳ Ｐ明朝" w:eastAsia="ＭＳ Ｐ明朝" w:hAnsi="ＭＳ Ｐ明朝" w:hint="eastAsia"/>
                <w:color w:val="000000" w:themeColor="text1"/>
              </w:rPr>
              <w:t>我が国の安全と防衛</w:t>
            </w:r>
            <w:r w:rsidR="00B87332" w:rsidRPr="0059486D">
              <w:rPr>
                <w:rFonts w:ascii="ＭＳ Ｐ明朝" w:eastAsia="ＭＳ Ｐ明朝" w:hAnsi="ＭＳ Ｐ明朝" w:hint="eastAsia"/>
                <w:color w:val="000000" w:themeColor="text1"/>
              </w:rPr>
              <w:t>，</w:t>
            </w:r>
            <w:r w:rsidR="004A5295" w:rsidRPr="0059486D">
              <w:rPr>
                <w:rFonts w:ascii="ＭＳ Ｐ明朝" w:eastAsia="ＭＳ Ｐ明朝" w:hAnsi="ＭＳ Ｐ明朝" w:hint="eastAsia"/>
                <w:color w:val="000000" w:themeColor="text1"/>
              </w:rPr>
              <w:t>国際貢献を含む国際社会における我が国の役割について多面的・多角的に考察</w:t>
            </w:r>
            <w:r w:rsidR="00B87332" w:rsidRPr="0059486D">
              <w:rPr>
                <w:rFonts w:ascii="ＭＳ Ｐ明朝" w:eastAsia="ＭＳ Ｐ明朝" w:hAnsi="ＭＳ Ｐ明朝" w:hint="eastAsia"/>
                <w:color w:val="000000" w:themeColor="text1"/>
              </w:rPr>
              <w:t>，</w:t>
            </w:r>
            <w:r w:rsidR="004A5295" w:rsidRPr="0059486D">
              <w:rPr>
                <w:rFonts w:ascii="ＭＳ Ｐ明朝" w:eastAsia="ＭＳ Ｐ明朝" w:hAnsi="ＭＳ Ｐ明朝" w:hint="eastAsia"/>
                <w:color w:val="000000" w:themeColor="text1"/>
              </w:rPr>
              <w:t>構想し</w:t>
            </w:r>
            <w:r w:rsidR="00B87332" w:rsidRPr="0059486D">
              <w:rPr>
                <w:rFonts w:ascii="ＭＳ Ｐ明朝" w:eastAsia="ＭＳ Ｐ明朝" w:hAnsi="ＭＳ Ｐ明朝" w:hint="eastAsia"/>
                <w:color w:val="000000" w:themeColor="text1"/>
              </w:rPr>
              <w:t>，</w:t>
            </w:r>
            <w:r w:rsidR="004A5295" w:rsidRPr="0059486D">
              <w:rPr>
                <w:rFonts w:ascii="ＭＳ Ｐ明朝" w:eastAsia="ＭＳ Ｐ明朝" w:hAnsi="ＭＳ Ｐ明朝" w:hint="eastAsia"/>
                <w:color w:val="000000" w:themeColor="text1"/>
              </w:rPr>
              <w:t>表現している。</w:t>
            </w:r>
            <w:r w:rsidR="004A5295" w:rsidRPr="0059486D">
              <w:rPr>
                <w:rFonts w:ascii="ＭＳ Ｐゴシック" w:eastAsia="ＭＳ Ｐゴシック" w:hAnsi="ＭＳ ゴシック" w:cs="Times New Roman" w:hint="eastAsia"/>
                <w:szCs w:val="24"/>
              </w:rPr>
              <w:t>（思判表）</w:t>
            </w:r>
          </w:p>
          <w:p w14:paraId="11578B87" w14:textId="12FA32E7" w:rsidR="009F6C35" w:rsidRPr="0059486D" w:rsidRDefault="0059486D" w:rsidP="0059486D">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r w:rsidR="004A5295" w:rsidRPr="0059486D">
              <w:rPr>
                <w:rFonts w:ascii="ＭＳ Ｐ明朝" w:eastAsia="ＭＳ Ｐ明朝" w:hAnsi="ＭＳ Ｐ明朝" w:hint="eastAsia"/>
                <w:color w:val="000000" w:themeColor="text1"/>
              </w:rPr>
              <w:t>世界平和と人類の福祉の増大について</w:t>
            </w:r>
            <w:r w:rsidR="00B87332" w:rsidRPr="0059486D">
              <w:rPr>
                <w:rFonts w:ascii="ＭＳ Ｐ明朝" w:eastAsia="ＭＳ Ｐ明朝" w:hAnsi="ＭＳ Ｐ明朝" w:hint="eastAsia"/>
                <w:color w:val="000000" w:themeColor="text1"/>
              </w:rPr>
              <w:t>，</w:t>
            </w:r>
            <w:r w:rsidR="004A5295" w:rsidRPr="0059486D">
              <w:rPr>
                <w:rFonts w:ascii="ＭＳ Ｐ明朝" w:eastAsia="ＭＳ Ｐ明朝" w:hAnsi="ＭＳ Ｐ明朝" w:hint="eastAsia"/>
                <w:color w:val="000000" w:themeColor="text1"/>
              </w:rPr>
              <w:t>現代社会に見られる課題の解決に向けて</w:t>
            </w:r>
            <w:r w:rsidR="00EC36C3" w:rsidRPr="0059486D">
              <w:rPr>
                <w:rFonts w:ascii="ＭＳ Ｐ明朝" w:eastAsia="ＭＳ Ｐ明朝" w:hAnsi="ＭＳ Ｐ明朝" w:hint="eastAsia"/>
                <w:color w:val="000000" w:themeColor="text1"/>
              </w:rPr>
              <w:t>自らの学習を振り返りながら粘り強く取り組み</w:t>
            </w:r>
            <w:r w:rsidR="00B87332" w:rsidRPr="0059486D">
              <w:rPr>
                <w:rFonts w:ascii="ＭＳ Ｐ明朝" w:eastAsia="ＭＳ Ｐ明朝" w:hAnsi="ＭＳ Ｐ明朝" w:hint="eastAsia"/>
                <w:color w:val="000000" w:themeColor="text1"/>
              </w:rPr>
              <w:t>，</w:t>
            </w:r>
            <w:r w:rsidR="004A5295" w:rsidRPr="0059486D">
              <w:rPr>
                <w:rFonts w:ascii="ＭＳ Ｐ明朝" w:eastAsia="ＭＳ Ｐ明朝" w:hAnsi="ＭＳ Ｐ明朝" w:hint="eastAsia"/>
                <w:color w:val="000000" w:themeColor="text1"/>
              </w:rPr>
              <w:t>主体的に社会に関わろうとしている。</w:t>
            </w:r>
            <w:r w:rsidR="004A5295" w:rsidRPr="0059486D">
              <w:rPr>
                <w:rFonts w:ascii="ＭＳ Ｐゴシック" w:eastAsia="ＭＳ Ｐゴシック" w:hAnsi="ＭＳ ゴシック" w:cs="Times New Roman" w:hint="eastAsia"/>
                <w:szCs w:val="24"/>
              </w:rPr>
              <w:t>（態度）</w:t>
            </w:r>
          </w:p>
        </w:tc>
      </w:tr>
      <w:tr w:rsidR="009F6C35" w:rsidRPr="00FC0BED" w14:paraId="44C00F2F" w14:textId="77777777" w:rsidTr="00F52C37">
        <w:trPr>
          <w:trHeight w:val="57"/>
        </w:trPr>
        <w:tc>
          <w:tcPr>
            <w:tcW w:w="567" w:type="dxa"/>
            <w:tcBorders>
              <w:bottom w:val="single" w:sz="4" w:space="0" w:color="auto"/>
            </w:tcBorders>
            <w:shd w:val="clear" w:color="auto" w:fill="auto"/>
            <w:vAlign w:val="center"/>
          </w:tcPr>
          <w:p w14:paraId="51B1A2DB" w14:textId="77777777" w:rsidR="009F6C35" w:rsidRPr="00257A02" w:rsidRDefault="009F6C35" w:rsidP="00F52C37">
            <w:pPr>
              <w:jc w:val="center"/>
              <w:rPr>
                <w:rFonts w:ascii="ＭＳ ゴシック" w:eastAsia="ＭＳ ゴシック" w:hAnsi="ＭＳ ゴシック"/>
              </w:rPr>
            </w:pPr>
            <w:r w:rsidRPr="00FC0BED">
              <w:rPr>
                <w:rFonts w:ascii="ＭＳ Ｐゴシック" w:eastAsia="ＭＳ Ｐゴシック" w:hAnsi="ＭＳ ゴシック" w:hint="eastAsia"/>
                <w:sz w:val="20"/>
              </w:rPr>
              <w:t>-</w:t>
            </w:r>
          </w:p>
        </w:tc>
        <w:tc>
          <w:tcPr>
            <w:tcW w:w="2665" w:type="dxa"/>
            <w:tcBorders>
              <w:bottom w:val="single" w:sz="4" w:space="0" w:color="auto"/>
            </w:tcBorders>
            <w:shd w:val="clear" w:color="auto" w:fill="auto"/>
          </w:tcPr>
          <w:p w14:paraId="26C18F71" w14:textId="77777777" w:rsidR="006757F1" w:rsidRPr="00FC0BED" w:rsidRDefault="009F6C35" w:rsidP="00652B29">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［もっと公民］パレスチナ問題と中東和平</w:t>
            </w:r>
          </w:p>
          <w:p w14:paraId="6AA89A65" w14:textId="6FA8BB84" w:rsidR="009F6C35" w:rsidRPr="00FC0BED" w:rsidRDefault="009F6C35" w:rsidP="00867444">
            <w:pPr>
              <w:ind w:left="210" w:hangingChars="105" w:hanging="210"/>
              <w:jc w:val="right"/>
              <w:rPr>
                <w:rFonts w:ascii="ＭＳ Ｐゴシック" w:eastAsia="ＭＳ Ｐゴシック" w:hAnsi="ＭＳ ゴシック"/>
                <w:sz w:val="20"/>
              </w:rPr>
            </w:pPr>
            <w:r w:rsidRPr="00FC0BED">
              <w:rPr>
                <w:rFonts w:ascii="ＭＳ Ｐゴシック" w:eastAsia="ＭＳ Ｐゴシック" w:hAnsi="ＭＳ ゴシック" w:hint="eastAsia"/>
                <w:sz w:val="20"/>
              </w:rPr>
              <w:t>（p.212）</w:t>
            </w:r>
          </w:p>
          <w:p w14:paraId="6138054F" w14:textId="77777777" w:rsidR="009F6C35" w:rsidRPr="00FC0BED" w:rsidRDefault="009F6C35" w:rsidP="00F52C37">
            <w:pPr>
              <w:rPr>
                <w:rFonts w:ascii="ＭＳ Ｐ明朝" w:eastAsia="ＭＳ Ｐ明朝" w:hAnsi="ＭＳ 明朝"/>
                <w:sz w:val="20"/>
              </w:rPr>
            </w:pPr>
            <w:r w:rsidRPr="00FC0BED">
              <w:rPr>
                <w:rFonts w:ascii="ＭＳ Ｐ明朝" w:eastAsia="ＭＳ Ｐ明朝" w:hAnsi="ＭＳ 明朝" w:hint="eastAsia"/>
                <w:sz w:val="20"/>
              </w:rPr>
              <w:t>パレスチナ問題の歴史的背景</w:t>
            </w:r>
          </w:p>
          <w:p w14:paraId="3D3081C3" w14:textId="77777777" w:rsidR="009F6C35" w:rsidRPr="00FC0BED" w:rsidRDefault="009F6C35" w:rsidP="00F52C37">
            <w:pPr>
              <w:rPr>
                <w:rFonts w:ascii="ＭＳ Ｐ明朝" w:eastAsia="ＭＳ Ｐ明朝" w:hAnsi="ＭＳ 明朝"/>
                <w:sz w:val="20"/>
              </w:rPr>
            </w:pPr>
            <w:r w:rsidRPr="00FC0BED">
              <w:rPr>
                <w:rFonts w:ascii="ＭＳ Ｐ明朝" w:eastAsia="ＭＳ Ｐ明朝" w:hAnsi="ＭＳ 明朝" w:hint="eastAsia"/>
                <w:sz w:val="20"/>
              </w:rPr>
              <w:t>イスラエルの建国</w:t>
            </w:r>
          </w:p>
          <w:p w14:paraId="08EEFC6C" w14:textId="77777777" w:rsidR="009F6C35" w:rsidRPr="00FC0BED" w:rsidRDefault="009F6C35" w:rsidP="00F52C37">
            <w:pPr>
              <w:ind w:left="200" w:hangingChars="100" w:hanging="200"/>
              <w:rPr>
                <w:rFonts w:ascii="ＭＳ Ｐゴシック" w:eastAsia="ＭＳ Ｐゴシック" w:hAnsi="ＭＳ ゴシック"/>
              </w:rPr>
            </w:pPr>
            <w:r w:rsidRPr="00FC0BED">
              <w:rPr>
                <w:rFonts w:ascii="ＭＳ Ｐ明朝" w:eastAsia="ＭＳ Ｐ明朝" w:hAnsi="ＭＳ 明朝" w:hint="eastAsia"/>
                <w:sz w:val="20"/>
              </w:rPr>
              <w:t>遠い中東和平の実現</w:t>
            </w:r>
          </w:p>
        </w:tc>
        <w:tc>
          <w:tcPr>
            <w:tcW w:w="3061" w:type="dxa"/>
            <w:tcBorders>
              <w:bottom w:val="single" w:sz="4" w:space="0" w:color="auto"/>
            </w:tcBorders>
            <w:shd w:val="clear" w:color="auto" w:fill="auto"/>
          </w:tcPr>
          <w:p w14:paraId="0965C9FD" w14:textId="05E787C8" w:rsidR="009F6C35" w:rsidRPr="00C54BE2" w:rsidRDefault="009F6C35" w:rsidP="001036B3">
            <w:pPr>
              <w:pStyle w:val="a0"/>
            </w:pPr>
            <w:r w:rsidRPr="00FC0BED">
              <w:rPr>
                <w:rFonts w:hint="eastAsia"/>
              </w:rPr>
              <w:t>パレスチナ問題の原因について</w:t>
            </w:r>
            <w:r w:rsidR="00B87332">
              <w:rPr>
                <w:rFonts w:hint="eastAsia"/>
              </w:rPr>
              <w:t>，</w:t>
            </w:r>
            <w:r w:rsidRPr="00FC0BED">
              <w:rPr>
                <w:rFonts w:hint="eastAsia"/>
              </w:rPr>
              <w:t>歴史的経過を踏まえて理解する。</w:t>
            </w:r>
          </w:p>
          <w:p w14:paraId="33F683E8" w14:textId="7D5A2C9A" w:rsidR="0061604E" w:rsidRPr="0059486D" w:rsidRDefault="0061604E" w:rsidP="001036B3">
            <w:pPr>
              <w:pStyle w:val="a0"/>
            </w:pPr>
            <w:r w:rsidRPr="00FC0BED">
              <w:rPr>
                <w:rFonts w:hint="eastAsia"/>
              </w:rPr>
              <w:t>現代の中東問題の根本にパレスチナ問題があることに気付き</w:t>
            </w:r>
            <w:r w:rsidR="00B87332">
              <w:rPr>
                <w:rFonts w:hint="eastAsia"/>
              </w:rPr>
              <w:t>，</w:t>
            </w:r>
            <w:r w:rsidRPr="00FC0BED">
              <w:rPr>
                <w:rFonts w:hint="eastAsia"/>
              </w:rPr>
              <w:t>和平への道について</w:t>
            </w:r>
            <w:r>
              <w:rPr>
                <w:rFonts w:hint="eastAsia"/>
              </w:rPr>
              <w:t>考察する</w:t>
            </w:r>
            <w:r w:rsidRPr="00FC0BED">
              <w:rPr>
                <w:rFonts w:hint="eastAsia"/>
              </w:rPr>
              <w:t>。</w:t>
            </w:r>
          </w:p>
        </w:tc>
        <w:tc>
          <w:tcPr>
            <w:tcW w:w="3912" w:type="dxa"/>
            <w:tcBorders>
              <w:bottom w:val="single" w:sz="4" w:space="0" w:color="auto"/>
            </w:tcBorders>
            <w:shd w:val="clear" w:color="auto" w:fill="auto"/>
          </w:tcPr>
          <w:p w14:paraId="132F1C79" w14:textId="1A631B75" w:rsidR="009F6C35" w:rsidRPr="00FC0BED" w:rsidRDefault="009F6C35" w:rsidP="00F52C37">
            <w:pPr>
              <w:pStyle w:val="00"/>
              <w:ind w:left="210" w:hanging="210"/>
              <w:rPr>
                <w:rFonts w:ascii="ＭＳ Ｐ明朝" w:eastAsia="ＭＳ Ｐ明朝"/>
                <w:sz w:val="20"/>
              </w:rPr>
            </w:pPr>
            <w:r w:rsidRPr="00FC0BED">
              <w:rPr>
                <w:rFonts w:ascii="ＭＳ Ｐ明朝" w:eastAsia="ＭＳ Ｐ明朝" w:hint="eastAsia"/>
                <w:sz w:val="20"/>
              </w:rPr>
              <w:t>本文や年表などを基に</w:t>
            </w:r>
            <w:r w:rsidR="00B87332">
              <w:rPr>
                <w:rFonts w:ascii="ＭＳ Ｐ明朝" w:eastAsia="ＭＳ Ｐ明朝" w:hint="eastAsia"/>
                <w:sz w:val="20"/>
              </w:rPr>
              <w:t>，</w:t>
            </w:r>
            <w:r w:rsidRPr="00FC0BED">
              <w:rPr>
                <w:rFonts w:ascii="ＭＳ Ｐ明朝" w:eastAsia="ＭＳ Ｐ明朝" w:hint="eastAsia"/>
                <w:sz w:val="20"/>
              </w:rPr>
              <w:t>パレスチナ問題の歴史的経過について理解している。</w:t>
            </w:r>
            <w:r w:rsidR="00375338" w:rsidRPr="00FC0BED">
              <w:rPr>
                <w:rFonts w:ascii="ＭＳ Ｐゴシック" w:eastAsia="ＭＳ Ｐゴシック" w:hAnsi="ＭＳ ゴシック" w:hint="eastAsia"/>
                <w:sz w:val="20"/>
              </w:rPr>
              <w:t>（知技）</w:t>
            </w:r>
          </w:p>
          <w:p w14:paraId="1164027C" w14:textId="67210C7A" w:rsidR="009F6C35" w:rsidRPr="0061604E" w:rsidRDefault="009F6C35">
            <w:pPr>
              <w:pStyle w:val="00"/>
              <w:ind w:left="210" w:hanging="210"/>
              <w:rPr>
                <w:rFonts w:ascii="ＭＳ Ｐ明朝" w:eastAsia="ＭＳ Ｐ明朝"/>
                <w:sz w:val="20"/>
              </w:rPr>
            </w:pPr>
            <w:r w:rsidRPr="00FC0BED">
              <w:rPr>
                <w:rFonts w:ascii="ＭＳ Ｐ明朝" w:eastAsia="ＭＳ Ｐ明朝" w:hint="eastAsia"/>
                <w:sz w:val="20"/>
              </w:rPr>
              <w:t>パレスチナ問題</w:t>
            </w:r>
            <w:r w:rsidR="0061604E">
              <w:rPr>
                <w:rFonts w:ascii="ＭＳ Ｐ明朝" w:eastAsia="ＭＳ Ｐ明朝" w:hint="eastAsia"/>
                <w:sz w:val="20"/>
              </w:rPr>
              <w:t>を通して</w:t>
            </w:r>
            <w:r w:rsidR="00B87332">
              <w:rPr>
                <w:rFonts w:ascii="ＭＳ Ｐ明朝" w:eastAsia="ＭＳ Ｐ明朝" w:hint="eastAsia"/>
                <w:sz w:val="20"/>
              </w:rPr>
              <w:t>，</w:t>
            </w:r>
            <w:r w:rsidRPr="0061604E">
              <w:rPr>
                <w:rFonts w:ascii="ＭＳ Ｐ明朝" w:eastAsia="ＭＳ Ｐ明朝" w:hint="eastAsia"/>
                <w:sz w:val="20"/>
              </w:rPr>
              <w:t>中東和平と国際平和の実現について</w:t>
            </w:r>
            <w:r w:rsidR="00964A61" w:rsidRPr="0061604E">
              <w:rPr>
                <w:rFonts w:ascii="ＭＳ Ｐ明朝" w:eastAsia="ＭＳ Ｐ明朝" w:hint="eastAsia"/>
                <w:sz w:val="20"/>
              </w:rPr>
              <w:t>考察して</w:t>
            </w:r>
            <w:r w:rsidRPr="0061604E">
              <w:rPr>
                <w:rFonts w:ascii="ＭＳ Ｐ明朝" w:eastAsia="ＭＳ Ｐ明朝" w:hint="eastAsia"/>
                <w:sz w:val="20"/>
              </w:rPr>
              <w:t>いる。</w:t>
            </w:r>
            <w:r w:rsidR="005842BD" w:rsidRPr="0061604E">
              <w:rPr>
                <w:rFonts w:ascii="ＭＳ Ｐゴシック" w:eastAsia="ＭＳ Ｐゴシック" w:hAnsi="ＭＳ ゴシック" w:hint="eastAsia"/>
                <w:sz w:val="20"/>
              </w:rPr>
              <w:t>（</w:t>
            </w:r>
            <w:r w:rsidR="00964A61" w:rsidRPr="0061604E">
              <w:rPr>
                <w:rFonts w:ascii="ＭＳ Ｐゴシック" w:eastAsia="ＭＳ Ｐゴシック" w:hAnsi="ＭＳ ゴシック" w:hint="eastAsia"/>
                <w:sz w:val="20"/>
              </w:rPr>
              <w:t>思判表</w:t>
            </w:r>
            <w:r w:rsidR="005842BD" w:rsidRPr="0061604E">
              <w:rPr>
                <w:rFonts w:ascii="ＭＳ Ｐゴシック" w:eastAsia="ＭＳ Ｐゴシック" w:hAnsi="ＭＳ ゴシック" w:hint="eastAsia"/>
                <w:sz w:val="20"/>
              </w:rPr>
              <w:t>）</w:t>
            </w:r>
          </w:p>
        </w:tc>
      </w:tr>
    </w:tbl>
    <w:p w14:paraId="17136A80" w14:textId="77777777" w:rsidR="006A7B26" w:rsidRPr="00FC0BED" w:rsidRDefault="006A7B26" w:rsidP="00475D63">
      <w:pPr>
        <w:rPr>
          <w:rFonts w:ascii="ＭＳ Ｐ明朝" w:eastAsia="ＭＳ Ｐ明朝"/>
          <w:sz w:val="20"/>
        </w:rPr>
      </w:pPr>
    </w:p>
    <w:p w14:paraId="5EE95D9B" w14:textId="64C209B6" w:rsidR="00676BC0" w:rsidRPr="00F374D1" w:rsidRDefault="00676BC0" w:rsidP="00475D63">
      <w:pPr>
        <w:tabs>
          <w:tab w:val="right" w:pos="10185"/>
        </w:tabs>
        <w:spacing w:afterLines="50" w:after="120"/>
        <w:rPr>
          <w:rFonts w:eastAsia="ＭＳ ゴシック"/>
          <w:sz w:val="20"/>
        </w:rPr>
      </w:pPr>
    </w:p>
    <w:p w14:paraId="39B8EA7C" w14:textId="5E63CCAA" w:rsidR="00676BC0" w:rsidRDefault="00A93192" w:rsidP="00475D63">
      <w:pPr>
        <w:tabs>
          <w:tab w:val="right" w:pos="10185"/>
        </w:tabs>
        <w:spacing w:afterLines="50" w:after="120"/>
        <w:rPr>
          <w:rFonts w:eastAsia="ＭＳ ゴシック"/>
          <w:sz w:val="20"/>
        </w:rPr>
      </w:pPr>
      <w:r>
        <w:rPr>
          <w:rFonts w:eastAsia="ＭＳ ゴシック"/>
          <w:noProof/>
          <w:sz w:val="20"/>
        </w:rPr>
        <mc:AlternateContent>
          <mc:Choice Requires="wps">
            <w:drawing>
              <wp:anchor distT="0" distB="0" distL="114300" distR="114300" simplePos="0" relativeHeight="251669504" behindDoc="0" locked="0" layoutInCell="1" allowOverlap="1" wp14:anchorId="6B3DA45F" wp14:editId="35AF79CA">
                <wp:simplePos x="0" y="0"/>
                <wp:positionH relativeFrom="margin">
                  <wp:align>right</wp:align>
                </wp:positionH>
                <wp:positionV relativeFrom="line">
                  <wp:posOffset>-1270</wp:posOffset>
                </wp:positionV>
                <wp:extent cx="6461760" cy="306070"/>
                <wp:effectExtent l="0" t="0" r="15240" b="17780"/>
                <wp:wrapNone/>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06070"/>
                        </a:xfrm>
                        <a:prstGeom prst="rect">
                          <a:avLst/>
                        </a:prstGeom>
                        <a:solidFill>
                          <a:srgbClr val="BFBFBF"/>
                        </a:solidFill>
                        <a:ln w="9525">
                          <a:solidFill>
                            <a:srgbClr val="000000"/>
                          </a:solidFill>
                          <a:miter lim="800000"/>
                          <a:headEnd/>
                          <a:tailEnd/>
                        </a:ln>
                      </wps:spPr>
                      <wps:txbx>
                        <w:txbxContent>
                          <w:p w14:paraId="555454D4" w14:textId="77777777" w:rsidR="00E8356E" w:rsidRPr="00FC0BED" w:rsidRDefault="00E8356E" w:rsidP="00676BC0">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終章　より良い社会を目指して</w:t>
                            </w:r>
                            <w:r w:rsidRPr="00FC0BED">
                              <w:rPr>
                                <w:rFonts w:ascii="ＭＳ Ｐゴシック" w:eastAsia="ＭＳ Ｐゴシック" w:hAnsi="ＭＳ ゴシック" w:hint="eastAsia"/>
                                <w:color w:val="000000"/>
                                <w:sz w:val="20"/>
                                <w:szCs w:val="21"/>
                              </w:rPr>
                              <w:t>（配当4時間）</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DA45F" id="Text Box 85" o:spid="_x0000_s1049" type="#_x0000_t202" style="position:absolute;left:0;text-align:left;margin-left:457.6pt;margin-top:-.1pt;width:508.8pt;height:24.1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" fillcolor="#bfbfbf">
                <v:textbox inset="0,1mm,0,1mm">
                  <w:txbxContent>
                    <w:p w14:paraId="555454D4" w14:textId="77777777" w:rsidR="00E8356E" w:rsidRPr="00FC0BED" w:rsidRDefault="00E8356E" w:rsidP="00676BC0">
                      <w:pPr>
                        <w:jc w:val="center"/>
                        <w:rPr>
                          <w:rFonts w:ascii="ＭＳ Ｐゴシック" w:eastAsia="ＭＳ Ｐゴシック" w:hAnsi="ＭＳ ゴシック"/>
                          <w:color w:val="000000"/>
                          <w:sz w:val="24"/>
                          <w:szCs w:val="40"/>
                        </w:rPr>
                      </w:pPr>
                      <w:r w:rsidRPr="00FC0BED">
                        <w:rPr>
                          <w:rFonts w:ascii="ＭＳ Ｐゴシック" w:eastAsia="ＭＳ Ｐゴシック" w:hAnsi="ＭＳ ゴシック" w:hint="eastAsia"/>
                          <w:color w:val="000000"/>
                          <w:sz w:val="24"/>
                          <w:szCs w:val="40"/>
                        </w:rPr>
                        <w:t>終章　より良い社会を目指して</w:t>
                      </w:r>
                      <w:r w:rsidRPr="00FC0BED">
                        <w:rPr>
                          <w:rFonts w:ascii="ＭＳ Ｐゴシック" w:eastAsia="ＭＳ Ｐゴシック" w:hAnsi="ＭＳ ゴシック" w:hint="eastAsia"/>
                          <w:color w:val="000000"/>
                          <w:sz w:val="20"/>
                          <w:szCs w:val="21"/>
                        </w:rPr>
                        <w:t>（配当4時間）</w:t>
                      </w:r>
                    </w:p>
                  </w:txbxContent>
                </v:textbox>
                <w10:wrap anchorx="margin" anchory="line"/>
              </v:shape>
            </w:pict>
          </mc:Fallback>
        </mc:AlternateContent>
      </w:r>
    </w:p>
    <w:p w14:paraId="7857AF81" w14:textId="6C14CA12" w:rsidR="00A93192" w:rsidRPr="00F374D1" w:rsidRDefault="00A93192" w:rsidP="00475D63">
      <w:pPr>
        <w:tabs>
          <w:tab w:val="right" w:pos="10185"/>
        </w:tabs>
        <w:spacing w:afterLines="50" w:after="120"/>
        <w:rPr>
          <w:rFonts w:eastAsia="ＭＳ ゴシック"/>
          <w:sz w:val="20"/>
        </w:rPr>
      </w:pPr>
    </w:p>
    <w:p w14:paraId="06087576" w14:textId="77777777" w:rsidR="00475D63" w:rsidRPr="00F374D1" w:rsidRDefault="00475D63" w:rsidP="00475D63">
      <w:pPr>
        <w:tabs>
          <w:tab w:val="right" w:pos="10185"/>
        </w:tabs>
        <w:spacing w:afterLines="50" w:after="120"/>
        <w:rPr>
          <w:rFonts w:eastAsia="ＭＳ ゴシック"/>
          <w:sz w:val="20"/>
        </w:rPr>
      </w:pPr>
      <w:r w:rsidRPr="00F374D1">
        <w:rPr>
          <w:rFonts w:eastAsia="ＭＳ ゴシック" w:hint="eastAsia"/>
          <w:sz w:val="20"/>
        </w:rPr>
        <w:t>◆評価規準の例（章全体）</w:t>
      </w:r>
      <w:r w:rsidRPr="00F374D1">
        <w:rPr>
          <w:rFonts w:eastAsia="ＭＳ ゴシック"/>
          <w:sz w:val="20"/>
        </w:rPr>
        <w:tab/>
      </w:r>
      <w:r w:rsidRPr="00C268C0">
        <w:rPr>
          <w:rFonts w:ascii="ＭＳ Ｐ明朝" w:eastAsia="ＭＳ Ｐ明朝" w:hAnsi="ＭＳ Ｐ明朝" w:hint="eastAsia"/>
          <w:sz w:val="20"/>
        </w:rPr>
        <w:t>＊は学習指導要領との関連</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969"/>
        <w:gridCol w:w="5783"/>
        <w:gridCol w:w="454"/>
      </w:tblGrid>
      <w:tr w:rsidR="00475D63" w:rsidRPr="00257A02" w14:paraId="5CD71E88" w14:textId="77777777" w:rsidTr="006A7B26">
        <w:trPr>
          <w:trHeight w:val="57"/>
          <w:tblHeader/>
        </w:trPr>
        <w:tc>
          <w:tcPr>
            <w:tcW w:w="3969" w:type="dxa"/>
            <w:shd w:val="clear" w:color="auto" w:fill="D9D9D9"/>
            <w:vAlign w:val="center"/>
          </w:tcPr>
          <w:p w14:paraId="0D8EDE40" w14:textId="77777777" w:rsidR="00475D63" w:rsidRPr="00257A02" w:rsidRDefault="00475D63" w:rsidP="006A7B26">
            <w:pPr>
              <w:jc w:val="center"/>
              <w:rPr>
                <w:rFonts w:ascii="ＭＳ ゴシック" w:eastAsia="ＭＳ ゴシック" w:hAnsi="ＭＳ ゴシック"/>
              </w:rPr>
            </w:pPr>
            <w:r w:rsidRPr="00FC0BED">
              <w:rPr>
                <w:rFonts w:ascii="ＭＳ Ｐゴシック" w:eastAsia="ＭＳ Ｐゴシック" w:hAnsi="ＭＳ ゴシック" w:hint="eastAsia"/>
                <w:sz w:val="20"/>
              </w:rPr>
              <w:t>指導目標</w:t>
            </w:r>
          </w:p>
        </w:tc>
        <w:tc>
          <w:tcPr>
            <w:tcW w:w="5783" w:type="dxa"/>
            <w:shd w:val="clear" w:color="auto" w:fill="D9D9D9"/>
            <w:vAlign w:val="center"/>
          </w:tcPr>
          <w:p w14:paraId="3CF1016F" w14:textId="77777777" w:rsidR="00475D63" w:rsidRPr="00257A02" w:rsidRDefault="001D52B0" w:rsidP="001D52B0">
            <w:pPr>
              <w:jc w:val="center"/>
              <w:rPr>
                <w:rFonts w:ascii="ＭＳ ゴシック" w:eastAsia="ＭＳ ゴシック" w:hAnsi="ＭＳ ゴシック"/>
              </w:rPr>
            </w:pPr>
            <w:r w:rsidRPr="00FC0BED">
              <w:rPr>
                <w:rFonts w:ascii="ＭＳ Ｐゴシック" w:eastAsia="ＭＳ Ｐゴシック" w:hAnsi="ＭＳ ゴシック" w:hint="eastAsia"/>
                <w:sz w:val="20"/>
              </w:rPr>
              <w:t>知識・技能</w:t>
            </w:r>
          </w:p>
        </w:tc>
        <w:tc>
          <w:tcPr>
            <w:tcW w:w="454" w:type="dxa"/>
            <w:shd w:val="clear" w:color="auto" w:fill="D9D9D9"/>
            <w:vAlign w:val="center"/>
          </w:tcPr>
          <w:p w14:paraId="04D0E468" w14:textId="77777777" w:rsidR="00475D63" w:rsidRPr="00FC0BED" w:rsidRDefault="00475D63" w:rsidP="006A7B26">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w:t>
            </w:r>
          </w:p>
        </w:tc>
      </w:tr>
      <w:tr w:rsidR="00475D63" w:rsidRPr="00257A02" w14:paraId="13B0EFF4" w14:textId="77777777" w:rsidTr="006A7B26">
        <w:trPr>
          <w:trHeight w:val="57"/>
        </w:trPr>
        <w:tc>
          <w:tcPr>
            <w:tcW w:w="3969" w:type="dxa"/>
            <w:vMerge w:val="restart"/>
          </w:tcPr>
          <w:p w14:paraId="408354ED" w14:textId="6E1132F8" w:rsidR="00D9535A" w:rsidRPr="00FC0BED" w:rsidRDefault="00D9535A" w:rsidP="001036B3">
            <w:pPr>
              <w:pStyle w:val="a0"/>
            </w:pPr>
            <w:r w:rsidRPr="00D9535A">
              <w:rPr>
                <w:rFonts w:hint="eastAsia"/>
              </w:rPr>
              <w:t>社会的な見方・考え方を働かせ</w:t>
            </w:r>
            <w:r w:rsidR="00B87332">
              <w:rPr>
                <w:rFonts w:hint="eastAsia"/>
              </w:rPr>
              <w:t>，</w:t>
            </w:r>
            <w:r w:rsidRPr="00D9535A">
              <w:rPr>
                <w:rFonts w:hint="eastAsia"/>
              </w:rPr>
              <w:t>私たちが</w:t>
            </w:r>
            <w:r w:rsidR="004F3A33">
              <w:rPr>
                <w:rFonts w:hint="eastAsia"/>
              </w:rPr>
              <w:t>より</w:t>
            </w:r>
            <w:r w:rsidR="00310E11">
              <w:rPr>
                <w:rFonts w:hint="eastAsia"/>
              </w:rPr>
              <w:t>よ</w:t>
            </w:r>
            <w:r w:rsidR="004F3A33">
              <w:rPr>
                <w:rFonts w:hint="eastAsia"/>
              </w:rPr>
              <w:t>い</w:t>
            </w:r>
            <w:r w:rsidRPr="00D9535A">
              <w:rPr>
                <w:rFonts w:hint="eastAsia"/>
              </w:rPr>
              <w:t>社会を築いていくために解決すべき課題を多面的・多角的に考察</w:t>
            </w:r>
            <w:r w:rsidR="00B87332">
              <w:rPr>
                <w:rFonts w:hint="eastAsia"/>
              </w:rPr>
              <w:t>，</w:t>
            </w:r>
            <w:r w:rsidRPr="00D9535A">
              <w:rPr>
                <w:rFonts w:hint="eastAsia"/>
              </w:rPr>
              <w:t>構想し</w:t>
            </w:r>
            <w:r w:rsidR="00B87332">
              <w:rPr>
                <w:rFonts w:hint="eastAsia"/>
              </w:rPr>
              <w:t>，</w:t>
            </w:r>
            <w:r w:rsidRPr="00D9535A">
              <w:rPr>
                <w:rFonts w:hint="eastAsia"/>
              </w:rPr>
              <w:t>自分の考えを説明</w:t>
            </w:r>
            <w:r w:rsidR="00B87332">
              <w:rPr>
                <w:rFonts w:hint="eastAsia"/>
              </w:rPr>
              <w:t>，</w:t>
            </w:r>
            <w:r w:rsidRPr="00D9535A">
              <w:rPr>
                <w:rFonts w:hint="eastAsia"/>
              </w:rPr>
              <w:t>論述</w:t>
            </w:r>
            <w:r w:rsidR="00595CE3">
              <w:rPr>
                <w:rFonts w:hint="eastAsia"/>
              </w:rPr>
              <w:t>させ</w:t>
            </w:r>
            <w:r w:rsidRPr="00D9535A">
              <w:rPr>
                <w:rFonts w:hint="eastAsia"/>
              </w:rPr>
              <w:t>る。</w:t>
            </w:r>
          </w:p>
          <w:p w14:paraId="62A70CED" w14:textId="0217EA19" w:rsidR="00475D63" w:rsidRPr="00257A02" w:rsidRDefault="00A45185" w:rsidP="001036B3">
            <w:pPr>
              <w:pStyle w:val="a0"/>
            </w:pPr>
            <w:r>
              <w:rPr>
                <w:rFonts w:hAnsi="ＭＳ Ｐ明朝" w:hint="eastAsia"/>
                <w:color w:val="000000" w:themeColor="text1"/>
              </w:rPr>
              <w:t>私たちがよりよい</w:t>
            </w:r>
            <w:r w:rsidRPr="004F3A33">
              <w:rPr>
                <w:rFonts w:hAnsi="ＭＳ Ｐ明朝" w:hint="eastAsia"/>
                <w:color w:val="000000" w:themeColor="text1"/>
              </w:rPr>
              <w:t>社会を築いていくために解決すべき課題について，</w:t>
            </w:r>
            <w:r>
              <w:rPr>
                <w:rFonts w:hAnsi="ＭＳ Ｐ明朝" w:hint="eastAsia"/>
                <w:color w:val="000000" w:themeColor="text1"/>
              </w:rPr>
              <w:t>現代社会に見られる課題の解決を視野に</w:t>
            </w:r>
            <w:r w:rsidRPr="004F3A33">
              <w:rPr>
                <w:rFonts w:hAnsi="ＭＳ Ｐ明朝" w:hint="eastAsia"/>
                <w:color w:val="000000" w:themeColor="text1"/>
              </w:rPr>
              <w:t>主体的に社会に関わろうと</w:t>
            </w:r>
            <w:r w:rsidR="00595CE3">
              <w:rPr>
                <w:rFonts w:hint="eastAsia"/>
              </w:rPr>
              <w:t>させ</w:t>
            </w:r>
            <w:r w:rsidR="00D9535A" w:rsidRPr="00D9535A">
              <w:rPr>
                <w:rFonts w:hint="eastAsia"/>
              </w:rPr>
              <w:t>る。</w:t>
            </w:r>
          </w:p>
        </w:tc>
        <w:tc>
          <w:tcPr>
            <w:tcW w:w="5783" w:type="dxa"/>
            <w:tcBorders>
              <w:bottom w:val="single" w:sz="4" w:space="0" w:color="auto"/>
            </w:tcBorders>
          </w:tcPr>
          <w:p w14:paraId="20C1F4DE" w14:textId="7DCE3A50" w:rsidR="001D52B0" w:rsidRPr="004F3A33" w:rsidRDefault="00A45185" w:rsidP="00A45185">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jc w:val="center"/>
              <w:rPr>
                <w:rFonts w:ascii="ＭＳ Ｐ明朝" w:eastAsia="ＭＳ Ｐ明朝"/>
              </w:rPr>
            </w:pPr>
            <w:r>
              <w:rPr>
                <w:rFonts w:ascii="ＭＳ Ｐ明朝" w:eastAsia="ＭＳ Ｐ明朝" w:hAnsi="ＭＳ Ｐ明朝" w:hint="eastAsia"/>
                <w:color w:val="000000" w:themeColor="text1"/>
              </w:rPr>
              <w:t>－</w:t>
            </w:r>
          </w:p>
        </w:tc>
        <w:tc>
          <w:tcPr>
            <w:tcW w:w="454" w:type="dxa"/>
            <w:vMerge w:val="restart"/>
          </w:tcPr>
          <w:p w14:paraId="4BDBA4E4" w14:textId="77777777" w:rsidR="006A7B26" w:rsidRPr="00FC0BED" w:rsidRDefault="006A7B26" w:rsidP="00535237">
            <w:pPr>
              <w:jc w:val="center"/>
              <w:rPr>
                <w:rFonts w:ascii="ＭＳ Ｐ明朝" w:eastAsia="ＭＳ Ｐ明朝"/>
                <w:sz w:val="20"/>
              </w:rPr>
            </w:pPr>
            <w:r w:rsidRPr="00FC0BED">
              <w:rPr>
                <w:rFonts w:ascii="ＭＳ Ｐ明朝" w:eastAsia="ＭＳ Ｐ明朝" w:hint="eastAsia"/>
                <w:sz w:val="20"/>
              </w:rPr>
              <w:t>D</w:t>
            </w:r>
          </w:p>
          <w:p w14:paraId="44519A2A" w14:textId="77777777" w:rsidR="006A7B26" w:rsidRPr="00FC0BED" w:rsidRDefault="006A7B26" w:rsidP="006A7B26">
            <w:pPr>
              <w:jc w:val="center"/>
              <w:rPr>
                <w:rFonts w:ascii="ＭＳ Ｐ明朝" w:eastAsia="ＭＳ Ｐ明朝"/>
                <w:sz w:val="20"/>
              </w:rPr>
            </w:pPr>
            <w:r w:rsidRPr="00FC0BED">
              <w:rPr>
                <w:rFonts w:ascii="ＭＳ Ｐ明朝" w:eastAsia="ＭＳ Ｐ明朝" w:hint="eastAsia"/>
                <w:sz w:val="20"/>
              </w:rPr>
              <w:t>(2)</w:t>
            </w:r>
          </w:p>
          <w:p w14:paraId="09942736" w14:textId="77777777" w:rsidR="00475D63" w:rsidRPr="00257A02" w:rsidRDefault="00475D63" w:rsidP="006A7B26">
            <w:pPr>
              <w:jc w:val="center"/>
              <w:rPr>
                <w:rFonts w:hAnsi="ＭＳ 明朝"/>
              </w:rPr>
            </w:pPr>
          </w:p>
        </w:tc>
      </w:tr>
      <w:tr w:rsidR="00475D63" w:rsidRPr="00257A02" w14:paraId="564BE408" w14:textId="77777777" w:rsidTr="006A7B26">
        <w:trPr>
          <w:trHeight w:val="57"/>
        </w:trPr>
        <w:tc>
          <w:tcPr>
            <w:tcW w:w="3969" w:type="dxa"/>
            <w:vMerge/>
          </w:tcPr>
          <w:p w14:paraId="05F21300" w14:textId="77777777" w:rsidR="00475D63" w:rsidRPr="00FC0BED" w:rsidRDefault="00475D63" w:rsidP="006A7B26">
            <w:pPr>
              <w:rPr>
                <w:rFonts w:ascii="ＭＳ Ｐ明朝" w:eastAsia="ＭＳ Ｐ明朝" w:hAnsi="ＭＳ 明朝"/>
              </w:rPr>
            </w:pPr>
          </w:p>
        </w:tc>
        <w:tc>
          <w:tcPr>
            <w:tcW w:w="5783" w:type="dxa"/>
            <w:shd w:val="clear" w:color="auto" w:fill="D9D9D9"/>
            <w:vAlign w:val="center"/>
          </w:tcPr>
          <w:p w14:paraId="32CF92AF" w14:textId="77777777" w:rsidR="00475D63" w:rsidRPr="00FC0BED" w:rsidRDefault="005842BD" w:rsidP="006A7B26">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思考・判断・表現</w:t>
            </w:r>
          </w:p>
        </w:tc>
        <w:tc>
          <w:tcPr>
            <w:tcW w:w="454" w:type="dxa"/>
            <w:vMerge/>
            <w:shd w:val="clear" w:color="auto" w:fill="D9D9D9"/>
          </w:tcPr>
          <w:p w14:paraId="603B1971" w14:textId="77777777" w:rsidR="00475D63" w:rsidRPr="00257A02" w:rsidRDefault="00475D63" w:rsidP="006A7B26">
            <w:pPr>
              <w:rPr>
                <w:rFonts w:hAnsi="ＭＳ 明朝"/>
              </w:rPr>
            </w:pPr>
          </w:p>
        </w:tc>
      </w:tr>
      <w:tr w:rsidR="00475D63" w:rsidRPr="00257A02" w14:paraId="7E2E33D3" w14:textId="77777777" w:rsidTr="006A7B26">
        <w:trPr>
          <w:trHeight w:val="57"/>
        </w:trPr>
        <w:tc>
          <w:tcPr>
            <w:tcW w:w="3969" w:type="dxa"/>
            <w:vMerge/>
          </w:tcPr>
          <w:p w14:paraId="3877FAE5" w14:textId="77777777" w:rsidR="00475D63" w:rsidRPr="00257A02" w:rsidRDefault="00475D63" w:rsidP="006A7B26">
            <w:pPr>
              <w:rPr>
                <w:rFonts w:hAnsi="ＭＳ 明朝"/>
              </w:rPr>
            </w:pPr>
          </w:p>
        </w:tc>
        <w:tc>
          <w:tcPr>
            <w:tcW w:w="5783" w:type="dxa"/>
            <w:tcBorders>
              <w:bottom w:val="single" w:sz="4" w:space="0" w:color="auto"/>
            </w:tcBorders>
          </w:tcPr>
          <w:p w14:paraId="48902E3F" w14:textId="158F1B7B" w:rsidR="00475D63" w:rsidRPr="004F3A33" w:rsidRDefault="004F3A33" w:rsidP="004F3A33">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4F3A33">
              <w:rPr>
                <w:rFonts w:ascii="ＭＳ Ｐ明朝" w:eastAsia="ＭＳ Ｐ明朝" w:hAnsi="ＭＳ Ｐ明朝" w:hint="eastAsia"/>
                <w:color w:val="000000" w:themeColor="text1"/>
              </w:rPr>
              <w:t>○</w:t>
            </w:r>
            <w:r w:rsidR="00D9535A" w:rsidRPr="00310E11">
              <w:rPr>
                <w:rFonts w:ascii="ＭＳ Ｐ明朝" w:eastAsia="ＭＳ Ｐ明朝" w:hAnsi="ＭＳ Ｐ明朝" w:hint="eastAsia"/>
                <w:color w:val="000000" w:themeColor="text1"/>
                <w:szCs w:val="20"/>
              </w:rPr>
              <w:t>社会的な見方・考え方を働かせ</w:t>
            </w:r>
            <w:r w:rsidR="00B87332" w:rsidRPr="00310E11">
              <w:rPr>
                <w:rFonts w:ascii="ＭＳ Ｐ明朝" w:eastAsia="ＭＳ Ｐ明朝" w:hAnsi="ＭＳ Ｐ明朝" w:hint="eastAsia"/>
                <w:color w:val="000000" w:themeColor="text1"/>
                <w:szCs w:val="20"/>
              </w:rPr>
              <w:t>，</w:t>
            </w:r>
            <w:r w:rsidRPr="00310E11">
              <w:rPr>
                <w:rFonts w:ascii="ＭＳ Ｐ明朝" w:eastAsia="ＭＳ Ｐ明朝" w:hAnsi="ＭＳ Ｐ明朝" w:hint="eastAsia"/>
                <w:color w:val="000000" w:themeColor="text1"/>
                <w:szCs w:val="20"/>
              </w:rPr>
              <w:t>私たちがより</w:t>
            </w:r>
            <w:r w:rsidR="00310E11" w:rsidRPr="00310E11">
              <w:rPr>
                <w:rFonts w:ascii="ＭＳ Ｐ明朝" w:eastAsia="ＭＳ Ｐ明朝" w:hAnsi="ＭＳ Ｐ明朝" w:hint="eastAsia"/>
                <w:color w:val="000000" w:themeColor="text1"/>
                <w:szCs w:val="20"/>
              </w:rPr>
              <w:t>よ</w:t>
            </w:r>
            <w:r w:rsidRPr="00310E11">
              <w:rPr>
                <w:rFonts w:ascii="ＭＳ Ｐ明朝" w:eastAsia="ＭＳ Ｐ明朝" w:hAnsi="ＭＳ Ｐ明朝" w:hint="eastAsia"/>
                <w:color w:val="000000" w:themeColor="text1"/>
                <w:szCs w:val="20"/>
              </w:rPr>
              <w:t>い</w:t>
            </w:r>
            <w:r w:rsidR="00D9535A" w:rsidRPr="00310E11">
              <w:rPr>
                <w:rFonts w:ascii="ＭＳ Ｐ明朝" w:eastAsia="ＭＳ Ｐ明朝" w:hAnsi="ＭＳ Ｐ明朝" w:hint="eastAsia"/>
                <w:color w:val="000000" w:themeColor="text1"/>
                <w:szCs w:val="20"/>
              </w:rPr>
              <w:t>社会を築いていくために解決すべき課題を多面的・多角的に考察</w:t>
            </w:r>
            <w:r w:rsidR="00B87332" w:rsidRPr="00310E11">
              <w:rPr>
                <w:rFonts w:ascii="ＭＳ Ｐ明朝" w:eastAsia="ＭＳ Ｐ明朝" w:hAnsi="ＭＳ Ｐ明朝" w:hint="eastAsia"/>
                <w:color w:val="000000" w:themeColor="text1"/>
                <w:szCs w:val="20"/>
              </w:rPr>
              <w:t>，</w:t>
            </w:r>
            <w:r w:rsidR="00D9535A" w:rsidRPr="00310E11">
              <w:rPr>
                <w:rFonts w:ascii="ＭＳ Ｐ明朝" w:eastAsia="ＭＳ Ｐ明朝" w:hAnsi="ＭＳ Ｐ明朝" w:hint="eastAsia"/>
                <w:color w:val="000000" w:themeColor="text1"/>
                <w:szCs w:val="20"/>
              </w:rPr>
              <w:t>構想し</w:t>
            </w:r>
            <w:r w:rsidR="00B87332" w:rsidRPr="00310E11">
              <w:rPr>
                <w:rFonts w:ascii="ＭＳ Ｐ明朝" w:eastAsia="ＭＳ Ｐ明朝" w:hAnsi="ＭＳ Ｐ明朝" w:hint="eastAsia"/>
                <w:color w:val="000000" w:themeColor="text1"/>
                <w:szCs w:val="20"/>
              </w:rPr>
              <w:t>，</w:t>
            </w:r>
            <w:r w:rsidR="00D9535A" w:rsidRPr="00310E11">
              <w:rPr>
                <w:rFonts w:ascii="ＭＳ Ｐ明朝" w:eastAsia="ＭＳ Ｐ明朝" w:hAnsi="ＭＳ Ｐ明朝" w:hint="eastAsia"/>
                <w:color w:val="000000" w:themeColor="text1"/>
                <w:szCs w:val="20"/>
              </w:rPr>
              <w:t>自分の考えを説明</w:t>
            </w:r>
            <w:r w:rsidR="00B87332" w:rsidRPr="00310E11">
              <w:rPr>
                <w:rFonts w:ascii="ＭＳ Ｐ明朝" w:eastAsia="ＭＳ Ｐ明朝" w:hAnsi="ＭＳ Ｐ明朝" w:hint="eastAsia"/>
                <w:color w:val="000000" w:themeColor="text1"/>
                <w:szCs w:val="20"/>
              </w:rPr>
              <w:t>，</w:t>
            </w:r>
            <w:r w:rsidR="00D9535A" w:rsidRPr="00310E11">
              <w:rPr>
                <w:rFonts w:ascii="ＭＳ Ｐ明朝" w:eastAsia="ＭＳ Ｐ明朝" w:hAnsi="ＭＳ Ｐ明朝" w:hint="eastAsia"/>
                <w:color w:val="000000" w:themeColor="text1"/>
                <w:szCs w:val="20"/>
              </w:rPr>
              <w:t>論述している。</w:t>
            </w:r>
          </w:p>
        </w:tc>
        <w:tc>
          <w:tcPr>
            <w:tcW w:w="454" w:type="dxa"/>
            <w:vMerge/>
          </w:tcPr>
          <w:p w14:paraId="5E4AFF3A" w14:textId="77777777" w:rsidR="00475D63" w:rsidRPr="00257A02" w:rsidRDefault="00475D63" w:rsidP="006A7B26">
            <w:pPr>
              <w:rPr>
                <w:rFonts w:hAnsi="ＭＳ 明朝"/>
              </w:rPr>
            </w:pPr>
          </w:p>
        </w:tc>
      </w:tr>
      <w:tr w:rsidR="00475D63" w:rsidRPr="00257A02" w14:paraId="3C0968F6" w14:textId="77777777" w:rsidTr="006A7B26">
        <w:trPr>
          <w:trHeight w:val="57"/>
        </w:trPr>
        <w:tc>
          <w:tcPr>
            <w:tcW w:w="3969" w:type="dxa"/>
            <w:vMerge/>
          </w:tcPr>
          <w:p w14:paraId="4D872B19" w14:textId="77777777" w:rsidR="00475D63" w:rsidRPr="00FC0BED" w:rsidRDefault="00475D63" w:rsidP="006A7B26">
            <w:pPr>
              <w:rPr>
                <w:rFonts w:ascii="ＭＳ Ｐ明朝" w:eastAsia="ＭＳ Ｐ明朝" w:hAnsi="ＭＳ 明朝"/>
              </w:rPr>
            </w:pPr>
          </w:p>
        </w:tc>
        <w:tc>
          <w:tcPr>
            <w:tcW w:w="5783" w:type="dxa"/>
            <w:shd w:val="clear" w:color="auto" w:fill="D9D9D9"/>
            <w:vAlign w:val="center"/>
          </w:tcPr>
          <w:p w14:paraId="558D4B40" w14:textId="77777777" w:rsidR="00475D63" w:rsidRPr="00FC0BED" w:rsidRDefault="001D52B0" w:rsidP="006A7B26">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主体的に学習に取り組む態度</w:t>
            </w:r>
          </w:p>
        </w:tc>
        <w:tc>
          <w:tcPr>
            <w:tcW w:w="454" w:type="dxa"/>
            <w:vMerge/>
            <w:shd w:val="clear" w:color="auto" w:fill="D9D9D9"/>
          </w:tcPr>
          <w:p w14:paraId="288CC90B" w14:textId="77777777" w:rsidR="00475D63" w:rsidRPr="00257A02" w:rsidRDefault="00475D63" w:rsidP="006A7B26">
            <w:pPr>
              <w:rPr>
                <w:rFonts w:hAnsi="ＭＳ 明朝"/>
              </w:rPr>
            </w:pPr>
          </w:p>
        </w:tc>
      </w:tr>
      <w:tr w:rsidR="00475D63" w:rsidRPr="00FC0BED" w14:paraId="5A93DDED" w14:textId="77777777" w:rsidTr="006A7B26">
        <w:trPr>
          <w:trHeight w:val="57"/>
        </w:trPr>
        <w:tc>
          <w:tcPr>
            <w:tcW w:w="3969" w:type="dxa"/>
            <w:vMerge/>
          </w:tcPr>
          <w:p w14:paraId="500C8786" w14:textId="77777777" w:rsidR="00475D63" w:rsidRPr="00257A02" w:rsidRDefault="00475D63" w:rsidP="006A7B26">
            <w:pPr>
              <w:rPr>
                <w:rFonts w:hAnsi="ＭＳ 明朝"/>
              </w:rPr>
            </w:pPr>
          </w:p>
        </w:tc>
        <w:tc>
          <w:tcPr>
            <w:tcW w:w="5783" w:type="dxa"/>
          </w:tcPr>
          <w:p w14:paraId="2BA1785A" w14:textId="3BDAC2FD" w:rsidR="001D52B0" w:rsidRPr="00257A02" w:rsidRDefault="004F3A33" w:rsidP="00A45185">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pPr>
            <w:r w:rsidRPr="004F3A33">
              <w:rPr>
                <w:rFonts w:ascii="ＭＳ Ｐ明朝" w:eastAsia="ＭＳ Ｐ明朝" w:hAnsi="ＭＳ Ｐ明朝" w:hint="eastAsia"/>
                <w:color w:val="000000" w:themeColor="text1"/>
              </w:rPr>
              <w:t>○</w:t>
            </w:r>
            <w:r>
              <w:rPr>
                <w:rFonts w:ascii="ＭＳ Ｐ明朝" w:eastAsia="ＭＳ Ｐ明朝" w:hAnsi="ＭＳ Ｐ明朝" w:hint="eastAsia"/>
                <w:color w:val="000000" w:themeColor="text1"/>
              </w:rPr>
              <w:t>私たちがより</w:t>
            </w:r>
            <w:r w:rsidR="00310E11">
              <w:rPr>
                <w:rFonts w:ascii="ＭＳ Ｐ明朝" w:eastAsia="ＭＳ Ｐ明朝" w:hAnsi="ＭＳ Ｐ明朝" w:hint="eastAsia"/>
                <w:color w:val="000000" w:themeColor="text1"/>
              </w:rPr>
              <w:t>よ</w:t>
            </w:r>
            <w:r>
              <w:rPr>
                <w:rFonts w:ascii="ＭＳ Ｐ明朝" w:eastAsia="ＭＳ Ｐ明朝" w:hAnsi="ＭＳ Ｐ明朝" w:hint="eastAsia"/>
                <w:color w:val="000000" w:themeColor="text1"/>
              </w:rPr>
              <w:t>い</w:t>
            </w:r>
            <w:r w:rsidR="00D9535A" w:rsidRPr="004F3A33">
              <w:rPr>
                <w:rFonts w:ascii="ＭＳ Ｐ明朝" w:eastAsia="ＭＳ Ｐ明朝" w:hAnsi="ＭＳ Ｐ明朝" w:hint="eastAsia"/>
                <w:color w:val="000000" w:themeColor="text1"/>
              </w:rPr>
              <w:t>社会を築いていくために解決すべき課題について</w:t>
            </w:r>
            <w:r w:rsidR="00B87332" w:rsidRPr="004F3A33">
              <w:rPr>
                <w:rFonts w:ascii="ＭＳ Ｐ明朝" w:eastAsia="ＭＳ Ｐ明朝" w:hAnsi="ＭＳ Ｐ明朝" w:hint="eastAsia"/>
                <w:color w:val="000000" w:themeColor="text1"/>
              </w:rPr>
              <w:t>，</w:t>
            </w:r>
            <w:r w:rsidR="00C263CF">
              <w:rPr>
                <w:rFonts w:ascii="ＭＳ Ｐ明朝" w:eastAsia="ＭＳ Ｐ明朝" w:hAnsi="ＭＳ Ｐ明朝" w:hint="eastAsia"/>
                <w:color w:val="000000" w:themeColor="text1"/>
              </w:rPr>
              <w:t>現代社会に見られる課題の解決</w:t>
            </w:r>
            <w:r w:rsidR="00A45185">
              <w:rPr>
                <w:rFonts w:ascii="ＭＳ Ｐ明朝" w:eastAsia="ＭＳ Ｐ明朝" w:hAnsi="ＭＳ Ｐ明朝" w:hint="eastAsia"/>
                <w:color w:val="000000" w:themeColor="text1"/>
              </w:rPr>
              <w:t>を視野に</w:t>
            </w:r>
            <w:r w:rsidR="00D9535A" w:rsidRPr="004F3A33">
              <w:rPr>
                <w:rFonts w:ascii="ＭＳ Ｐ明朝" w:eastAsia="ＭＳ Ｐ明朝" w:hAnsi="ＭＳ Ｐ明朝" w:hint="eastAsia"/>
                <w:color w:val="000000" w:themeColor="text1"/>
              </w:rPr>
              <w:t>主体的に社会に関わろうとしている。</w:t>
            </w:r>
          </w:p>
        </w:tc>
        <w:tc>
          <w:tcPr>
            <w:tcW w:w="454" w:type="dxa"/>
            <w:vMerge/>
          </w:tcPr>
          <w:p w14:paraId="6C92E624" w14:textId="77777777" w:rsidR="00475D63" w:rsidRPr="00FC0BED" w:rsidRDefault="00475D63" w:rsidP="006A7B26">
            <w:pPr>
              <w:rPr>
                <w:rFonts w:ascii="ＭＳ Ｐ明朝" w:eastAsia="ＭＳ Ｐ明朝" w:hAnsi="ＭＳ 明朝"/>
                <w:sz w:val="20"/>
              </w:rPr>
            </w:pPr>
          </w:p>
        </w:tc>
      </w:tr>
    </w:tbl>
    <w:p w14:paraId="75B5A7D5" w14:textId="77777777" w:rsidR="00475D63" w:rsidRPr="00F374D1" w:rsidRDefault="00475D63" w:rsidP="00475D63">
      <w:pPr>
        <w:spacing w:afterLines="50" w:after="120"/>
        <w:rPr>
          <w:rFonts w:eastAsia="ＭＳ ゴシック"/>
          <w:sz w:val="20"/>
        </w:rPr>
      </w:pPr>
      <w:r w:rsidRPr="00FC0BED">
        <w:rPr>
          <w:rFonts w:ascii="ＭＳ Ｐ明朝" w:eastAsia="ＭＳ Ｐ明朝"/>
          <w:sz w:val="20"/>
        </w:rPr>
        <w:br w:type="page"/>
      </w:r>
      <w:r w:rsidRPr="00F374D1">
        <w:rPr>
          <w:rFonts w:eastAsia="ＭＳ ゴシック" w:hint="eastAsia"/>
          <w:sz w:val="20"/>
        </w:rPr>
        <w:lastRenderedPageBreak/>
        <w:t>◆評価規準の例（各時間）</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67"/>
        <w:gridCol w:w="2665"/>
        <w:gridCol w:w="3061"/>
        <w:gridCol w:w="3912"/>
      </w:tblGrid>
      <w:tr w:rsidR="00475D63" w:rsidRPr="00FC0BED" w14:paraId="0F1E0647" w14:textId="77777777" w:rsidTr="006A7B26">
        <w:trPr>
          <w:trHeight w:val="57"/>
          <w:tblHeader/>
        </w:trPr>
        <w:tc>
          <w:tcPr>
            <w:tcW w:w="567" w:type="dxa"/>
            <w:shd w:val="clear" w:color="auto" w:fill="D9D9D9"/>
            <w:vAlign w:val="center"/>
          </w:tcPr>
          <w:p w14:paraId="54F4954E" w14:textId="77777777" w:rsidR="00475D63" w:rsidRPr="00FC0BED" w:rsidRDefault="00475D63" w:rsidP="006A7B26">
            <w:pPr>
              <w:jc w:val="center"/>
              <w:rPr>
                <w:rFonts w:ascii="ＭＳ Ｐゴシック" w:eastAsia="ＭＳ Ｐゴシック" w:hAnsi="ＭＳ ゴシック"/>
                <w:sz w:val="18"/>
              </w:rPr>
            </w:pPr>
            <w:r w:rsidRPr="00FC0BED">
              <w:rPr>
                <w:rFonts w:ascii="ＭＳ Ｐゴシック" w:eastAsia="ＭＳ Ｐゴシック" w:hAnsi="ＭＳ ゴシック" w:hint="eastAsia"/>
                <w:sz w:val="18"/>
              </w:rPr>
              <w:t>累計</w:t>
            </w:r>
          </w:p>
          <w:p w14:paraId="4610C626" w14:textId="77777777" w:rsidR="00475D63" w:rsidRPr="00257A02" w:rsidRDefault="00475D63" w:rsidP="006A7B26">
            <w:pPr>
              <w:jc w:val="center"/>
              <w:rPr>
                <w:rFonts w:ascii="ＭＳ ゴシック" w:eastAsia="ＭＳ ゴシック" w:hAnsi="ＭＳ ゴシック"/>
              </w:rPr>
            </w:pPr>
            <w:r w:rsidRPr="00FC0BED">
              <w:rPr>
                <w:rFonts w:ascii="ＭＳ Ｐゴシック" w:eastAsia="ＭＳ Ｐゴシック" w:hAnsi="ＭＳ ゴシック" w:hint="eastAsia"/>
                <w:sz w:val="18"/>
              </w:rPr>
              <w:t>時間</w:t>
            </w:r>
          </w:p>
        </w:tc>
        <w:tc>
          <w:tcPr>
            <w:tcW w:w="2665" w:type="dxa"/>
            <w:shd w:val="clear" w:color="auto" w:fill="D9D9D9"/>
            <w:vAlign w:val="center"/>
          </w:tcPr>
          <w:p w14:paraId="0C8E8077" w14:textId="77777777" w:rsidR="00475D63" w:rsidRPr="00257A02" w:rsidRDefault="00475D63" w:rsidP="006A7B26">
            <w:pPr>
              <w:jc w:val="center"/>
              <w:rPr>
                <w:rFonts w:ascii="ＭＳ ゴシック" w:eastAsia="ＭＳ ゴシック" w:hAnsi="ＭＳ ゴシック"/>
              </w:rPr>
            </w:pPr>
            <w:r w:rsidRPr="00FC0BED">
              <w:rPr>
                <w:rFonts w:ascii="ＭＳ Ｐゴシック" w:eastAsia="ＭＳ Ｐゴシック" w:hAnsi="ＭＳ ゴシック" w:hint="eastAsia"/>
                <w:sz w:val="20"/>
              </w:rPr>
              <w:t>主な学習内容</w:t>
            </w:r>
          </w:p>
        </w:tc>
        <w:tc>
          <w:tcPr>
            <w:tcW w:w="3061" w:type="dxa"/>
            <w:shd w:val="clear" w:color="auto" w:fill="D9D9D9"/>
            <w:vAlign w:val="center"/>
          </w:tcPr>
          <w:p w14:paraId="51E314D8" w14:textId="77777777" w:rsidR="00475D63" w:rsidRPr="00257A02" w:rsidRDefault="00475D63" w:rsidP="006A7B26">
            <w:pPr>
              <w:jc w:val="center"/>
              <w:rPr>
                <w:rFonts w:ascii="ＭＳ ゴシック" w:eastAsia="ＭＳ ゴシック" w:hAnsi="ＭＳ ゴシック"/>
              </w:rPr>
            </w:pPr>
            <w:r w:rsidRPr="00FC0BED">
              <w:rPr>
                <w:rFonts w:ascii="ＭＳ Ｐゴシック" w:eastAsia="ＭＳ Ｐゴシック" w:hAnsi="ＭＳ ゴシック" w:hint="eastAsia"/>
                <w:sz w:val="20"/>
              </w:rPr>
              <w:t>学習目標</w:t>
            </w:r>
          </w:p>
        </w:tc>
        <w:tc>
          <w:tcPr>
            <w:tcW w:w="3912" w:type="dxa"/>
            <w:shd w:val="clear" w:color="auto" w:fill="D9D9D9"/>
            <w:vAlign w:val="center"/>
          </w:tcPr>
          <w:p w14:paraId="0FA3847A" w14:textId="77777777" w:rsidR="00475D63" w:rsidRPr="00FC0BED" w:rsidRDefault="00475D63" w:rsidP="006A7B26">
            <w:pPr>
              <w:jc w:val="center"/>
              <w:rPr>
                <w:rFonts w:ascii="ＭＳ Ｐゴシック" w:eastAsia="ＭＳ Ｐゴシック" w:hAnsi="ＭＳ ゴシック"/>
              </w:rPr>
            </w:pPr>
            <w:r w:rsidRPr="00FC0BED">
              <w:rPr>
                <w:rFonts w:ascii="ＭＳ Ｐゴシック" w:eastAsia="ＭＳ Ｐゴシック" w:hAnsi="ＭＳ ゴシック" w:hint="eastAsia"/>
                <w:sz w:val="20"/>
              </w:rPr>
              <w:t>評価規準の例</w:t>
            </w:r>
          </w:p>
        </w:tc>
      </w:tr>
      <w:tr w:rsidR="00475D63" w:rsidRPr="00FC0BED" w14:paraId="50FEDEF1" w14:textId="77777777" w:rsidTr="006A7B26">
        <w:trPr>
          <w:trHeight w:val="1827"/>
        </w:trPr>
        <w:tc>
          <w:tcPr>
            <w:tcW w:w="567" w:type="dxa"/>
            <w:vMerge w:val="restart"/>
            <w:textDirection w:val="tbRlV"/>
            <w:vAlign w:val="center"/>
          </w:tcPr>
          <w:p w14:paraId="0DE38FFD" w14:textId="77777777" w:rsidR="00475D63" w:rsidRPr="00257A02" w:rsidRDefault="00001821" w:rsidP="006A7B26">
            <w:pPr>
              <w:ind w:left="113" w:right="113"/>
              <w:jc w:val="center"/>
              <w:rPr>
                <w:rFonts w:ascii="ＭＳ ゴシック" w:eastAsia="ＭＳ ゴシック" w:hAnsi="ＭＳ ゴシック"/>
              </w:rPr>
            </w:pPr>
            <w:r w:rsidRPr="00FC0BED">
              <w:rPr>
                <w:rFonts w:ascii="ＭＳ Ｐゴシック" w:eastAsia="ＭＳ Ｐゴシック" w:hAnsi="ＭＳ ゴシック"/>
                <w:sz w:val="20"/>
                <w:eastAsianLayout w:id="995812096" w:vert="1" w:vertCompress="1"/>
              </w:rPr>
              <w:t>92</w:t>
            </w:r>
            <w:r w:rsidR="00475D63" w:rsidRPr="00FC0BED">
              <w:rPr>
                <w:rFonts w:ascii="ＭＳ Ｐゴシック" w:eastAsia="ＭＳ Ｐゴシック" w:hAnsi="ＭＳ ゴシック" w:hint="eastAsia"/>
                <w:sz w:val="20"/>
              </w:rPr>
              <w:t>～</w:t>
            </w:r>
            <w:r w:rsidR="00475D63" w:rsidRPr="00FC0BED">
              <w:rPr>
                <w:rFonts w:ascii="ＭＳ Ｐゴシック" w:eastAsia="ＭＳ Ｐゴシック" w:hAnsi="ＭＳ ゴシック" w:hint="eastAsia"/>
                <w:sz w:val="20"/>
                <w:eastAsianLayout w:id="995812097" w:vert="1" w:vertCompress="1"/>
              </w:rPr>
              <w:t>95</w:t>
            </w:r>
          </w:p>
        </w:tc>
        <w:tc>
          <w:tcPr>
            <w:tcW w:w="2665" w:type="dxa"/>
          </w:tcPr>
          <w:p w14:paraId="6E17873E" w14:textId="77777777" w:rsidR="006757F1" w:rsidRPr="00FC0BED" w:rsidRDefault="007A2FF0" w:rsidP="00867444">
            <w:pPr>
              <w:ind w:left="26" w:hangingChars="13" w:hanging="26"/>
              <w:rPr>
                <w:rFonts w:ascii="ＭＳ Ｐゴシック" w:eastAsia="ＭＳ Ｐゴシック" w:hAnsi="ＭＳ ゴシック"/>
                <w:sz w:val="20"/>
              </w:rPr>
            </w:pPr>
            <w:r w:rsidRPr="00FC0BED">
              <w:rPr>
                <w:rFonts w:ascii="ＭＳ Ｐゴシック" w:eastAsia="ＭＳ Ｐゴシック" w:hAnsi="ＭＳ ゴシック" w:hint="eastAsia"/>
                <w:sz w:val="20"/>
              </w:rPr>
              <w:t>１　持続可能な社会の形成者として</w:t>
            </w:r>
          </w:p>
          <w:p w14:paraId="17AC476B" w14:textId="77777777" w:rsidR="00475D63" w:rsidRPr="00FC0BED" w:rsidRDefault="00475D63" w:rsidP="00867444">
            <w:pPr>
              <w:ind w:leftChars="12" w:left="209" w:hangingChars="92" w:hanging="184"/>
              <w:jc w:val="right"/>
              <w:rPr>
                <w:rFonts w:ascii="ＭＳ Ｐゴシック" w:eastAsia="ＭＳ Ｐゴシック" w:hAnsi="ＭＳ ゴシック"/>
              </w:rPr>
            </w:pPr>
            <w:r w:rsidRPr="00FC0BED">
              <w:rPr>
                <w:rFonts w:ascii="ＭＳ Ｐゴシック" w:eastAsia="ＭＳ Ｐゴシック" w:hAnsi="ＭＳ ゴシック" w:hint="eastAsia"/>
                <w:sz w:val="20"/>
              </w:rPr>
              <w:t xml:space="preserve"> （p.</w:t>
            </w:r>
            <w:r w:rsidR="007A2FF0" w:rsidRPr="00FC0BED">
              <w:rPr>
                <w:rFonts w:ascii="ＭＳ Ｐゴシック" w:eastAsia="ＭＳ Ｐゴシック" w:hAnsi="ＭＳ ゴシック"/>
                <w:sz w:val="20"/>
              </w:rPr>
              <w:t>2</w:t>
            </w:r>
            <w:r w:rsidR="007A2FF0" w:rsidRPr="00FC0BED">
              <w:rPr>
                <w:rFonts w:ascii="ＭＳ Ｐゴシック" w:eastAsia="ＭＳ Ｐゴシック" w:hAnsi="ＭＳ ゴシック" w:hint="eastAsia"/>
                <w:sz w:val="20"/>
              </w:rPr>
              <w:t>14</w:t>
            </w:r>
            <w:r w:rsidRPr="00FC0BED">
              <w:rPr>
                <w:rFonts w:ascii="ＭＳ Ｐゴシック" w:eastAsia="ＭＳ Ｐゴシック" w:hAnsi="ＭＳ ゴシック" w:hint="eastAsia"/>
                <w:sz w:val="20"/>
              </w:rPr>
              <w:t>）</w:t>
            </w:r>
          </w:p>
        </w:tc>
        <w:tc>
          <w:tcPr>
            <w:tcW w:w="3061" w:type="dxa"/>
          </w:tcPr>
          <w:p w14:paraId="075B9BCB" w14:textId="21C11082" w:rsidR="000A7400" w:rsidRDefault="000A7400" w:rsidP="001036B3">
            <w:pPr>
              <w:pStyle w:val="a0"/>
            </w:pPr>
            <w:r w:rsidRPr="00FC0BED">
              <w:rPr>
                <w:rFonts w:hint="eastAsia"/>
              </w:rPr>
              <w:t>持続可能な社会を実現するためには</w:t>
            </w:r>
            <w:r w:rsidR="00B87332">
              <w:rPr>
                <w:rFonts w:hint="eastAsia"/>
              </w:rPr>
              <w:t>，</w:t>
            </w:r>
            <w:r w:rsidRPr="00FC0BED">
              <w:rPr>
                <w:rFonts w:hint="eastAsia"/>
              </w:rPr>
              <w:t>様々な社会の課題を解決することが必要であること</w:t>
            </w:r>
            <w:r>
              <w:rPr>
                <w:rFonts w:hint="eastAsia"/>
              </w:rPr>
              <w:t>を理解する</w:t>
            </w:r>
            <w:r w:rsidRPr="00FC0BED">
              <w:rPr>
                <w:rFonts w:hint="eastAsia"/>
              </w:rPr>
              <w:t>。</w:t>
            </w:r>
          </w:p>
          <w:p w14:paraId="78AB2CCB" w14:textId="3B19859B" w:rsidR="00475D63" w:rsidRPr="00257A02" w:rsidRDefault="00475D63" w:rsidP="001036B3">
            <w:pPr>
              <w:pStyle w:val="a0"/>
            </w:pPr>
            <w:r w:rsidRPr="00FC0BED">
              <w:rPr>
                <w:rFonts w:hint="eastAsia"/>
              </w:rPr>
              <w:t>地理的分野</w:t>
            </w:r>
            <w:r w:rsidR="00B87332">
              <w:rPr>
                <w:rFonts w:hint="eastAsia"/>
              </w:rPr>
              <w:t>，</w:t>
            </w:r>
            <w:r w:rsidRPr="00FC0BED">
              <w:rPr>
                <w:rFonts w:hint="eastAsia"/>
              </w:rPr>
              <w:t>歴史的分野</w:t>
            </w:r>
            <w:r w:rsidR="00B87332">
              <w:rPr>
                <w:rFonts w:hint="eastAsia"/>
              </w:rPr>
              <w:t>，</w:t>
            </w:r>
            <w:r w:rsidRPr="00FC0BED">
              <w:rPr>
                <w:rFonts w:hint="eastAsia"/>
              </w:rPr>
              <w:t>公民的分野の3年間の社会科学習を振り返り</w:t>
            </w:r>
            <w:r w:rsidR="00B87332">
              <w:rPr>
                <w:rFonts w:hint="eastAsia"/>
              </w:rPr>
              <w:t>，</w:t>
            </w:r>
            <w:r w:rsidRPr="00FC0BED">
              <w:rPr>
                <w:rFonts w:hint="eastAsia"/>
              </w:rPr>
              <w:t>持続可能な社会</w:t>
            </w:r>
            <w:r w:rsidR="000A7400">
              <w:rPr>
                <w:rFonts w:hint="eastAsia"/>
              </w:rPr>
              <w:t>の形成者として解決すべき課題の考察に</w:t>
            </w:r>
            <w:r w:rsidR="00B87332">
              <w:rPr>
                <w:rFonts w:hint="eastAsia"/>
              </w:rPr>
              <w:t>，</w:t>
            </w:r>
            <w:r w:rsidR="000A7400">
              <w:rPr>
                <w:rFonts w:hint="eastAsia"/>
              </w:rPr>
              <w:t>章の学習の</w:t>
            </w:r>
            <w:r w:rsidR="007D7377">
              <w:rPr>
                <w:rFonts w:hint="eastAsia"/>
              </w:rPr>
              <w:t>見通しを持って</w:t>
            </w:r>
            <w:r w:rsidR="000A7400">
              <w:rPr>
                <w:rFonts w:hint="eastAsia"/>
              </w:rPr>
              <w:t>取り組もうとす</w:t>
            </w:r>
            <w:r w:rsidRPr="00FC0BED">
              <w:rPr>
                <w:rFonts w:hint="eastAsia"/>
              </w:rPr>
              <w:t>る。</w:t>
            </w:r>
          </w:p>
        </w:tc>
        <w:tc>
          <w:tcPr>
            <w:tcW w:w="3912" w:type="dxa"/>
          </w:tcPr>
          <w:p w14:paraId="7EE2E154" w14:textId="4D88CD89" w:rsidR="00475D63" w:rsidRPr="00C54BE2" w:rsidRDefault="000A7400" w:rsidP="00001821">
            <w:pPr>
              <w:pStyle w:val="00"/>
              <w:ind w:left="210" w:hanging="210"/>
            </w:pPr>
            <w:r w:rsidRPr="00FC0BED">
              <w:rPr>
                <w:rFonts w:ascii="ＭＳ Ｐ明朝" w:eastAsia="ＭＳ Ｐ明朝" w:hint="eastAsia"/>
                <w:sz w:val="20"/>
              </w:rPr>
              <w:t>持続可能な社会を実現するためには</w:t>
            </w:r>
            <w:r w:rsidR="00B87332">
              <w:rPr>
                <w:rFonts w:ascii="ＭＳ Ｐ明朝" w:eastAsia="ＭＳ Ｐ明朝" w:hint="eastAsia"/>
                <w:sz w:val="20"/>
              </w:rPr>
              <w:t>，</w:t>
            </w:r>
            <w:r w:rsidRPr="00FC0BED">
              <w:rPr>
                <w:rFonts w:ascii="ＭＳ Ｐ明朝" w:eastAsia="ＭＳ Ｐ明朝" w:hint="eastAsia"/>
                <w:sz w:val="20"/>
              </w:rPr>
              <w:t>様々な社会の課題を解決することが必要であること</w:t>
            </w:r>
            <w:r>
              <w:rPr>
                <w:rFonts w:ascii="ＭＳ Ｐ明朝" w:eastAsia="ＭＳ Ｐ明朝" w:hint="eastAsia"/>
                <w:sz w:val="20"/>
              </w:rPr>
              <w:t>を理解し</w:t>
            </w:r>
            <w:r w:rsidR="00475D63" w:rsidRPr="00FC0BED">
              <w:rPr>
                <w:rFonts w:ascii="ＭＳ Ｐ明朝" w:eastAsia="ＭＳ Ｐ明朝" w:hint="eastAsia"/>
                <w:sz w:val="20"/>
              </w:rPr>
              <w:t>ている。</w:t>
            </w:r>
            <w:r w:rsidR="00375338" w:rsidRPr="00FC0BED">
              <w:rPr>
                <w:rFonts w:ascii="ＭＳ Ｐゴシック" w:eastAsia="ＭＳ Ｐゴシック" w:hAnsi="ＭＳ ゴシック" w:hint="eastAsia"/>
                <w:sz w:val="20"/>
              </w:rPr>
              <w:t>（知技）</w:t>
            </w:r>
          </w:p>
          <w:p w14:paraId="5CC37225" w14:textId="4B6BB3F5" w:rsidR="00760DD5" w:rsidRPr="00257A02" w:rsidRDefault="00760DD5" w:rsidP="00001821">
            <w:pPr>
              <w:pStyle w:val="00"/>
              <w:ind w:left="210" w:hanging="210"/>
            </w:pPr>
            <w:r>
              <w:rPr>
                <w:rFonts w:ascii="ＭＳ Ｐ明朝" w:eastAsia="ＭＳ Ｐ明朝" w:hint="eastAsia"/>
                <w:sz w:val="20"/>
              </w:rPr>
              <w:t>持続可能な社会の形成者として解決すべき課題の考察に</w:t>
            </w:r>
            <w:r w:rsidR="00B87332">
              <w:rPr>
                <w:rFonts w:ascii="ＭＳ Ｐ明朝" w:eastAsia="ＭＳ Ｐ明朝" w:hint="eastAsia"/>
                <w:sz w:val="20"/>
              </w:rPr>
              <w:t>，</w:t>
            </w:r>
            <w:r>
              <w:rPr>
                <w:rFonts w:ascii="ＭＳ Ｐ明朝" w:eastAsia="ＭＳ Ｐ明朝" w:hint="eastAsia"/>
                <w:sz w:val="20"/>
              </w:rPr>
              <w:t>章の学習の</w:t>
            </w:r>
            <w:r w:rsidR="007D7377">
              <w:rPr>
                <w:rFonts w:ascii="ＭＳ Ｐ明朝" w:eastAsia="ＭＳ Ｐ明朝" w:hint="eastAsia"/>
                <w:sz w:val="20"/>
              </w:rPr>
              <w:t>見通しを持って</w:t>
            </w:r>
            <w:r>
              <w:rPr>
                <w:rFonts w:ascii="ＭＳ Ｐ明朝" w:eastAsia="ＭＳ Ｐ明朝" w:hint="eastAsia"/>
                <w:sz w:val="20"/>
              </w:rPr>
              <w:t>取り組もうとしている。</w:t>
            </w:r>
            <w:r>
              <w:rPr>
                <w:rFonts w:ascii="ＭＳ Ｐゴシック" w:eastAsia="ＭＳ Ｐゴシック" w:hAnsi="ＭＳ ゴシック" w:hint="eastAsia"/>
                <w:sz w:val="20"/>
              </w:rPr>
              <w:t>（態度）</w:t>
            </w:r>
          </w:p>
        </w:tc>
      </w:tr>
      <w:tr w:rsidR="00475D63" w:rsidRPr="00FC0BED" w14:paraId="29D3957B" w14:textId="77777777" w:rsidTr="006A7B26">
        <w:trPr>
          <w:trHeight w:val="333"/>
        </w:trPr>
        <w:tc>
          <w:tcPr>
            <w:tcW w:w="567" w:type="dxa"/>
            <w:vMerge/>
            <w:vAlign w:val="center"/>
          </w:tcPr>
          <w:p w14:paraId="5CBB93CC" w14:textId="77777777" w:rsidR="00475D63" w:rsidRPr="00257A02" w:rsidRDefault="00475D63" w:rsidP="006A7B26">
            <w:pPr>
              <w:jc w:val="center"/>
              <w:rPr>
                <w:rFonts w:ascii="ＭＳ ゴシック" w:eastAsia="ＭＳ ゴシック" w:hAnsi="ＭＳ ゴシック"/>
              </w:rPr>
            </w:pPr>
          </w:p>
        </w:tc>
        <w:tc>
          <w:tcPr>
            <w:tcW w:w="2665" w:type="dxa"/>
          </w:tcPr>
          <w:p w14:paraId="2321E78E" w14:textId="77777777" w:rsidR="001D52B0" w:rsidRPr="00FC0BED" w:rsidRDefault="007A2FF0" w:rsidP="00867444">
            <w:pPr>
              <w:ind w:left="1"/>
              <w:rPr>
                <w:rFonts w:ascii="ＭＳ Ｐゴシック" w:eastAsia="ＭＳ Ｐゴシック" w:hAnsi="ＭＳ ゴシック"/>
                <w:sz w:val="20"/>
              </w:rPr>
            </w:pPr>
            <w:r w:rsidRPr="00FC0BED">
              <w:rPr>
                <w:rFonts w:ascii="ＭＳ Ｐゴシック" w:eastAsia="ＭＳ Ｐゴシック" w:hAnsi="ＭＳ ゴシック" w:hint="eastAsia"/>
                <w:sz w:val="20"/>
              </w:rPr>
              <w:t>２　持続可能な社会を実現するために</w:t>
            </w:r>
          </w:p>
          <w:p w14:paraId="66BD0262" w14:textId="77777777" w:rsidR="00475D63" w:rsidRPr="00FC0BED" w:rsidRDefault="00475D63" w:rsidP="00867444">
            <w:pPr>
              <w:ind w:left="210" w:hangingChars="105" w:hanging="210"/>
              <w:jc w:val="right"/>
              <w:rPr>
                <w:rFonts w:ascii="ＭＳ Ｐゴシック" w:eastAsia="ＭＳ Ｐゴシック" w:hAnsi="ＭＳ ゴシック"/>
              </w:rPr>
            </w:pPr>
            <w:r w:rsidRPr="00FC0BED">
              <w:rPr>
                <w:rFonts w:ascii="ＭＳ Ｐゴシック" w:eastAsia="ＭＳ Ｐゴシック" w:hAnsi="ＭＳ ゴシック" w:hint="eastAsia"/>
                <w:sz w:val="20"/>
              </w:rPr>
              <w:t>（</w:t>
            </w:r>
            <w:r w:rsidR="007A2FF0" w:rsidRPr="00FC0BED">
              <w:rPr>
                <w:rFonts w:ascii="ＭＳ Ｐゴシック" w:eastAsia="ＭＳ Ｐゴシック" w:hAnsi="ＭＳ ゴシック" w:hint="eastAsia"/>
                <w:sz w:val="20"/>
              </w:rPr>
              <w:t>p.215～217</w:t>
            </w:r>
            <w:r w:rsidRPr="00FC0BED">
              <w:rPr>
                <w:rFonts w:ascii="ＭＳ Ｐゴシック" w:eastAsia="ＭＳ Ｐゴシック" w:hAnsi="ＭＳ ゴシック" w:hint="eastAsia"/>
                <w:sz w:val="20"/>
              </w:rPr>
              <w:t>）</w:t>
            </w:r>
          </w:p>
        </w:tc>
        <w:tc>
          <w:tcPr>
            <w:tcW w:w="3061" w:type="dxa"/>
          </w:tcPr>
          <w:p w14:paraId="7C115499" w14:textId="40BC5E31" w:rsidR="00475D63" w:rsidRPr="00FC0BED" w:rsidRDefault="00475D63" w:rsidP="001036B3">
            <w:pPr>
              <w:pStyle w:val="a0"/>
            </w:pPr>
            <w:r w:rsidRPr="00FC0BED">
              <w:rPr>
                <w:rFonts w:hint="eastAsia"/>
              </w:rPr>
              <w:t>持続可能な社会を実現するための解決すべき社会の課題にはどのようなものがあるか確認し</w:t>
            </w:r>
            <w:r w:rsidR="00B87332">
              <w:rPr>
                <w:rFonts w:hint="eastAsia"/>
              </w:rPr>
              <w:t>，</w:t>
            </w:r>
            <w:r w:rsidRPr="00FC0BED">
              <w:rPr>
                <w:rFonts w:hint="eastAsia"/>
              </w:rPr>
              <w:t>理解する。</w:t>
            </w:r>
          </w:p>
          <w:p w14:paraId="2978A6A3" w14:textId="1576631B" w:rsidR="007A2FF0" w:rsidRPr="000A7400" w:rsidRDefault="00737984" w:rsidP="001036B3">
            <w:pPr>
              <w:pStyle w:val="a0"/>
            </w:pPr>
            <w:r w:rsidRPr="000A7400">
              <w:rPr>
                <w:rFonts w:hint="eastAsia"/>
              </w:rPr>
              <w:t>社会科のまとめとして適した探究課題</w:t>
            </w:r>
            <w:r w:rsidR="007A2FF0" w:rsidRPr="000A7400">
              <w:rPr>
                <w:rFonts w:hint="eastAsia"/>
              </w:rPr>
              <w:t>を設定</w:t>
            </w:r>
            <w:r w:rsidR="000A7400" w:rsidRPr="008D2885">
              <w:rPr>
                <w:rFonts w:hint="eastAsia"/>
              </w:rPr>
              <w:t>し</w:t>
            </w:r>
            <w:r w:rsidR="00B87332">
              <w:rPr>
                <w:rFonts w:hint="eastAsia"/>
              </w:rPr>
              <w:t>，</w:t>
            </w:r>
            <w:r w:rsidRPr="000A7400">
              <w:rPr>
                <w:rFonts w:hint="eastAsia"/>
              </w:rPr>
              <w:t>様々な方法で</w:t>
            </w:r>
            <w:r w:rsidR="000A7400">
              <w:rPr>
                <w:rFonts w:hint="eastAsia"/>
              </w:rPr>
              <w:t>考察す</w:t>
            </w:r>
            <w:r w:rsidR="007A2FF0" w:rsidRPr="000A7400">
              <w:rPr>
                <w:rFonts w:hint="eastAsia"/>
              </w:rPr>
              <w:t>る。</w:t>
            </w:r>
          </w:p>
          <w:p w14:paraId="149D731D" w14:textId="0DE4B9EA" w:rsidR="007A2FF0" w:rsidRPr="00FC0BED" w:rsidRDefault="007A2FF0" w:rsidP="001036B3">
            <w:pPr>
              <w:pStyle w:val="a0"/>
            </w:pPr>
            <w:r w:rsidRPr="00FC0BED">
              <w:rPr>
                <w:rFonts w:hint="eastAsia"/>
              </w:rPr>
              <w:t>社会の課題を解決するために自分には何ができるか考え</w:t>
            </w:r>
            <w:r w:rsidR="00B87332">
              <w:rPr>
                <w:rFonts w:hint="eastAsia"/>
              </w:rPr>
              <w:t>，</w:t>
            </w:r>
            <w:r w:rsidRPr="00FC0BED">
              <w:rPr>
                <w:rFonts w:hint="eastAsia"/>
              </w:rPr>
              <w:t>その解決策を提案することを通して</w:t>
            </w:r>
            <w:r w:rsidR="00B87332">
              <w:rPr>
                <w:rFonts w:hint="eastAsia"/>
              </w:rPr>
              <w:t>，</w:t>
            </w:r>
            <w:r w:rsidRPr="00FC0BED">
              <w:rPr>
                <w:rFonts w:hint="eastAsia"/>
              </w:rPr>
              <w:t>社会</w:t>
            </w:r>
            <w:r w:rsidR="000A7400">
              <w:rPr>
                <w:rFonts w:hint="eastAsia"/>
              </w:rPr>
              <w:t>に</w:t>
            </w:r>
            <w:r w:rsidRPr="00FC0BED">
              <w:rPr>
                <w:rFonts w:hint="eastAsia"/>
              </w:rPr>
              <w:t>参画</w:t>
            </w:r>
            <w:r w:rsidR="000A7400">
              <w:rPr>
                <w:rFonts w:hint="eastAsia"/>
              </w:rPr>
              <w:t>しようとする</w:t>
            </w:r>
            <w:r w:rsidRPr="00FC0BED">
              <w:rPr>
                <w:rFonts w:hint="eastAsia"/>
              </w:rPr>
              <w:t>。</w:t>
            </w:r>
          </w:p>
          <w:p w14:paraId="7755E657" w14:textId="0C929CF3" w:rsidR="007A2FF0" w:rsidRPr="00FC0BED" w:rsidRDefault="007A2FF0" w:rsidP="001036B3">
            <w:pPr>
              <w:pStyle w:val="a0"/>
            </w:pPr>
            <w:r w:rsidRPr="00FC0BED">
              <w:rPr>
                <w:rFonts w:hint="eastAsia"/>
              </w:rPr>
              <w:t>レポートの構成やレポート作成の基本的な約束事に従いレポートを作成する。</w:t>
            </w:r>
          </w:p>
        </w:tc>
        <w:tc>
          <w:tcPr>
            <w:tcW w:w="3912" w:type="dxa"/>
          </w:tcPr>
          <w:p w14:paraId="35728A66" w14:textId="77777777" w:rsidR="00737984" w:rsidRPr="00FC0BED" w:rsidRDefault="00737984" w:rsidP="00737984">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［探究課題</w:t>
            </w:r>
            <w:r w:rsidR="007A2FF0" w:rsidRPr="00FC0BED">
              <w:rPr>
                <w:rFonts w:ascii="ＭＳ Ｐゴシック" w:eastAsia="ＭＳ Ｐゴシック" w:hAnsi="ＭＳ ゴシック" w:hint="eastAsia"/>
                <w:sz w:val="20"/>
              </w:rPr>
              <w:t>の設定］</w:t>
            </w:r>
          </w:p>
          <w:p w14:paraId="06342906" w14:textId="215101D5" w:rsidR="00737984" w:rsidRPr="00FC0BED" w:rsidRDefault="00737984" w:rsidP="00737984">
            <w:pPr>
              <w:pStyle w:val="00"/>
              <w:ind w:left="210" w:hanging="210"/>
              <w:rPr>
                <w:rFonts w:ascii="ＭＳ Ｐ明朝" w:eastAsia="ＭＳ Ｐ明朝"/>
                <w:sz w:val="20"/>
              </w:rPr>
            </w:pPr>
            <w:r w:rsidRPr="00FC0BED">
              <w:rPr>
                <w:rFonts w:ascii="ＭＳ Ｐ明朝" w:eastAsia="ＭＳ Ｐ明朝" w:hint="eastAsia"/>
                <w:sz w:val="20"/>
              </w:rPr>
              <w:t>環境・エネルギー</w:t>
            </w:r>
            <w:r w:rsidR="00B87332">
              <w:rPr>
                <w:rFonts w:ascii="ＭＳ Ｐ明朝" w:eastAsia="ＭＳ Ｐ明朝" w:hint="eastAsia"/>
                <w:sz w:val="20"/>
              </w:rPr>
              <w:t>，</w:t>
            </w:r>
            <w:r w:rsidRPr="00FC0BED">
              <w:rPr>
                <w:rFonts w:ascii="ＭＳ Ｐ明朝" w:eastAsia="ＭＳ Ｐ明朝" w:hint="eastAsia"/>
                <w:sz w:val="20"/>
              </w:rPr>
              <w:t>人権・平和</w:t>
            </w:r>
            <w:r w:rsidR="00B87332">
              <w:rPr>
                <w:rFonts w:ascii="ＭＳ Ｐ明朝" w:eastAsia="ＭＳ Ｐ明朝" w:hint="eastAsia"/>
                <w:sz w:val="20"/>
              </w:rPr>
              <w:t>，</w:t>
            </w:r>
            <w:r w:rsidRPr="00FC0BED">
              <w:rPr>
                <w:rFonts w:ascii="ＭＳ Ｐ明朝" w:eastAsia="ＭＳ Ｐ明朝" w:hint="eastAsia"/>
                <w:sz w:val="20"/>
              </w:rPr>
              <w:t>伝統・文化</w:t>
            </w:r>
            <w:r w:rsidR="00B87332">
              <w:rPr>
                <w:rFonts w:ascii="ＭＳ Ｐ明朝" w:eastAsia="ＭＳ Ｐ明朝" w:hint="eastAsia"/>
                <w:sz w:val="20"/>
              </w:rPr>
              <w:t>，</w:t>
            </w:r>
            <w:r w:rsidRPr="00FC0BED">
              <w:rPr>
                <w:rFonts w:ascii="ＭＳ Ｐ明朝" w:eastAsia="ＭＳ Ｐ明朝" w:hint="eastAsia"/>
                <w:sz w:val="20"/>
              </w:rPr>
              <w:t>防災・安全</w:t>
            </w:r>
            <w:r w:rsidR="00B87332">
              <w:rPr>
                <w:rFonts w:ascii="ＭＳ Ｐ明朝" w:eastAsia="ＭＳ Ｐ明朝" w:hint="eastAsia"/>
                <w:sz w:val="20"/>
              </w:rPr>
              <w:t>，</w:t>
            </w:r>
            <w:r w:rsidRPr="00FC0BED">
              <w:rPr>
                <w:rFonts w:ascii="ＭＳ Ｐ明朝" w:eastAsia="ＭＳ Ｐ明朝" w:hint="eastAsia"/>
                <w:sz w:val="20"/>
              </w:rPr>
              <w:t>情報・技術などに関わる課題を解決することが</w:t>
            </w:r>
            <w:r w:rsidR="00B87332">
              <w:rPr>
                <w:rFonts w:ascii="ＭＳ Ｐ明朝" w:eastAsia="ＭＳ Ｐ明朝" w:hint="eastAsia"/>
                <w:sz w:val="20"/>
              </w:rPr>
              <w:t>，</w:t>
            </w:r>
            <w:r w:rsidRPr="00FC0BED">
              <w:rPr>
                <w:rFonts w:ascii="ＭＳ Ｐ明朝" w:eastAsia="ＭＳ Ｐ明朝" w:hint="eastAsia"/>
                <w:sz w:val="20"/>
              </w:rPr>
              <w:t>持続可能な社会の形成に必要であることを理解している。</w:t>
            </w:r>
            <w:r w:rsidR="00375338" w:rsidRPr="00FC0BED">
              <w:rPr>
                <w:rFonts w:ascii="ＭＳ Ｐゴシック" w:eastAsia="ＭＳ Ｐゴシック" w:hAnsi="ＭＳ ゴシック" w:hint="eastAsia"/>
                <w:sz w:val="20"/>
              </w:rPr>
              <w:t>（知技）</w:t>
            </w:r>
          </w:p>
          <w:p w14:paraId="1A1686FA" w14:textId="3BC01F72" w:rsidR="007A2FF0" w:rsidRPr="00C54BE2" w:rsidRDefault="007A2FF0" w:rsidP="007A2FF0">
            <w:pPr>
              <w:pStyle w:val="00"/>
              <w:ind w:left="210" w:hanging="210"/>
              <w:rPr>
                <w:rFonts w:ascii="ＭＳ Ｐ明朝" w:eastAsia="ＭＳ Ｐ明朝"/>
                <w:sz w:val="20"/>
              </w:rPr>
            </w:pPr>
            <w:r w:rsidRPr="00FC0BED">
              <w:rPr>
                <w:rFonts w:ascii="ＭＳ Ｐ明朝" w:eastAsia="ＭＳ Ｐ明朝" w:hint="eastAsia"/>
                <w:sz w:val="20"/>
              </w:rPr>
              <w:t>これまでの社会科の学習を振り返</w:t>
            </w:r>
            <w:r w:rsidR="00737984" w:rsidRPr="00FC0BED">
              <w:rPr>
                <w:rFonts w:ascii="ＭＳ Ｐ明朝" w:eastAsia="ＭＳ Ｐ明朝" w:hint="eastAsia"/>
                <w:sz w:val="20"/>
              </w:rPr>
              <w:t>りながら</w:t>
            </w:r>
            <w:r w:rsidR="00B87332">
              <w:rPr>
                <w:rFonts w:ascii="ＭＳ Ｐ明朝" w:eastAsia="ＭＳ Ｐ明朝" w:hint="eastAsia"/>
                <w:sz w:val="20"/>
              </w:rPr>
              <w:t>，</w:t>
            </w:r>
            <w:r w:rsidR="00737984" w:rsidRPr="00FC0BED">
              <w:rPr>
                <w:rFonts w:ascii="ＭＳ Ｐ明朝" w:eastAsia="ＭＳ Ｐ明朝" w:hint="eastAsia"/>
                <w:sz w:val="20"/>
              </w:rPr>
              <w:t>持続可能な社会の実現に</w:t>
            </w:r>
            <w:r w:rsidR="000A7400">
              <w:rPr>
                <w:rFonts w:ascii="ＭＳ Ｐ明朝" w:eastAsia="ＭＳ Ｐ明朝" w:hint="eastAsia"/>
                <w:sz w:val="20"/>
              </w:rPr>
              <w:t>向けて</w:t>
            </w:r>
            <w:r w:rsidR="00737984" w:rsidRPr="00FC0BED">
              <w:rPr>
                <w:rFonts w:ascii="ＭＳ Ｐ明朝" w:eastAsia="ＭＳ Ｐ明朝" w:hint="eastAsia"/>
                <w:sz w:val="20"/>
              </w:rPr>
              <w:t>探究するうえで適切な探究課題</w:t>
            </w:r>
            <w:r w:rsidRPr="00FC0BED">
              <w:rPr>
                <w:rFonts w:ascii="ＭＳ Ｐ明朝" w:eastAsia="ＭＳ Ｐ明朝" w:hint="eastAsia"/>
                <w:sz w:val="20"/>
              </w:rPr>
              <w:t>を設定している。</w:t>
            </w:r>
            <w:r w:rsidR="00375338" w:rsidRPr="00FC0BED">
              <w:rPr>
                <w:rFonts w:ascii="ＭＳ Ｐゴシック" w:eastAsia="ＭＳ Ｐゴシック" w:hAnsi="ＭＳ ゴシック" w:hint="eastAsia"/>
                <w:sz w:val="20"/>
              </w:rPr>
              <w:t>（</w:t>
            </w:r>
            <w:r w:rsidR="008D2885" w:rsidRPr="00FC0BED">
              <w:rPr>
                <w:rFonts w:ascii="ＭＳ Ｐゴシック" w:eastAsia="ＭＳ Ｐゴシック" w:hAnsi="ＭＳ ゴシック" w:hint="eastAsia"/>
                <w:sz w:val="20"/>
              </w:rPr>
              <w:t>思判表</w:t>
            </w:r>
            <w:r w:rsidR="00375338" w:rsidRPr="00FC0BED">
              <w:rPr>
                <w:rFonts w:ascii="ＭＳ Ｐゴシック" w:eastAsia="ＭＳ Ｐゴシック" w:hAnsi="ＭＳ ゴシック" w:hint="eastAsia"/>
                <w:sz w:val="20"/>
              </w:rPr>
              <w:t>）</w:t>
            </w:r>
          </w:p>
          <w:p w14:paraId="23CBD727" w14:textId="488D74E3" w:rsidR="000A7400" w:rsidRPr="00FC0BED" w:rsidRDefault="000A7400" w:rsidP="007A2FF0">
            <w:pPr>
              <w:pStyle w:val="00"/>
              <w:ind w:left="210" w:hanging="210"/>
              <w:rPr>
                <w:rFonts w:ascii="ＭＳ Ｐ明朝" w:eastAsia="ＭＳ Ｐ明朝"/>
                <w:sz w:val="20"/>
              </w:rPr>
            </w:pPr>
            <w:r w:rsidRPr="00FC0BED">
              <w:rPr>
                <w:rFonts w:ascii="ＭＳ Ｐ明朝" w:eastAsia="ＭＳ Ｐ明朝" w:hint="eastAsia"/>
                <w:sz w:val="20"/>
              </w:rPr>
              <w:t>社会の課題を解決するために自分には何ができるか考え</w:t>
            </w:r>
            <w:r w:rsidR="00B87332">
              <w:rPr>
                <w:rFonts w:ascii="ＭＳ Ｐ明朝" w:eastAsia="ＭＳ Ｐ明朝" w:hint="eastAsia"/>
                <w:sz w:val="20"/>
              </w:rPr>
              <w:t>，</w:t>
            </w:r>
            <w:r w:rsidRPr="00FC0BED">
              <w:rPr>
                <w:rFonts w:ascii="ＭＳ Ｐ明朝" w:eastAsia="ＭＳ Ｐ明朝" w:hint="eastAsia"/>
                <w:sz w:val="20"/>
              </w:rPr>
              <w:t>その解決策を提案することを通して</w:t>
            </w:r>
            <w:r w:rsidR="00B87332">
              <w:rPr>
                <w:rFonts w:ascii="ＭＳ Ｐ明朝" w:eastAsia="ＭＳ Ｐ明朝" w:hint="eastAsia"/>
                <w:sz w:val="20"/>
              </w:rPr>
              <w:t>，</w:t>
            </w:r>
            <w:r w:rsidRPr="00FC0BED">
              <w:rPr>
                <w:rFonts w:ascii="ＭＳ Ｐ明朝" w:eastAsia="ＭＳ Ｐ明朝" w:hint="eastAsia"/>
                <w:sz w:val="20"/>
              </w:rPr>
              <w:t>社会</w:t>
            </w:r>
            <w:r>
              <w:rPr>
                <w:rFonts w:ascii="ＭＳ Ｐ明朝" w:eastAsia="ＭＳ Ｐ明朝" w:hint="eastAsia"/>
                <w:sz w:val="20"/>
              </w:rPr>
              <w:t>に</w:t>
            </w:r>
            <w:r w:rsidRPr="00FC0BED">
              <w:rPr>
                <w:rFonts w:ascii="ＭＳ Ｐ明朝" w:eastAsia="ＭＳ Ｐ明朝" w:hint="eastAsia"/>
                <w:sz w:val="20"/>
              </w:rPr>
              <w:t>参画</w:t>
            </w:r>
            <w:r>
              <w:rPr>
                <w:rFonts w:ascii="ＭＳ Ｐ明朝" w:eastAsia="ＭＳ Ｐ明朝" w:hint="eastAsia"/>
                <w:sz w:val="20"/>
              </w:rPr>
              <w:t>しようとしている。</w:t>
            </w:r>
            <w:r w:rsidRPr="0059486D">
              <w:rPr>
                <w:rFonts w:ascii="ＭＳ Ｐゴシック" w:eastAsia="ＭＳ Ｐゴシック" w:hAnsi="ＭＳ ゴシック" w:hint="eastAsia"/>
                <w:sz w:val="20"/>
              </w:rPr>
              <w:t>（態度）</w:t>
            </w:r>
          </w:p>
          <w:p w14:paraId="6D44D658" w14:textId="77777777" w:rsidR="007A2FF0" w:rsidRPr="00FC0BED" w:rsidRDefault="007A2FF0" w:rsidP="007A2FF0">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［資料の収集・中間発表・議論］</w:t>
            </w:r>
          </w:p>
          <w:p w14:paraId="1E1FBB64" w14:textId="75CA0F30" w:rsidR="007A2FF0" w:rsidRPr="00FC0BED" w:rsidRDefault="00737984" w:rsidP="008D2885">
            <w:pPr>
              <w:pStyle w:val="00"/>
              <w:ind w:left="210" w:hanging="210"/>
              <w:rPr>
                <w:rFonts w:ascii="ＭＳ Ｐ明朝" w:eastAsia="ＭＳ Ｐ明朝"/>
                <w:sz w:val="20"/>
              </w:rPr>
            </w:pPr>
            <w:r w:rsidRPr="00FC0BED">
              <w:rPr>
                <w:rFonts w:ascii="ＭＳ Ｐ明朝" w:eastAsia="ＭＳ Ｐ明朝" w:hint="eastAsia"/>
                <w:sz w:val="20"/>
              </w:rPr>
              <w:t>設定した探究課題</w:t>
            </w:r>
            <w:r w:rsidR="007A2FF0" w:rsidRPr="00FC0BED">
              <w:rPr>
                <w:rFonts w:ascii="ＭＳ Ｐ明朝" w:eastAsia="ＭＳ Ｐ明朝" w:hint="eastAsia"/>
                <w:sz w:val="20"/>
              </w:rPr>
              <w:t>に適した資料を適切に収集し</w:t>
            </w:r>
            <w:r w:rsidR="00B87332">
              <w:rPr>
                <w:rFonts w:ascii="ＭＳ Ｐ明朝" w:eastAsia="ＭＳ Ｐ明朝" w:hint="eastAsia"/>
                <w:sz w:val="20"/>
              </w:rPr>
              <w:t>，</w:t>
            </w:r>
            <w:r w:rsidR="007A2FF0" w:rsidRPr="00FC0BED">
              <w:rPr>
                <w:rFonts w:ascii="ＭＳ Ｐ明朝" w:eastAsia="ＭＳ Ｐ明朝" w:hint="eastAsia"/>
                <w:sz w:val="20"/>
              </w:rPr>
              <w:t>レポート作成に必要な情報を選択している。</w:t>
            </w:r>
            <w:r w:rsidR="00375338" w:rsidRPr="00FC0BED">
              <w:rPr>
                <w:rFonts w:ascii="ＭＳ Ｐゴシック" w:eastAsia="ＭＳ Ｐゴシック" w:hAnsi="ＭＳ ゴシック" w:hint="eastAsia"/>
                <w:sz w:val="20"/>
              </w:rPr>
              <w:t>（知技）</w:t>
            </w:r>
          </w:p>
          <w:p w14:paraId="4264AFD0" w14:textId="63B5A5C3" w:rsidR="007A2FF0" w:rsidRPr="00FC0BED" w:rsidRDefault="007A2FF0" w:rsidP="007A2FF0">
            <w:pPr>
              <w:pStyle w:val="00"/>
              <w:ind w:left="210" w:hanging="210"/>
              <w:rPr>
                <w:rFonts w:ascii="ＭＳ Ｐ明朝" w:eastAsia="ＭＳ Ｐ明朝"/>
                <w:sz w:val="20"/>
              </w:rPr>
            </w:pPr>
            <w:r w:rsidRPr="00FC0BED">
              <w:rPr>
                <w:rFonts w:ascii="ＭＳ Ｐ明朝" w:eastAsia="ＭＳ Ｐ明朝" w:hint="eastAsia"/>
                <w:sz w:val="20"/>
              </w:rPr>
              <w:t>選択した情報を活用して</w:t>
            </w:r>
            <w:r w:rsidR="00B87332">
              <w:rPr>
                <w:rFonts w:ascii="ＭＳ Ｐ明朝" w:eastAsia="ＭＳ Ｐ明朝" w:hint="eastAsia"/>
                <w:sz w:val="20"/>
              </w:rPr>
              <w:t>，</w:t>
            </w:r>
            <w:r w:rsidRPr="00FC0BED">
              <w:rPr>
                <w:rFonts w:ascii="ＭＳ Ｐ明朝" w:eastAsia="ＭＳ Ｐ明朝" w:hint="eastAsia"/>
                <w:sz w:val="20"/>
              </w:rPr>
              <w:t>レポートの構成や内容について構想している。</w:t>
            </w:r>
            <w:r w:rsidR="00375338" w:rsidRPr="00FC0BED">
              <w:rPr>
                <w:rFonts w:ascii="ＭＳ Ｐゴシック" w:eastAsia="ＭＳ Ｐゴシック" w:hAnsi="ＭＳ ゴシック" w:hint="eastAsia"/>
                <w:sz w:val="20"/>
              </w:rPr>
              <w:t>（思判表）</w:t>
            </w:r>
          </w:p>
          <w:p w14:paraId="2BB99927" w14:textId="3A81D9BE" w:rsidR="007A2FF0" w:rsidRPr="00FC0BED" w:rsidRDefault="007A2FF0" w:rsidP="007A2FF0">
            <w:pPr>
              <w:pStyle w:val="00"/>
              <w:ind w:left="210" w:hanging="210"/>
              <w:rPr>
                <w:rFonts w:ascii="ＭＳ Ｐ明朝" w:eastAsia="ＭＳ Ｐ明朝"/>
                <w:sz w:val="20"/>
              </w:rPr>
            </w:pPr>
            <w:r w:rsidRPr="00FC0BED">
              <w:rPr>
                <w:rFonts w:ascii="ＭＳ Ｐ明朝" w:eastAsia="ＭＳ Ｐ明朝" w:hint="eastAsia"/>
                <w:sz w:val="20"/>
              </w:rPr>
              <w:t>他の生徒から意見をもらったり</w:t>
            </w:r>
            <w:r w:rsidR="00B87332">
              <w:rPr>
                <w:rFonts w:ascii="ＭＳ Ｐ明朝" w:eastAsia="ＭＳ Ｐ明朝" w:hint="eastAsia"/>
                <w:sz w:val="20"/>
              </w:rPr>
              <w:t>，</w:t>
            </w:r>
            <w:r w:rsidRPr="00FC0BED">
              <w:rPr>
                <w:rFonts w:ascii="ＭＳ Ｐ明朝" w:eastAsia="ＭＳ Ｐ明朝" w:hint="eastAsia"/>
                <w:sz w:val="20"/>
              </w:rPr>
              <w:t>他の生徒の発表と自分の発表を比較したりしながら</w:t>
            </w:r>
            <w:r w:rsidR="00B87332">
              <w:rPr>
                <w:rFonts w:ascii="ＭＳ Ｐ明朝" w:eastAsia="ＭＳ Ｐ明朝" w:hint="eastAsia"/>
                <w:sz w:val="20"/>
              </w:rPr>
              <w:t>，</w:t>
            </w:r>
            <w:r w:rsidRPr="00FC0BED">
              <w:rPr>
                <w:rFonts w:ascii="ＭＳ Ｐ明朝" w:eastAsia="ＭＳ Ｐ明朝" w:hint="eastAsia"/>
                <w:sz w:val="20"/>
              </w:rPr>
              <w:t>見直しを行っている。</w:t>
            </w:r>
            <w:r w:rsidR="00375338" w:rsidRPr="00FC0BED">
              <w:rPr>
                <w:rFonts w:ascii="ＭＳ Ｐゴシック" w:eastAsia="ＭＳ Ｐゴシック" w:hAnsi="ＭＳ ゴシック" w:hint="eastAsia"/>
                <w:sz w:val="20"/>
              </w:rPr>
              <w:t>（思判表）</w:t>
            </w:r>
          </w:p>
          <w:p w14:paraId="0A3537CD" w14:textId="77777777" w:rsidR="007A2FF0" w:rsidRPr="00FC0BED" w:rsidRDefault="007A2FF0" w:rsidP="007A2FF0">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［レポートの作成・完成］</w:t>
            </w:r>
          </w:p>
          <w:p w14:paraId="41BDCFA4" w14:textId="228B19A1" w:rsidR="007A2FF0" w:rsidRPr="007A2FF0" w:rsidRDefault="00737984" w:rsidP="008D2885">
            <w:pPr>
              <w:pStyle w:val="00"/>
              <w:ind w:left="210" w:hanging="210"/>
            </w:pPr>
            <w:r w:rsidRPr="00FC0BED">
              <w:rPr>
                <w:rFonts w:ascii="ＭＳ Ｐ明朝" w:eastAsia="ＭＳ Ｐ明朝" w:hint="eastAsia"/>
                <w:sz w:val="20"/>
              </w:rPr>
              <w:t>レポートが「探究課題」「課題</w:t>
            </w:r>
            <w:r w:rsidR="007A2FF0" w:rsidRPr="00FC0BED">
              <w:rPr>
                <w:rFonts w:ascii="ＭＳ Ｐ明朝" w:eastAsia="ＭＳ Ｐ明朝" w:hint="eastAsia"/>
                <w:sz w:val="20"/>
              </w:rPr>
              <w:t>設定の理由」「探究の方法」「探究の内容」「探究のまとめ</w:t>
            </w:r>
            <w:r w:rsidRPr="00FC0BED">
              <w:rPr>
                <w:rFonts w:ascii="ＭＳ Ｐ明朝" w:eastAsia="ＭＳ Ｐ明朝" w:hint="eastAsia"/>
                <w:sz w:val="20"/>
              </w:rPr>
              <w:t>と構想</w:t>
            </w:r>
            <w:r w:rsidR="007A2FF0" w:rsidRPr="00FC0BED">
              <w:rPr>
                <w:rFonts w:ascii="ＭＳ Ｐ明朝" w:eastAsia="ＭＳ Ｐ明朝" w:hint="eastAsia"/>
                <w:sz w:val="20"/>
              </w:rPr>
              <w:t>」「参考資</w:t>
            </w:r>
            <w:r w:rsidR="001D52B0" w:rsidRPr="00FC0BED">
              <w:rPr>
                <w:rFonts w:ascii="ＭＳ Ｐ明朝" w:eastAsia="ＭＳ Ｐ明朝" w:hint="eastAsia"/>
                <w:sz w:val="20"/>
              </w:rPr>
              <w:t>料」の六つで構成されることを理解し</w:t>
            </w:r>
            <w:r w:rsidR="00B87332">
              <w:rPr>
                <w:rFonts w:ascii="ＭＳ Ｐ明朝" w:eastAsia="ＭＳ Ｐ明朝" w:hint="eastAsia"/>
                <w:sz w:val="20"/>
              </w:rPr>
              <w:t>，</w:t>
            </w:r>
            <w:r w:rsidR="001D52B0" w:rsidRPr="00FC0BED">
              <w:rPr>
                <w:rFonts w:ascii="ＭＳ Ｐ明朝" w:eastAsia="ＭＳ Ｐ明朝" w:hint="eastAsia"/>
                <w:sz w:val="20"/>
              </w:rPr>
              <w:t>これに基づいてレポートを作成</w:t>
            </w:r>
            <w:r w:rsidR="007A2FF0" w:rsidRPr="00FC0BED">
              <w:rPr>
                <w:rFonts w:ascii="ＭＳ Ｐ明朝" w:eastAsia="ＭＳ Ｐ明朝" w:hint="eastAsia"/>
                <w:sz w:val="20"/>
              </w:rPr>
              <w:t>している。</w:t>
            </w:r>
            <w:r w:rsidR="00375338" w:rsidRPr="00FC0BED">
              <w:rPr>
                <w:rFonts w:ascii="ＭＳ Ｐゴシック" w:eastAsia="ＭＳ Ｐゴシック" w:hAnsi="ＭＳ ゴシック" w:hint="eastAsia"/>
                <w:sz w:val="20"/>
              </w:rPr>
              <w:t>（知技）</w:t>
            </w:r>
          </w:p>
        </w:tc>
      </w:tr>
      <w:tr w:rsidR="007A2FF0" w:rsidRPr="00FC0BED" w14:paraId="205CBC6A" w14:textId="77777777" w:rsidTr="00E70C9E">
        <w:trPr>
          <w:trHeight w:val="57"/>
        </w:trPr>
        <w:tc>
          <w:tcPr>
            <w:tcW w:w="567" w:type="dxa"/>
            <w:vMerge/>
            <w:vAlign w:val="center"/>
          </w:tcPr>
          <w:p w14:paraId="351A4D6D" w14:textId="77777777" w:rsidR="007A2FF0" w:rsidRPr="00257A02" w:rsidRDefault="007A2FF0" w:rsidP="007A2FF0">
            <w:pPr>
              <w:jc w:val="center"/>
              <w:rPr>
                <w:rFonts w:ascii="ＭＳ ゴシック" w:eastAsia="ＭＳ ゴシック" w:hAnsi="ＭＳ ゴシック"/>
              </w:rPr>
            </w:pPr>
          </w:p>
        </w:tc>
        <w:tc>
          <w:tcPr>
            <w:tcW w:w="2665" w:type="dxa"/>
            <w:tcBorders>
              <w:bottom w:val="single" w:sz="4" w:space="0" w:color="auto"/>
            </w:tcBorders>
          </w:tcPr>
          <w:p w14:paraId="4D191BD9" w14:textId="77777777" w:rsidR="006757F1" w:rsidRPr="00FC0BED" w:rsidRDefault="007A2FF0" w:rsidP="007A2FF0">
            <w:pPr>
              <w:ind w:left="200" w:hangingChars="100" w:hanging="200"/>
              <w:rPr>
                <w:rFonts w:ascii="ＭＳ Ｐゴシック" w:eastAsia="ＭＳ Ｐゴシック" w:hAnsi="ＭＳ ゴシック"/>
                <w:sz w:val="20"/>
              </w:rPr>
            </w:pPr>
            <w:r w:rsidRPr="00FC0BED">
              <w:rPr>
                <w:rFonts w:ascii="ＭＳ Ｐゴシック" w:eastAsia="ＭＳ Ｐゴシック" w:hAnsi="ＭＳ ゴシック" w:hint="eastAsia"/>
                <w:sz w:val="20"/>
              </w:rPr>
              <w:t>３　探究を続ける</w:t>
            </w:r>
          </w:p>
          <w:p w14:paraId="574E3816" w14:textId="5CEB3DBD" w:rsidR="007A2FF0" w:rsidRPr="00FC0BED" w:rsidRDefault="007A2FF0" w:rsidP="00867444">
            <w:pPr>
              <w:ind w:left="210" w:hangingChars="105" w:hanging="210"/>
              <w:jc w:val="right"/>
              <w:rPr>
                <w:rFonts w:ascii="ＭＳ Ｐゴシック" w:eastAsia="ＭＳ Ｐゴシック" w:hAnsi="ＭＳ ゴシック"/>
              </w:rPr>
            </w:pPr>
            <w:r w:rsidRPr="00FC0BED">
              <w:rPr>
                <w:rFonts w:ascii="ＭＳ Ｐゴシック" w:eastAsia="ＭＳ Ｐゴシック" w:hAnsi="ＭＳ ゴシック" w:hint="eastAsia"/>
                <w:sz w:val="20"/>
              </w:rPr>
              <w:t>（</w:t>
            </w:r>
            <w:r w:rsidRPr="00FC0BED">
              <w:rPr>
                <w:rFonts w:ascii="ＭＳ Ｐゴシック" w:eastAsia="ＭＳ Ｐゴシック" w:hAnsi="ＭＳ ゴシック"/>
                <w:sz w:val="20"/>
              </w:rPr>
              <w:t>p.</w:t>
            </w:r>
            <w:r w:rsidRPr="00FC0BED">
              <w:rPr>
                <w:rFonts w:ascii="ＭＳ Ｐゴシック" w:eastAsia="ＭＳ Ｐゴシック" w:hAnsi="ＭＳ ゴシック" w:hint="eastAsia"/>
                <w:sz w:val="20"/>
              </w:rPr>
              <w:t>218）</w:t>
            </w:r>
          </w:p>
        </w:tc>
        <w:tc>
          <w:tcPr>
            <w:tcW w:w="3061" w:type="dxa"/>
            <w:tcBorders>
              <w:bottom w:val="single" w:sz="4" w:space="0" w:color="auto"/>
            </w:tcBorders>
          </w:tcPr>
          <w:p w14:paraId="6ECA7F2D" w14:textId="4D48C7D4" w:rsidR="007A2FF0" w:rsidRDefault="004678C6" w:rsidP="001036B3">
            <w:pPr>
              <w:pStyle w:val="a0"/>
            </w:pPr>
            <w:r w:rsidRPr="004678C6">
              <w:rPr>
                <w:rFonts w:hint="eastAsia"/>
              </w:rPr>
              <w:t>社会的な見方・考え方を働かせ</w:t>
            </w:r>
            <w:r w:rsidR="00B87332">
              <w:rPr>
                <w:rFonts w:hint="eastAsia"/>
              </w:rPr>
              <w:t>，</w:t>
            </w:r>
            <w:r w:rsidRPr="004678C6">
              <w:rPr>
                <w:rFonts w:hint="eastAsia"/>
              </w:rPr>
              <w:t>私たちが</w:t>
            </w:r>
            <w:r w:rsidR="004F3A33">
              <w:rPr>
                <w:rFonts w:hint="eastAsia"/>
              </w:rPr>
              <w:t>より良い</w:t>
            </w:r>
            <w:r w:rsidRPr="004678C6">
              <w:rPr>
                <w:rFonts w:hint="eastAsia"/>
              </w:rPr>
              <w:t>社会を築いていくために解決すべき課題を多面的・多角的に考察</w:t>
            </w:r>
            <w:r w:rsidR="00B87332">
              <w:rPr>
                <w:rFonts w:hint="eastAsia"/>
              </w:rPr>
              <w:t>，</w:t>
            </w:r>
            <w:r w:rsidRPr="004678C6">
              <w:rPr>
                <w:rFonts w:hint="eastAsia"/>
              </w:rPr>
              <w:t>構想し</w:t>
            </w:r>
            <w:r w:rsidR="00B87332">
              <w:rPr>
                <w:rFonts w:hint="eastAsia"/>
              </w:rPr>
              <w:t>，</w:t>
            </w:r>
            <w:r w:rsidRPr="004678C6">
              <w:rPr>
                <w:rFonts w:hint="eastAsia"/>
              </w:rPr>
              <w:t>自分の考えを説明</w:t>
            </w:r>
            <w:r w:rsidR="00B87332">
              <w:rPr>
                <w:rFonts w:hint="eastAsia"/>
              </w:rPr>
              <w:t>，</w:t>
            </w:r>
            <w:r w:rsidRPr="004678C6">
              <w:rPr>
                <w:rFonts w:hint="eastAsia"/>
              </w:rPr>
              <w:t>論述</w:t>
            </w:r>
            <w:r>
              <w:rPr>
                <w:rFonts w:hint="eastAsia"/>
              </w:rPr>
              <w:t>す</w:t>
            </w:r>
            <w:r w:rsidR="007A2FF0" w:rsidRPr="00FC0BED">
              <w:rPr>
                <w:rFonts w:hint="eastAsia"/>
              </w:rPr>
              <w:t>る。</w:t>
            </w:r>
          </w:p>
          <w:p w14:paraId="697DE3B8" w14:textId="79E97F1E" w:rsidR="007A2FF0" w:rsidRPr="00257A02" w:rsidRDefault="004678C6" w:rsidP="001036B3">
            <w:pPr>
              <w:pStyle w:val="a0"/>
            </w:pPr>
            <w:r w:rsidRPr="004678C6">
              <w:rPr>
                <w:rFonts w:hint="eastAsia"/>
              </w:rPr>
              <w:t>私たちが</w:t>
            </w:r>
            <w:r w:rsidR="004F3A33">
              <w:rPr>
                <w:rFonts w:hint="eastAsia"/>
              </w:rPr>
              <w:t>より良い</w:t>
            </w:r>
            <w:r w:rsidRPr="004678C6">
              <w:rPr>
                <w:rFonts w:hint="eastAsia"/>
              </w:rPr>
              <w:t>社会を築いていくために解決すべき課題について</w:t>
            </w:r>
            <w:r w:rsidR="00B87332">
              <w:rPr>
                <w:rFonts w:hint="eastAsia"/>
              </w:rPr>
              <w:t>，</w:t>
            </w:r>
            <w:r w:rsidRPr="004678C6">
              <w:rPr>
                <w:rFonts w:hint="eastAsia"/>
              </w:rPr>
              <w:t>現代社会に見られる課題の解決に向けて自らの学習を振り返りながら粘り強く取り組み</w:t>
            </w:r>
            <w:r w:rsidR="00B87332">
              <w:rPr>
                <w:rFonts w:hint="eastAsia"/>
              </w:rPr>
              <w:t>，</w:t>
            </w:r>
            <w:r w:rsidRPr="004678C6">
              <w:rPr>
                <w:rFonts w:hint="eastAsia"/>
              </w:rPr>
              <w:t>主体的に社会に関わろうと</w:t>
            </w:r>
            <w:r>
              <w:rPr>
                <w:rFonts w:hint="eastAsia"/>
              </w:rPr>
              <w:t>する。</w:t>
            </w:r>
          </w:p>
        </w:tc>
        <w:tc>
          <w:tcPr>
            <w:tcW w:w="3912" w:type="dxa"/>
            <w:tcBorders>
              <w:bottom w:val="single" w:sz="4" w:space="0" w:color="auto"/>
            </w:tcBorders>
          </w:tcPr>
          <w:p w14:paraId="132E5A79" w14:textId="0D263BE7" w:rsidR="00595CE3" w:rsidRPr="0059486D" w:rsidRDefault="004F3A33" w:rsidP="004F3A33">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ゴシック" w:eastAsia="ＭＳ Ｐゴシック" w:hAnsi="ＭＳ ゴシック" w:cs="Times New Roman"/>
                <w:szCs w:val="24"/>
              </w:rPr>
            </w:pPr>
            <w:r w:rsidRPr="004F3A33">
              <w:rPr>
                <w:rFonts w:ascii="ＭＳ Ｐ明朝" w:eastAsia="ＭＳ Ｐ明朝" w:hAnsi="ＭＳ Ｐ明朝" w:hint="eastAsia"/>
                <w:color w:val="000000" w:themeColor="text1"/>
              </w:rPr>
              <w:t>○</w:t>
            </w:r>
            <w:r w:rsidR="00595CE3" w:rsidRPr="004F3A33">
              <w:rPr>
                <w:rFonts w:ascii="ＭＳ Ｐ明朝" w:eastAsia="ＭＳ Ｐ明朝" w:hAnsi="ＭＳ Ｐ明朝" w:hint="eastAsia"/>
                <w:color w:val="000000" w:themeColor="text1"/>
              </w:rPr>
              <w:t>社会的な見方・考え方を働かせ</w:t>
            </w:r>
            <w:r w:rsidR="00B87332" w:rsidRPr="004F3A33">
              <w:rPr>
                <w:rFonts w:ascii="ＭＳ Ｐ明朝" w:eastAsia="ＭＳ Ｐ明朝" w:hAnsi="ＭＳ Ｐ明朝" w:hint="eastAsia"/>
                <w:color w:val="000000" w:themeColor="text1"/>
              </w:rPr>
              <w:t>，</w:t>
            </w:r>
            <w:r w:rsidR="00595CE3" w:rsidRPr="004F3A33">
              <w:rPr>
                <w:rFonts w:ascii="ＭＳ Ｐ明朝" w:eastAsia="ＭＳ Ｐ明朝" w:hAnsi="ＭＳ Ｐ明朝" w:hint="eastAsia"/>
                <w:color w:val="000000" w:themeColor="text1"/>
              </w:rPr>
              <w:t>私たちが</w:t>
            </w:r>
            <w:r w:rsidRPr="004F3A33">
              <w:rPr>
                <w:rFonts w:ascii="ＭＳ Ｐ明朝" w:eastAsia="ＭＳ Ｐ明朝" w:hAnsi="ＭＳ Ｐ明朝" w:hint="eastAsia"/>
                <w:color w:val="000000" w:themeColor="text1"/>
              </w:rPr>
              <w:t>より良い</w:t>
            </w:r>
            <w:r w:rsidR="00595CE3" w:rsidRPr="004F3A33">
              <w:rPr>
                <w:rFonts w:ascii="ＭＳ Ｐ明朝" w:eastAsia="ＭＳ Ｐ明朝" w:hAnsi="ＭＳ Ｐ明朝" w:hint="eastAsia"/>
                <w:color w:val="000000" w:themeColor="text1"/>
              </w:rPr>
              <w:t>社会を築いていくために解決すべき課題を多面的・多角的に考察</w:t>
            </w:r>
            <w:r w:rsidR="00B87332" w:rsidRPr="004F3A33">
              <w:rPr>
                <w:rFonts w:ascii="ＭＳ Ｐ明朝" w:eastAsia="ＭＳ Ｐ明朝" w:hAnsi="ＭＳ Ｐ明朝" w:hint="eastAsia"/>
                <w:color w:val="000000" w:themeColor="text1"/>
              </w:rPr>
              <w:t>，</w:t>
            </w:r>
            <w:r w:rsidR="00595CE3" w:rsidRPr="004F3A33">
              <w:rPr>
                <w:rFonts w:ascii="ＭＳ Ｐ明朝" w:eastAsia="ＭＳ Ｐ明朝" w:hAnsi="ＭＳ Ｐ明朝" w:hint="eastAsia"/>
                <w:color w:val="000000" w:themeColor="text1"/>
              </w:rPr>
              <w:t>構想し</w:t>
            </w:r>
            <w:r w:rsidR="00B87332" w:rsidRPr="004F3A33">
              <w:rPr>
                <w:rFonts w:ascii="ＭＳ Ｐ明朝" w:eastAsia="ＭＳ Ｐ明朝" w:hAnsi="ＭＳ Ｐ明朝" w:hint="eastAsia"/>
                <w:color w:val="000000" w:themeColor="text1"/>
              </w:rPr>
              <w:t>，</w:t>
            </w:r>
            <w:r w:rsidR="00595CE3" w:rsidRPr="004F3A33">
              <w:rPr>
                <w:rFonts w:ascii="ＭＳ Ｐ明朝" w:eastAsia="ＭＳ Ｐ明朝" w:hAnsi="ＭＳ Ｐ明朝" w:hint="eastAsia"/>
                <w:color w:val="000000" w:themeColor="text1"/>
              </w:rPr>
              <w:t>自分の考えを説明</w:t>
            </w:r>
            <w:r w:rsidR="00B87332" w:rsidRPr="004F3A33">
              <w:rPr>
                <w:rFonts w:ascii="ＭＳ Ｐ明朝" w:eastAsia="ＭＳ Ｐ明朝" w:hAnsi="ＭＳ Ｐ明朝" w:hint="eastAsia"/>
                <w:color w:val="000000" w:themeColor="text1"/>
              </w:rPr>
              <w:t>，</w:t>
            </w:r>
            <w:r w:rsidR="00595CE3" w:rsidRPr="004F3A33">
              <w:rPr>
                <w:rFonts w:ascii="ＭＳ Ｐ明朝" w:eastAsia="ＭＳ Ｐ明朝" w:hAnsi="ＭＳ Ｐ明朝" w:hint="eastAsia"/>
                <w:color w:val="000000" w:themeColor="text1"/>
              </w:rPr>
              <w:t>論述している。</w:t>
            </w:r>
            <w:r w:rsidR="00595CE3" w:rsidRPr="0059486D">
              <w:rPr>
                <w:rFonts w:ascii="ＭＳ Ｐゴシック" w:eastAsia="ＭＳ Ｐゴシック" w:hAnsi="ＭＳ ゴシック" w:cs="Times New Roman" w:hint="eastAsia"/>
                <w:szCs w:val="24"/>
              </w:rPr>
              <w:t>（思判表）</w:t>
            </w:r>
          </w:p>
          <w:p w14:paraId="1D960C25" w14:textId="691CBC9F" w:rsidR="007A2FF0" w:rsidRPr="004F3A33" w:rsidRDefault="004F3A33" w:rsidP="004F3A33">
            <w:pPr>
              <w:pStyle w:val="a1"/>
              <w:numPr>
                <w:ilvl w:val="0"/>
                <w:numId w:val="0"/>
              </w:numPr>
              <w:pBdr>
                <w:top w:val="none" w:sz="0" w:space="0" w:color="auto"/>
                <w:left w:val="none" w:sz="0" w:space="0" w:color="auto"/>
                <w:bottom w:val="none" w:sz="0" w:space="0" w:color="auto"/>
                <w:right w:val="none" w:sz="0" w:space="0" w:color="auto"/>
                <w:between w:val="none" w:sz="0" w:space="0" w:color="auto"/>
              </w:pBdr>
              <w:ind w:left="200" w:hangingChars="100" w:hanging="200"/>
              <w:rPr>
                <w:rFonts w:ascii="ＭＳ Ｐ明朝" w:eastAsia="ＭＳ Ｐ明朝" w:hAnsi="ＭＳ Ｐ明朝"/>
                <w:color w:val="000000" w:themeColor="text1"/>
              </w:rPr>
            </w:pPr>
            <w:r w:rsidRPr="004F3A33">
              <w:rPr>
                <w:rFonts w:ascii="ＭＳ Ｐ明朝" w:eastAsia="ＭＳ Ｐ明朝" w:hAnsi="ＭＳ Ｐ明朝" w:hint="eastAsia"/>
                <w:color w:val="000000" w:themeColor="text1"/>
              </w:rPr>
              <w:t>○</w:t>
            </w:r>
            <w:r w:rsidR="00595CE3" w:rsidRPr="004F3A33">
              <w:rPr>
                <w:rFonts w:ascii="ＭＳ Ｐ明朝" w:eastAsia="ＭＳ Ｐ明朝" w:hAnsi="ＭＳ Ｐ明朝" w:hint="eastAsia"/>
                <w:color w:val="000000" w:themeColor="text1"/>
              </w:rPr>
              <w:t>私たちが</w:t>
            </w:r>
            <w:r w:rsidRPr="004F3A33">
              <w:rPr>
                <w:rFonts w:ascii="ＭＳ Ｐ明朝" w:eastAsia="ＭＳ Ｐ明朝" w:hAnsi="ＭＳ Ｐ明朝" w:hint="eastAsia"/>
                <w:color w:val="000000" w:themeColor="text1"/>
              </w:rPr>
              <w:t>より良い</w:t>
            </w:r>
            <w:r w:rsidR="00595CE3" w:rsidRPr="004F3A33">
              <w:rPr>
                <w:rFonts w:ascii="ＭＳ Ｐ明朝" w:eastAsia="ＭＳ Ｐ明朝" w:hAnsi="ＭＳ Ｐ明朝" w:hint="eastAsia"/>
                <w:color w:val="000000" w:themeColor="text1"/>
              </w:rPr>
              <w:t>社会を築いていくために解決すべき課題について</w:t>
            </w:r>
            <w:r w:rsidR="00B87332" w:rsidRPr="004F3A33">
              <w:rPr>
                <w:rFonts w:ascii="ＭＳ Ｐ明朝" w:eastAsia="ＭＳ Ｐ明朝" w:hAnsi="ＭＳ Ｐ明朝" w:hint="eastAsia"/>
                <w:color w:val="000000" w:themeColor="text1"/>
              </w:rPr>
              <w:t>，</w:t>
            </w:r>
            <w:r w:rsidR="00595CE3" w:rsidRPr="004F3A33">
              <w:rPr>
                <w:rFonts w:ascii="ＭＳ Ｐ明朝" w:eastAsia="ＭＳ Ｐ明朝" w:hAnsi="ＭＳ Ｐ明朝" w:hint="eastAsia"/>
                <w:color w:val="000000" w:themeColor="text1"/>
              </w:rPr>
              <w:t>現代社会に見られる課題の解決</w:t>
            </w:r>
            <w:r w:rsidR="00AA45DB" w:rsidRPr="004F3A33">
              <w:rPr>
                <w:rFonts w:ascii="ＭＳ Ｐ明朝" w:eastAsia="ＭＳ Ｐ明朝" w:hAnsi="ＭＳ Ｐ明朝" w:hint="eastAsia"/>
                <w:color w:val="000000" w:themeColor="text1"/>
              </w:rPr>
              <w:t>に向けて</w:t>
            </w:r>
            <w:r w:rsidR="00DD70E2" w:rsidRPr="004F3A33">
              <w:rPr>
                <w:rFonts w:ascii="ＭＳ Ｐ明朝" w:eastAsia="ＭＳ Ｐ明朝" w:hAnsi="ＭＳ Ｐ明朝" w:hint="eastAsia"/>
                <w:color w:val="000000" w:themeColor="text1"/>
              </w:rPr>
              <w:t>自らの学習を振り返りながら</w:t>
            </w:r>
            <w:r w:rsidR="00AA45DB" w:rsidRPr="004F3A33">
              <w:rPr>
                <w:rFonts w:ascii="ＭＳ Ｐ明朝" w:eastAsia="ＭＳ Ｐ明朝" w:hAnsi="ＭＳ Ｐ明朝" w:hint="eastAsia"/>
                <w:color w:val="000000" w:themeColor="text1"/>
              </w:rPr>
              <w:t>粘り強く取り組み</w:t>
            </w:r>
            <w:r w:rsidR="00B87332" w:rsidRPr="004F3A33">
              <w:rPr>
                <w:rFonts w:ascii="ＭＳ Ｐ明朝" w:eastAsia="ＭＳ Ｐ明朝" w:hAnsi="ＭＳ Ｐ明朝" w:hint="eastAsia"/>
                <w:color w:val="000000" w:themeColor="text1"/>
              </w:rPr>
              <w:t>，</w:t>
            </w:r>
            <w:r w:rsidR="00595CE3" w:rsidRPr="004F3A33">
              <w:rPr>
                <w:rFonts w:ascii="ＭＳ Ｐ明朝" w:eastAsia="ＭＳ Ｐ明朝" w:hAnsi="ＭＳ Ｐ明朝" w:hint="eastAsia"/>
                <w:color w:val="000000" w:themeColor="text1"/>
              </w:rPr>
              <w:t>主体的に社会に関わろうとしている。</w:t>
            </w:r>
            <w:r w:rsidR="00595CE3" w:rsidRPr="0059486D">
              <w:rPr>
                <w:rFonts w:ascii="ＭＳ Ｐゴシック" w:eastAsia="ＭＳ Ｐゴシック" w:hAnsi="ＭＳ ゴシック" w:cs="Times New Roman" w:hint="eastAsia"/>
                <w:szCs w:val="24"/>
              </w:rPr>
              <w:t>（態度）</w:t>
            </w:r>
          </w:p>
        </w:tc>
      </w:tr>
    </w:tbl>
    <w:p w14:paraId="41EFC718" w14:textId="77777777" w:rsidR="00DC3789" w:rsidRPr="0063048E" w:rsidRDefault="00DC3789" w:rsidP="00C67CFB">
      <w:pPr>
        <w:spacing w:afterLines="50" w:after="120" w:line="20" w:lineRule="exact"/>
        <w:rPr>
          <w:rFonts w:ascii="ＭＳ Ｐ明朝" w:eastAsia="ＭＳ Ｐ明朝"/>
          <w:sz w:val="20"/>
        </w:rPr>
      </w:pPr>
    </w:p>
    <w:sectPr w:rsidR="00DC3789" w:rsidRPr="0063048E" w:rsidSect="009649C6">
      <w:headerReference w:type="default" r:id="rId8"/>
      <w:pgSz w:w="11906" w:h="16838" w:code="9"/>
      <w:pgMar w:top="1418" w:right="851" w:bottom="851" w:left="851"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191D3" w14:textId="77777777" w:rsidR="00B235D7" w:rsidRDefault="00B235D7">
      <w:r>
        <w:separator/>
      </w:r>
    </w:p>
  </w:endnote>
  <w:endnote w:type="continuationSeparator" w:id="0">
    <w:p w14:paraId="21BFFDFF" w14:textId="77777777" w:rsidR="00B235D7" w:rsidRDefault="00B2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349E5" w14:textId="77777777" w:rsidR="00B235D7" w:rsidRDefault="00B235D7">
      <w:r>
        <w:separator/>
      </w:r>
    </w:p>
  </w:footnote>
  <w:footnote w:type="continuationSeparator" w:id="0">
    <w:p w14:paraId="411F1AEA" w14:textId="77777777" w:rsidR="00B235D7" w:rsidRDefault="00B2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B2E94" w14:textId="22CD9AA6" w:rsidR="00E8356E" w:rsidRPr="009649C6" w:rsidRDefault="00E8356E" w:rsidP="009649C6">
    <w:pPr>
      <w:pStyle w:val="a6"/>
    </w:pPr>
    <w:r>
      <w:rPr>
        <w:rFonts w:ascii="ＭＳ ゴシック" w:eastAsia="ＭＳ ゴシック" w:hAnsi="ＭＳ ゴシック" w:hint="eastAsia"/>
        <w:sz w:val="24"/>
        <w:lang w:eastAsia="ja-JP"/>
      </w:rPr>
      <w:t>公民</w:t>
    </w:r>
    <w:r>
      <w:rPr>
        <w:rFonts w:ascii="ＭＳ ゴシック" w:eastAsia="ＭＳ ゴシック" w:hAnsi="ＭＳ ゴシック" w:hint="eastAsia"/>
        <w:sz w:val="24"/>
      </w:rPr>
      <w:t>－</w:t>
    </w:r>
    <w:r>
      <w:rPr>
        <w:rStyle w:val="a9"/>
        <w:rFonts w:ascii="ＭＳ ゴシック" w:eastAsia="ＭＳ ゴシック" w:hAnsi="ＭＳ ゴシック"/>
        <w:sz w:val="24"/>
      </w:rPr>
      <w:fldChar w:fldCharType="begin"/>
    </w:r>
    <w:r>
      <w:rPr>
        <w:rStyle w:val="a9"/>
        <w:rFonts w:ascii="ＭＳ ゴシック" w:eastAsia="ＭＳ ゴシック" w:hAnsi="ＭＳ ゴシック"/>
        <w:sz w:val="24"/>
      </w:rPr>
      <w:instrText xml:space="preserve"> PAGE </w:instrText>
    </w:r>
    <w:r>
      <w:rPr>
        <w:rStyle w:val="a9"/>
        <w:rFonts w:ascii="ＭＳ ゴシック" w:eastAsia="ＭＳ ゴシック" w:hAnsi="ＭＳ ゴシック"/>
        <w:sz w:val="24"/>
      </w:rPr>
      <w:fldChar w:fldCharType="separate"/>
    </w:r>
    <w:r w:rsidR="000F5CA8">
      <w:rPr>
        <w:rStyle w:val="a9"/>
        <w:rFonts w:ascii="ＭＳ ゴシック" w:eastAsia="ＭＳ ゴシック" w:hAnsi="ＭＳ ゴシック"/>
        <w:noProof/>
        <w:sz w:val="24"/>
      </w:rPr>
      <w:t>1</w:t>
    </w:r>
    <w:r>
      <w:rPr>
        <w:rStyle w:val="a9"/>
        <w:rFonts w:ascii="ＭＳ ゴシック" w:eastAsia="ＭＳ ゴシック" w:hAnsi="ＭＳ ゴシック"/>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DC594E"/>
    <w:lvl w:ilvl="0">
      <w:start w:val="1"/>
      <w:numFmt w:val="bullet"/>
      <w:pStyle w:val="a"/>
      <w:lvlText w:val=""/>
      <w:lvlJc w:val="left"/>
      <w:pPr>
        <w:tabs>
          <w:tab w:val="num" w:pos="184"/>
        </w:tabs>
        <w:ind w:left="170" w:hanging="170"/>
      </w:pPr>
      <w:rPr>
        <w:rFonts w:ascii="Wingdings" w:hAnsi="Wingdings" w:hint="default"/>
        <w:shd w:val="clear" w:color="auto" w:fill="auto"/>
      </w:rPr>
    </w:lvl>
  </w:abstractNum>
  <w:abstractNum w:abstractNumId="1" w15:restartNumberingAfterBreak="0">
    <w:nsid w:val="00000001"/>
    <w:multiLevelType w:val="hybridMultilevel"/>
    <w:tmpl w:val="6374F6F0"/>
    <w:lvl w:ilvl="0" w:tplc="FFFFFFFF">
      <w:numFmt w:val="bullet"/>
      <w:lvlText w:val=""/>
      <w:lvlJc w:val="left"/>
      <w:pPr>
        <w:ind w:left="987" w:hanging="420"/>
      </w:pPr>
      <w:rPr>
        <w:rFonts w:ascii="Wingdings" w:hAnsi="Wingdings" w:hint="default"/>
        <w:color w:val="auto"/>
        <w:sz w:val="21"/>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2" w15:restartNumberingAfterBreak="0">
    <w:nsid w:val="19C962C6"/>
    <w:multiLevelType w:val="hybridMultilevel"/>
    <w:tmpl w:val="AAFE4BE6"/>
    <w:lvl w:ilvl="0" w:tplc="3C0AA430">
      <w:numFmt w:val="bullet"/>
      <w:lvlText w:val="■"/>
      <w:lvlJc w:val="left"/>
      <w:pPr>
        <w:ind w:left="360" w:hanging="360"/>
      </w:pPr>
      <w:rPr>
        <w:rFonts w:ascii="ＭＳ ゴシック" w:eastAsia="ＭＳ ゴシック" w:hAnsi="ＭＳ ゴシック" w:cs="Times New Roman" w:hint="eastAsia"/>
      </w:rPr>
    </w:lvl>
    <w:lvl w:ilvl="1" w:tplc="474EF818">
      <w:numFmt w:val="bullet"/>
      <w:pStyle w:val="a0"/>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pStyle w:val="a1"/>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205B12"/>
    <w:multiLevelType w:val="hybridMultilevel"/>
    <w:tmpl w:val="C2FE0AA8"/>
    <w:lvl w:ilvl="0" w:tplc="25BAAC58">
      <w:start w:val="1"/>
      <w:numFmt w:val="bullet"/>
      <w:pStyle w:val="00"/>
      <w:lvlText w:val=""/>
      <w:lvlJc w:val="left"/>
      <w:pPr>
        <w:ind w:left="420" w:hanging="420"/>
      </w:pPr>
      <w:rPr>
        <w:rFonts w:ascii="Wingdings" w:hAnsi="Wingdings" w:hint="default"/>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24"/>
    <w:rsid w:val="00000D65"/>
    <w:rsid w:val="00000E51"/>
    <w:rsid w:val="00001821"/>
    <w:rsid w:val="00001BB3"/>
    <w:rsid w:val="0000230C"/>
    <w:rsid w:val="00003D77"/>
    <w:rsid w:val="0000587B"/>
    <w:rsid w:val="00007910"/>
    <w:rsid w:val="00010A53"/>
    <w:rsid w:val="00010FD0"/>
    <w:rsid w:val="00011326"/>
    <w:rsid w:val="00011B94"/>
    <w:rsid w:val="000156F8"/>
    <w:rsid w:val="000166C1"/>
    <w:rsid w:val="000178D3"/>
    <w:rsid w:val="000253BE"/>
    <w:rsid w:val="00026855"/>
    <w:rsid w:val="00026BDA"/>
    <w:rsid w:val="00026ED3"/>
    <w:rsid w:val="0002789A"/>
    <w:rsid w:val="000327D9"/>
    <w:rsid w:val="00033643"/>
    <w:rsid w:val="00033FA1"/>
    <w:rsid w:val="00033FEB"/>
    <w:rsid w:val="0003572C"/>
    <w:rsid w:val="000374A5"/>
    <w:rsid w:val="00037512"/>
    <w:rsid w:val="00042DF9"/>
    <w:rsid w:val="00046CAF"/>
    <w:rsid w:val="0005269C"/>
    <w:rsid w:val="0005476B"/>
    <w:rsid w:val="00054F14"/>
    <w:rsid w:val="00056070"/>
    <w:rsid w:val="00056EBC"/>
    <w:rsid w:val="00057A1F"/>
    <w:rsid w:val="000600ED"/>
    <w:rsid w:val="00060A4F"/>
    <w:rsid w:val="00062FF7"/>
    <w:rsid w:val="000633B8"/>
    <w:rsid w:val="00063532"/>
    <w:rsid w:val="000651F5"/>
    <w:rsid w:val="00065250"/>
    <w:rsid w:val="0006542E"/>
    <w:rsid w:val="00067E41"/>
    <w:rsid w:val="00070873"/>
    <w:rsid w:val="00070C9B"/>
    <w:rsid w:val="000721E6"/>
    <w:rsid w:val="00072CA0"/>
    <w:rsid w:val="00073105"/>
    <w:rsid w:val="000748A4"/>
    <w:rsid w:val="00083B41"/>
    <w:rsid w:val="00083CEF"/>
    <w:rsid w:val="00083D1A"/>
    <w:rsid w:val="00084131"/>
    <w:rsid w:val="00086761"/>
    <w:rsid w:val="00086814"/>
    <w:rsid w:val="00090D7E"/>
    <w:rsid w:val="00090E50"/>
    <w:rsid w:val="000917A7"/>
    <w:rsid w:val="00092424"/>
    <w:rsid w:val="00092A1C"/>
    <w:rsid w:val="00092FDD"/>
    <w:rsid w:val="0009455E"/>
    <w:rsid w:val="00094792"/>
    <w:rsid w:val="0009518F"/>
    <w:rsid w:val="000A1066"/>
    <w:rsid w:val="000A2502"/>
    <w:rsid w:val="000A4CCB"/>
    <w:rsid w:val="000A7400"/>
    <w:rsid w:val="000A7728"/>
    <w:rsid w:val="000B07AD"/>
    <w:rsid w:val="000B1502"/>
    <w:rsid w:val="000B1707"/>
    <w:rsid w:val="000B2204"/>
    <w:rsid w:val="000B29AB"/>
    <w:rsid w:val="000B3B77"/>
    <w:rsid w:val="000B686C"/>
    <w:rsid w:val="000B6C6C"/>
    <w:rsid w:val="000C1A39"/>
    <w:rsid w:val="000C21F4"/>
    <w:rsid w:val="000C28E1"/>
    <w:rsid w:val="000C5D28"/>
    <w:rsid w:val="000C5F5B"/>
    <w:rsid w:val="000C6CA3"/>
    <w:rsid w:val="000C78DD"/>
    <w:rsid w:val="000D4AED"/>
    <w:rsid w:val="000D5444"/>
    <w:rsid w:val="000D6520"/>
    <w:rsid w:val="000E0C1C"/>
    <w:rsid w:val="000E0E28"/>
    <w:rsid w:val="000E182F"/>
    <w:rsid w:val="000E18F4"/>
    <w:rsid w:val="000E1F0A"/>
    <w:rsid w:val="000E244A"/>
    <w:rsid w:val="000E6031"/>
    <w:rsid w:val="000E6432"/>
    <w:rsid w:val="000E7855"/>
    <w:rsid w:val="000F0091"/>
    <w:rsid w:val="000F211C"/>
    <w:rsid w:val="000F2DA5"/>
    <w:rsid w:val="000F35FB"/>
    <w:rsid w:val="000F4E85"/>
    <w:rsid w:val="000F5CA8"/>
    <w:rsid w:val="000F7A75"/>
    <w:rsid w:val="001036B3"/>
    <w:rsid w:val="00104573"/>
    <w:rsid w:val="001068F9"/>
    <w:rsid w:val="00106CBF"/>
    <w:rsid w:val="00110749"/>
    <w:rsid w:val="00110C46"/>
    <w:rsid w:val="001137FE"/>
    <w:rsid w:val="0011390D"/>
    <w:rsid w:val="00114D66"/>
    <w:rsid w:val="00115AE8"/>
    <w:rsid w:val="00116621"/>
    <w:rsid w:val="00120EA6"/>
    <w:rsid w:val="001214F1"/>
    <w:rsid w:val="0012182D"/>
    <w:rsid w:val="00122409"/>
    <w:rsid w:val="00122920"/>
    <w:rsid w:val="00122AE9"/>
    <w:rsid w:val="00123814"/>
    <w:rsid w:val="00124C3E"/>
    <w:rsid w:val="00125852"/>
    <w:rsid w:val="0012736F"/>
    <w:rsid w:val="00131004"/>
    <w:rsid w:val="0013146C"/>
    <w:rsid w:val="001331C6"/>
    <w:rsid w:val="0013568C"/>
    <w:rsid w:val="00137100"/>
    <w:rsid w:val="001411BC"/>
    <w:rsid w:val="001417D2"/>
    <w:rsid w:val="0014327A"/>
    <w:rsid w:val="00144307"/>
    <w:rsid w:val="0014623F"/>
    <w:rsid w:val="00146BB6"/>
    <w:rsid w:val="00146DD2"/>
    <w:rsid w:val="001474BA"/>
    <w:rsid w:val="0015074D"/>
    <w:rsid w:val="00152610"/>
    <w:rsid w:val="0015349E"/>
    <w:rsid w:val="0015396B"/>
    <w:rsid w:val="00153CCF"/>
    <w:rsid w:val="001548F6"/>
    <w:rsid w:val="00157565"/>
    <w:rsid w:val="00160A34"/>
    <w:rsid w:val="001617A2"/>
    <w:rsid w:val="0016219E"/>
    <w:rsid w:val="00163D77"/>
    <w:rsid w:val="00164535"/>
    <w:rsid w:val="001646A5"/>
    <w:rsid w:val="00166488"/>
    <w:rsid w:val="00170516"/>
    <w:rsid w:val="00171A91"/>
    <w:rsid w:val="00171B43"/>
    <w:rsid w:val="00172727"/>
    <w:rsid w:val="0017432E"/>
    <w:rsid w:val="00183DB6"/>
    <w:rsid w:val="00184089"/>
    <w:rsid w:val="0018678D"/>
    <w:rsid w:val="00187753"/>
    <w:rsid w:val="0019010A"/>
    <w:rsid w:val="001912A4"/>
    <w:rsid w:val="0019438A"/>
    <w:rsid w:val="001964E8"/>
    <w:rsid w:val="0019653E"/>
    <w:rsid w:val="00196B1D"/>
    <w:rsid w:val="001972A2"/>
    <w:rsid w:val="00197447"/>
    <w:rsid w:val="00197701"/>
    <w:rsid w:val="00197F79"/>
    <w:rsid w:val="001A0780"/>
    <w:rsid w:val="001A0ABB"/>
    <w:rsid w:val="001A22A4"/>
    <w:rsid w:val="001A45C1"/>
    <w:rsid w:val="001A5082"/>
    <w:rsid w:val="001A7B33"/>
    <w:rsid w:val="001B1BCB"/>
    <w:rsid w:val="001B213D"/>
    <w:rsid w:val="001B2244"/>
    <w:rsid w:val="001B3C26"/>
    <w:rsid w:val="001B47B3"/>
    <w:rsid w:val="001B66BA"/>
    <w:rsid w:val="001B75ED"/>
    <w:rsid w:val="001C220D"/>
    <w:rsid w:val="001C228D"/>
    <w:rsid w:val="001C4FC4"/>
    <w:rsid w:val="001C58DC"/>
    <w:rsid w:val="001C5AAF"/>
    <w:rsid w:val="001C7501"/>
    <w:rsid w:val="001D0FB6"/>
    <w:rsid w:val="001D1628"/>
    <w:rsid w:val="001D1845"/>
    <w:rsid w:val="001D3B8E"/>
    <w:rsid w:val="001D52B0"/>
    <w:rsid w:val="001D63D5"/>
    <w:rsid w:val="001D6D62"/>
    <w:rsid w:val="001E1DF9"/>
    <w:rsid w:val="001E2377"/>
    <w:rsid w:val="001E6240"/>
    <w:rsid w:val="001F1170"/>
    <w:rsid w:val="001F207D"/>
    <w:rsid w:val="001F380E"/>
    <w:rsid w:val="001F4AD2"/>
    <w:rsid w:val="001F4C69"/>
    <w:rsid w:val="001F4D82"/>
    <w:rsid w:val="001F5907"/>
    <w:rsid w:val="001F60FE"/>
    <w:rsid w:val="001F72E1"/>
    <w:rsid w:val="0020030D"/>
    <w:rsid w:val="00204660"/>
    <w:rsid w:val="0020579A"/>
    <w:rsid w:val="002061EA"/>
    <w:rsid w:val="00207207"/>
    <w:rsid w:val="0020769A"/>
    <w:rsid w:val="00210579"/>
    <w:rsid w:val="002125B6"/>
    <w:rsid w:val="0021330A"/>
    <w:rsid w:val="002144FA"/>
    <w:rsid w:val="002216A5"/>
    <w:rsid w:val="00231B3A"/>
    <w:rsid w:val="00231E3A"/>
    <w:rsid w:val="00233B22"/>
    <w:rsid w:val="00233CD8"/>
    <w:rsid w:val="00233DEB"/>
    <w:rsid w:val="00234915"/>
    <w:rsid w:val="00234D18"/>
    <w:rsid w:val="002367F7"/>
    <w:rsid w:val="00236C10"/>
    <w:rsid w:val="00236D26"/>
    <w:rsid w:val="002371ED"/>
    <w:rsid w:val="00237EA8"/>
    <w:rsid w:val="002422EA"/>
    <w:rsid w:val="00242AA1"/>
    <w:rsid w:val="00242B23"/>
    <w:rsid w:val="002430B2"/>
    <w:rsid w:val="00244618"/>
    <w:rsid w:val="00244699"/>
    <w:rsid w:val="00244C6E"/>
    <w:rsid w:val="002470BE"/>
    <w:rsid w:val="00251A19"/>
    <w:rsid w:val="00252A1F"/>
    <w:rsid w:val="00253D0B"/>
    <w:rsid w:val="00253FE8"/>
    <w:rsid w:val="00255404"/>
    <w:rsid w:val="002565CA"/>
    <w:rsid w:val="00257A02"/>
    <w:rsid w:val="00263007"/>
    <w:rsid w:val="00263264"/>
    <w:rsid w:val="00263E04"/>
    <w:rsid w:val="002648B2"/>
    <w:rsid w:val="00265BDD"/>
    <w:rsid w:val="00265F67"/>
    <w:rsid w:val="00270CA8"/>
    <w:rsid w:val="002772BD"/>
    <w:rsid w:val="00277E1A"/>
    <w:rsid w:val="00280541"/>
    <w:rsid w:val="00280B32"/>
    <w:rsid w:val="00284907"/>
    <w:rsid w:val="002851DF"/>
    <w:rsid w:val="002862DC"/>
    <w:rsid w:val="00286423"/>
    <w:rsid w:val="0029021F"/>
    <w:rsid w:val="00290DB3"/>
    <w:rsid w:val="00294DE3"/>
    <w:rsid w:val="0029572D"/>
    <w:rsid w:val="00295C1A"/>
    <w:rsid w:val="002A09FD"/>
    <w:rsid w:val="002A2F5C"/>
    <w:rsid w:val="002A3EC9"/>
    <w:rsid w:val="002A4A6C"/>
    <w:rsid w:val="002A546E"/>
    <w:rsid w:val="002A7416"/>
    <w:rsid w:val="002B10B1"/>
    <w:rsid w:val="002B5688"/>
    <w:rsid w:val="002B66B2"/>
    <w:rsid w:val="002B7FEA"/>
    <w:rsid w:val="002C0E41"/>
    <w:rsid w:val="002C3B29"/>
    <w:rsid w:val="002C3D06"/>
    <w:rsid w:val="002D1110"/>
    <w:rsid w:val="002D19BA"/>
    <w:rsid w:val="002D2E21"/>
    <w:rsid w:val="002D3B94"/>
    <w:rsid w:val="002D7108"/>
    <w:rsid w:val="002E0F1E"/>
    <w:rsid w:val="002E1043"/>
    <w:rsid w:val="002E206F"/>
    <w:rsid w:val="002E2678"/>
    <w:rsid w:val="002E5C12"/>
    <w:rsid w:val="002F0C59"/>
    <w:rsid w:val="002F2889"/>
    <w:rsid w:val="002F76BF"/>
    <w:rsid w:val="0030169A"/>
    <w:rsid w:val="00301774"/>
    <w:rsid w:val="00301A76"/>
    <w:rsid w:val="00301FA0"/>
    <w:rsid w:val="0030651E"/>
    <w:rsid w:val="003076E2"/>
    <w:rsid w:val="00307B1A"/>
    <w:rsid w:val="003102E0"/>
    <w:rsid w:val="00310ACE"/>
    <w:rsid w:val="00310E11"/>
    <w:rsid w:val="00311A13"/>
    <w:rsid w:val="00312541"/>
    <w:rsid w:val="00312F5F"/>
    <w:rsid w:val="00312F7F"/>
    <w:rsid w:val="003139DB"/>
    <w:rsid w:val="00313A63"/>
    <w:rsid w:val="00314676"/>
    <w:rsid w:val="00314D30"/>
    <w:rsid w:val="00315E81"/>
    <w:rsid w:val="003166AE"/>
    <w:rsid w:val="00316E85"/>
    <w:rsid w:val="00323A3A"/>
    <w:rsid w:val="0032529A"/>
    <w:rsid w:val="00327485"/>
    <w:rsid w:val="003315DF"/>
    <w:rsid w:val="00335AAD"/>
    <w:rsid w:val="00340622"/>
    <w:rsid w:val="00340C4F"/>
    <w:rsid w:val="00341644"/>
    <w:rsid w:val="00341EBC"/>
    <w:rsid w:val="0035259D"/>
    <w:rsid w:val="0035478E"/>
    <w:rsid w:val="00356331"/>
    <w:rsid w:val="003609FF"/>
    <w:rsid w:val="00362B51"/>
    <w:rsid w:val="00366403"/>
    <w:rsid w:val="003666C1"/>
    <w:rsid w:val="00366BB2"/>
    <w:rsid w:val="00366C0B"/>
    <w:rsid w:val="003676FB"/>
    <w:rsid w:val="00367B36"/>
    <w:rsid w:val="003718E9"/>
    <w:rsid w:val="00372040"/>
    <w:rsid w:val="00375338"/>
    <w:rsid w:val="00376E09"/>
    <w:rsid w:val="003812CB"/>
    <w:rsid w:val="00382ABD"/>
    <w:rsid w:val="003867DC"/>
    <w:rsid w:val="00386B98"/>
    <w:rsid w:val="00387A15"/>
    <w:rsid w:val="003900B4"/>
    <w:rsid w:val="003955EB"/>
    <w:rsid w:val="003A09D0"/>
    <w:rsid w:val="003A777D"/>
    <w:rsid w:val="003B1CC0"/>
    <w:rsid w:val="003B2039"/>
    <w:rsid w:val="003B395B"/>
    <w:rsid w:val="003B430C"/>
    <w:rsid w:val="003B5C2A"/>
    <w:rsid w:val="003B5E04"/>
    <w:rsid w:val="003B7012"/>
    <w:rsid w:val="003B7EED"/>
    <w:rsid w:val="003C2DA6"/>
    <w:rsid w:val="003C59BD"/>
    <w:rsid w:val="003C612E"/>
    <w:rsid w:val="003D0EF4"/>
    <w:rsid w:val="003D281F"/>
    <w:rsid w:val="003D527A"/>
    <w:rsid w:val="003D5879"/>
    <w:rsid w:val="003E1EB6"/>
    <w:rsid w:val="003E206F"/>
    <w:rsid w:val="003E2A15"/>
    <w:rsid w:val="003E3889"/>
    <w:rsid w:val="003E7DEF"/>
    <w:rsid w:val="003F25A8"/>
    <w:rsid w:val="003F5087"/>
    <w:rsid w:val="003F6CD0"/>
    <w:rsid w:val="004010CA"/>
    <w:rsid w:val="0040731E"/>
    <w:rsid w:val="00413324"/>
    <w:rsid w:val="00413BA7"/>
    <w:rsid w:val="00415803"/>
    <w:rsid w:val="00415F7E"/>
    <w:rsid w:val="00420441"/>
    <w:rsid w:val="004204FD"/>
    <w:rsid w:val="0042157C"/>
    <w:rsid w:val="0042196A"/>
    <w:rsid w:val="00421D22"/>
    <w:rsid w:val="00422096"/>
    <w:rsid w:val="00425A6C"/>
    <w:rsid w:val="00430A5F"/>
    <w:rsid w:val="00431786"/>
    <w:rsid w:val="0043451E"/>
    <w:rsid w:val="00437A40"/>
    <w:rsid w:val="004423E7"/>
    <w:rsid w:val="0044346C"/>
    <w:rsid w:val="004442E5"/>
    <w:rsid w:val="00445F18"/>
    <w:rsid w:val="00446C6C"/>
    <w:rsid w:val="00451222"/>
    <w:rsid w:val="00451DC6"/>
    <w:rsid w:val="00456C38"/>
    <w:rsid w:val="00456D05"/>
    <w:rsid w:val="00457DB2"/>
    <w:rsid w:val="0046040D"/>
    <w:rsid w:val="004612CB"/>
    <w:rsid w:val="00461A0E"/>
    <w:rsid w:val="00462831"/>
    <w:rsid w:val="00462D31"/>
    <w:rsid w:val="0046434D"/>
    <w:rsid w:val="00465280"/>
    <w:rsid w:val="00466D76"/>
    <w:rsid w:val="004678B6"/>
    <w:rsid w:val="004678C6"/>
    <w:rsid w:val="0047019E"/>
    <w:rsid w:val="004702FB"/>
    <w:rsid w:val="00470F3A"/>
    <w:rsid w:val="00471805"/>
    <w:rsid w:val="0047222D"/>
    <w:rsid w:val="00473851"/>
    <w:rsid w:val="0047528D"/>
    <w:rsid w:val="00475447"/>
    <w:rsid w:val="00475D63"/>
    <w:rsid w:val="0048012B"/>
    <w:rsid w:val="00480E56"/>
    <w:rsid w:val="00482213"/>
    <w:rsid w:val="00485029"/>
    <w:rsid w:val="004902E9"/>
    <w:rsid w:val="00491E21"/>
    <w:rsid w:val="00492ED2"/>
    <w:rsid w:val="0049571D"/>
    <w:rsid w:val="00495865"/>
    <w:rsid w:val="004A016C"/>
    <w:rsid w:val="004A01B6"/>
    <w:rsid w:val="004A1472"/>
    <w:rsid w:val="004A2AF4"/>
    <w:rsid w:val="004A3170"/>
    <w:rsid w:val="004A4C7E"/>
    <w:rsid w:val="004A4D88"/>
    <w:rsid w:val="004A5295"/>
    <w:rsid w:val="004A75B6"/>
    <w:rsid w:val="004B0535"/>
    <w:rsid w:val="004B06EF"/>
    <w:rsid w:val="004B7692"/>
    <w:rsid w:val="004C2F11"/>
    <w:rsid w:val="004C4702"/>
    <w:rsid w:val="004D0A36"/>
    <w:rsid w:val="004D1F9D"/>
    <w:rsid w:val="004D2BA9"/>
    <w:rsid w:val="004D3DDE"/>
    <w:rsid w:val="004D753E"/>
    <w:rsid w:val="004D75DB"/>
    <w:rsid w:val="004E004E"/>
    <w:rsid w:val="004E0C4E"/>
    <w:rsid w:val="004E25B1"/>
    <w:rsid w:val="004E55CE"/>
    <w:rsid w:val="004E5975"/>
    <w:rsid w:val="004F1D77"/>
    <w:rsid w:val="004F20B2"/>
    <w:rsid w:val="004F3A11"/>
    <w:rsid w:val="004F3A33"/>
    <w:rsid w:val="004F63C6"/>
    <w:rsid w:val="00501C1A"/>
    <w:rsid w:val="0050233F"/>
    <w:rsid w:val="00502797"/>
    <w:rsid w:val="005034A4"/>
    <w:rsid w:val="00503F89"/>
    <w:rsid w:val="0050517B"/>
    <w:rsid w:val="00510A83"/>
    <w:rsid w:val="00512762"/>
    <w:rsid w:val="00513DEC"/>
    <w:rsid w:val="00514BE0"/>
    <w:rsid w:val="00514D1D"/>
    <w:rsid w:val="00514E3D"/>
    <w:rsid w:val="0051520C"/>
    <w:rsid w:val="005152F5"/>
    <w:rsid w:val="00516AE9"/>
    <w:rsid w:val="0051785B"/>
    <w:rsid w:val="00522069"/>
    <w:rsid w:val="0052587D"/>
    <w:rsid w:val="005304BA"/>
    <w:rsid w:val="005308B6"/>
    <w:rsid w:val="00532E14"/>
    <w:rsid w:val="00535237"/>
    <w:rsid w:val="0053585B"/>
    <w:rsid w:val="00535CA1"/>
    <w:rsid w:val="00536330"/>
    <w:rsid w:val="00536E46"/>
    <w:rsid w:val="00536EC5"/>
    <w:rsid w:val="00537DA7"/>
    <w:rsid w:val="00540D51"/>
    <w:rsid w:val="0054294B"/>
    <w:rsid w:val="0054340C"/>
    <w:rsid w:val="005449BB"/>
    <w:rsid w:val="00547952"/>
    <w:rsid w:val="00550E0C"/>
    <w:rsid w:val="0055153D"/>
    <w:rsid w:val="00553DFC"/>
    <w:rsid w:val="0055790F"/>
    <w:rsid w:val="00557D8E"/>
    <w:rsid w:val="005606A7"/>
    <w:rsid w:val="00561CA0"/>
    <w:rsid w:val="005631C7"/>
    <w:rsid w:val="00567198"/>
    <w:rsid w:val="0057102F"/>
    <w:rsid w:val="00571921"/>
    <w:rsid w:val="00576553"/>
    <w:rsid w:val="005767F5"/>
    <w:rsid w:val="00582A2A"/>
    <w:rsid w:val="00582C1C"/>
    <w:rsid w:val="005842BD"/>
    <w:rsid w:val="00586019"/>
    <w:rsid w:val="00586490"/>
    <w:rsid w:val="00586B48"/>
    <w:rsid w:val="00586BD4"/>
    <w:rsid w:val="00586CC0"/>
    <w:rsid w:val="00586FD7"/>
    <w:rsid w:val="00587269"/>
    <w:rsid w:val="00590CE1"/>
    <w:rsid w:val="00593843"/>
    <w:rsid w:val="0059486D"/>
    <w:rsid w:val="00594ABF"/>
    <w:rsid w:val="005954B2"/>
    <w:rsid w:val="00595CE3"/>
    <w:rsid w:val="005962FC"/>
    <w:rsid w:val="00596CB3"/>
    <w:rsid w:val="00597AAF"/>
    <w:rsid w:val="005A2B61"/>
    <w:rsid w:val="005A2E5E"/>
    <w:rsid w:val="005A5C1C"/>
    <w:rsid w:val="005A5D26"/>
    <w:rsid w:val="005A771C"/>
    <w:rsid w:val="005B02DF"/>
    <w:rsid w:val="005B062F"/>
    <w:rsid w:val="005B2152"/>
    <w:rsid w:val="005C1348"/>
    <w:rsid w:val="005C1B31"/>
    <w:rsid w:val="005C2250"/>
    <w:rsid w:val="005C2427"/>
    <w:rsid w:val="005C2E54"/>
    <w:rsid w:val="005C3480"/>
    <w:rsid w:val="005C5F4F"/>
    <w:rsid w:val="005D16ED"/>
    <w:rsid w:val="005D2656"/>
    <w:rsid w:val="005D35CA"/>
    <w:rsid w:val="005D5569"/>
    <w:rsid w:val="005D5627"/>
    <w:rsid w:val="005D7396"/>
    <w:rsid w:val="005E1A49"/>
    <w:rsid w:val="005E3520"/>
    <w:rsid w:val="005E38A1"/>
    <w:rsid w:val="005E3E02"/>
    <w:rsid w:val="005E402F"/>
    <w:rsid w:val="005E7022"/>
    <w:rsid w:val="005E7671"/>
    <w:rsid w:val="005E79B5"/>
    <w:rsid w:val="005E7D0D"/>
    <w:rsid w:val="005F34C7"/>
    <w:rsid w:val="005F4115"/>
    <w:rsid w:val="005F5E15"/>
    <w:rsid w:val="005F5FC1"/>
    <w:rsid w:val="005F7994"/>
    <w:rsid w:val="00601AF9"/>
    <w:rsid w:val="006057CC"/>
    <w:rsid w:val="00606166"/>
    <w:rsid w:val="00611DBB"/>
    <w:rsid w:val="0061210F"/>
    <w:rsid w:val="00613BE7"/>
    <w:rsid w:val="00613C80"/>
    <w:rsid w:val="00614B93"/>
    <w:rsid w:val="0061604E"/>
    <w:rsid w:val="006209C8"/>
    <w:rsid w:val="006212BD"/>
    <w:rsid w:val="00621648"/>
    <w:rsid w:val="006228F2"/>
    <w:rsid w:val="0062320A"/>
    <w:rsid w:val="006260C5"/>
    <w:rsid w:val="0063048E"/>
    <w:rsid w:val="00630944"/>
    <w:rsid w:val="00631388"/>
    <w:rsid w:val="00632BC5"/>
    <w:rsid w:val="0064253E"/>
    <w:rsid w:val="00643035"/>
    <w:rsid w:val="00647087"/>
    <w:rsid w:val="00650853"/>
    <w:rsid w:val="00652B29"/>
    <w:rsid w:val="006545C4"/>
    <w:rsid w:val="006574FE"/>
    <w:rsid w:val="006617F8"/>
    <w:rsid w:val="00662759"/>
    <w:rsid w:val="00662A02"/>
    <w:rsid w:val="00663783"/>
    <w:rsid w:val="0066407C"/>
    <w:rsid w:val="006648DC"/>
    <w:rsid w:val="00665FE6"/>
    <w:rsid w:val="0067197B"/>
    <w:rsid w:val="0067282B"/>
    <w:rsid w:val="00675126"/>
    <w:rsid w:val="006757F1"/>
    <w:rsid w:val="0067648E"/>
    <w:rsid w:val="00676BC0"/>
    <w:rsid w:val="006772EE"/>
    <w:rsid w:val="00681947"/>
    <w:rsid w:val="006830F9"/>
    <w:rsid w:val="00684BFC"/>
    <w:rsid w:val="00684EAC"/>
    <w:rsid w:val="00687EF2"/>
    <w:rsid w:val="00687FF7"/>
    <w:rsid w:val="006974A5"/>
    <w:rsid w:val="0069772C"/>
    <w:rsid w:val="006A0B78"/>
    <w:rsid w:val="006A3451"/>
    <w:rsid w:val="006A5129"/>
    <w:rsid w:val="006A6018"/>
    <w:rsid w:val="006A7167"/>
    <w:rsid w:val="006A7A49"/>
    <w:rsid w:val="006A7B26"/>
    <w:rsid w:val="006B2880"/>
    <w:rsid w:val="006B2B6A"/>
    <w:rsid w:val="006B4D5E"/>
    <w:rsid w:val="006C0362"/>
    <w:rsid w:val="006C0AAF"/>
    <w:rsid w:val="006C1EAC"/>
    <w:rsid w:val="006C39F6"/>
    <w:rsid w:val="006C3B0D"/>
    <w:rsid w:val="006C64F4"/>
    <w:rsid w:val="006C65CA"/>
    <w:rsid w:val="006D19F8"/>
    <w:rsid w:val="006D3AAC"/>
    <w:rsid w:val="006D531D"/>
    <w:rsid w:val="006D6505"/>
    <w:rsid w:val="006D6ACC"/>
    <w:rsid w:val="006E1ADC"/>
    <w:rsid w:val="006E2400"/>
    <w:rsid w:val="006E269E"/>
    <w:rsid w:val="006E3C3B"/>
    <w:rsid w:val="006E468C"/>
    <w:rsid w:val="006E5096"/>
    <w:rsid w:val="006E777D"/>
    <w:rsid w:val="006E7B66"/>
    <w:rsid w:val="006F01E6"/>
    <w:rsid w:val="006F11D6"/>
    <w:rsid w:val="006F2289"/>
    <w:rsid w:val="006F39D0"/>
    <w:rsid w:val="006F3E03"/>
    <w:rsid w:val="006F3EBF"/>
    <w:rsid w:val="006F51A0"/>
    <w:rsid w:val="006F5B79"/>
    <w:rsid w:val="006F5DA1"/>
    <w:rsid w:val="007013A6"/>
    <w:rsid w:val="007017EB"/>
    <w:rsid w:val="007025C2"/>
    <w:rsid w:val="00702EC6"/>
    <w:rsid w:val="00702FE0"/>
    <w:rsid w:val="007030B3"/>
    <w:rsid w:val="007037B5"/>
    <w:rsid w:val="007076CD"/>
    <w:rsid w:val="0071091E"/>
    <w:rsid w:val="00712501"/>
    <w:rsid w:val="00715594"/>
    <w:rsid w:val="00716ADF"/>
    <w:rsid w:val="007219BE"/>
    <w:rsid w:val="0072569C"/>
    <w:rsid w:val="00726732"/>
    <w:rsid w:val="00730446"/>
    <w:rsid w:val="007312A5"/>
    <w:rsid w:val="00733739"/>
    <w:rsid w:val="007338FF"/>
    <w:rsid w:val="00733E11"/>
    <w:rsid w:val="00734580"/>
    <w:rsid w:val="00734C4B"/>
    <w:rsid w:val="00734EF1"/>
    <w:rsid w:val="007351E2"/>
    <w:rsid w:val="00735C7E"/>
    <w:rsid w:val="00737984"/>
    <w:rsid w:val="0074256A"/>
    <w:rsid w:val="00742CAE"/>
    <w:rsid w:val="007460FE"/>
    <w:rsid w:val="007479FF"/>
    <w:rsid w:val="00754052"/>
    <w:rsid w:val="00755653"/>
    <w:rsid w:val="00756E74"/>
    <w:rsid w:val="00757814"/>
    <w:rsid w:val="0076077F"/>
    <w:rsid w:val="00760DD5"/>
    <w:rsid w:val="00763D96"/>
    <w:rsid w:val="00764D80"/>
    <w:rsid w:val="00765839"/>
    <w:rsid w:val="0076607B"/>
    <w:rsid w:val="00767D4C"/>
    <w:rsid w:val="00767FAA"/>
    <w:rsid w:val="0077277B"/>
    <w:rsid w:val="00772A45"/>
    <w:rsid w:val="00773394"/>
    <w:rsid w:val="00773CCA"/>
    <w:rsid w:val="00773D52"/>
    <w:rsid w:val="00773F35"/>
    <w:rsid w:val="0078159E"/>
    <w:rsid w:val="007831CD"/>
    <w:rsid w:val="0078347E"/>
    <w:rsid w:val="007844E9"/>
    <w:rsid w:val="00784731"/>
    <w:rsid w:val="00787ECD"/>
    <w:rsid w:val="0079084C"/>
    <w:rsid w:val="00793E5E"/>
    <w:rsid w:val="00795BA0"/>
    <w:rsid w:val="00796654"/>
    <w:rsid w:val="007970FD"/>
    <w:rsid w:val="00797234"/>
    <w:rsid w:val="00797AC1"/>
    <w:rsid w:val="00797B56"/>
    <w:rsid w:val="007A0EBF"/>
    <w:rsid w:val="007A1B49"/>
    <w:rsid w:val="007A2432"/>
    <w:rsid w:val="007A2FF0"/>
    <w:rsid w:val="007A35A8"/>
    <w:rsid w:val="007A3DAF"/>
    <w:rsid w:val="007A487A"/>
    <w:rsid w:val="007A536D"/>
    <w:rsid w:val="007A5C7E"/>
    <w:rsid w:val="007A6392"/>
    <w:rsid w:val="007A6C39"/>
    <w:rsid w:val="007A7689"/>
    <w:rsid w:val="007B23B9"/>
    <w:rsid w:val="007B3E58"/>
    <w:rsid w:val="007B4000"/>
    <w:rsid w:val="007B4C78"/>
    <w:rsid w:val="007B5427"/>
    <w:rsid w:val="007B5488"/>
    <w:rsid w:val="007B5BB1"/>
    <w:rsid w:val="007B7490"/>
    <w:rsid w:val="007C0C36"/>
    <w:rsid w:val="007C31F4"/>
    <w:rsid w:val="007C3532"/>
    <w:rsid w:val="007C3CD9"/>
    <w:rsid w:val="007C6E7B"/>
    <w:rsid w:val="007D084E"/>
    <w:rsid w:val="007D1841"/>
    <w:rsid w:val="007D2FF2"/>
    <w:rsid w:val="007D36F4"/>
    <w:rsid w:val="007D47E3"/>
    <w:rsid w:val="007D4B0E"/>
    <w:rsid w:val="007D4D7C"/>
    <w:rsid w:val="007D4E47"/>
    <w:rsid w:val="007D5505"/>
    <w:rsid w:val="007D7374"/>
    <w:rsid w:val="007D7377"/>
    <w:rsid w:val="007E387E"/>
    <w:rsid w:val="007E3ABC"/>
    <w:rsid w:val="007F0269"/>
    <w:rsid w:val="007F49E1"/>
    <w:rsid w:val="007F5B19"/>
    <w:rsid w:val="007F7213"/>
    <w:rsid w:val="00800F9C"/>
    <w:rsid w:val="00805D4D"/>
    <w:rsid w:val="00806D32"/>
    <w:rsid w:val="0081064C"/>
    <w:rsid w:val="0081206F"/>
    <w:rsid w:val="008149DF"/>
    <w:rsid w:val="00817281"/>
    <w:rsid w:val="00817D59"/>
    <w:rsid w:val="00821960"/>
    <w:rsid w:val="00821A2F"/>
    <w:rsid w:val="0082318C"/>
    <w:rsid w:val="00824D79"/>
    <w:rsid w:val="00825159"/>
    <w:rsid w:val="0082531D"/>
    <w:rsid w:val="00826D0F"/>
    <w:rsid w:val="00826ED4"/>
    <w:rsid w:val="0083330F"/>
    <w:rsid w:val="008334B6"/>
    <w:rsid w:val="00835CEA"/>
    <w:rsid w:val="0084179C"/>
    <w:rsid w:val="0084465D"/>
    <w:rsid w:val="008462DD"/>
    <w:rsid w:val="00846B0E"/>
    <w:rsid w:val="00852375"/>
    <w:rsid w:val="00852FAC"/>
    <w:rsid w:val="0085478C"/>
    <w:rsid w:val="00855993"/>
    <w:rsid w:val="0085792F"/>
    <w:rsid w:val="00857C75"/>
    <w:rsid w:val="00862212"/>
    <w:rsid w:val="008639A5"/>
    <w:rsid w:val="00864880"/>
    <w:rsid w:val="00866816"/>
    <w:rsid w:val="00867444"/>
    <w:rsid w:val="00867BDF"/>
    <w:rsid w:val="008700EF"/>
    <w:rsid w:val="00870BC1"/>
    <w:rsid w:val="0087290C"/>
    <w:rsid w:val="00872997"/>
    <w:rsid w:val="008747BE"/>
    <w:rsid w:val="008756A2"/>
    <w:rsid w:val="0088093A"/>
    <w:rsid w:val="00885A90"/>
    <w:rsid w:val="00885C4D"/>
    <w:rsid w:val="008912B5"/>
    <w:rsid w:val="00893D66"/>
    <w:rsid w:val="00896545"/>
    <w:rsid w:val="008A1A16"/>
    <w:rsid w:val="008A3820"/>
    <w:rsid w:val="008A67B0"/>
    <w:rsid w:val="008B0514"/>
    <w:rsid w:val="008B1AF0"/>
    <w:rsid w:val="008B20B3"/>
    <w:rsid w:val="008B631C"/>
    <w:rsid w:val="008B7D63"/>
    <w:rsid w:val="008C4B20"/>
    <w:rsid w:val="008D02BA"/>
    <w:rsid w:val="008D0AC0"/>
    <w:rsid w:val="008D2885"/>
    <w:rsid w:val="008D2B1C"/>
    <w:rsid w:val="008D335F"/>
    <w:rsid w:val="008D6D5A"/>
    <w:rsid w:val="008E0964"/>
    <w:rsid w:val="008F1569"/>
    <w:rsid w:val="008F42D0"/>
    <w:rsid w:val="008F49C4"/>
    <w:rsid w:val="008F585C"/>
    <w:rsid w:val="008F6F20"/>
    <w:rsid w:val="009000A2"/>
    <w:rsid w:val="009007A5"/>
    <w:rsid w:val="00901041"/>
    <w:rsid w:val="009015BB"/>
    <w:rsid w:val="00901771"/>
    <w:rsid w:val="00902705"/>
    <w:rsid w:val="00904A65"/>
    <w:rsid w:val="00906B3D"/>
    <w:rsid w:val="00907259"/>
    <w:rsid w:val="00907F7A"/>
    <w:rsid w:val="00912A6F"/>
    <w:rsid w:val="00913784"/>
    <w:rsid w:val="009148D9"/>
    <w:rsid w:val="00914CA1"/>
    <w:rsid w:val="0091683B"/>
    <w:rsid w:val="00916A7F"/>
    <w:rsid w:val="00916BE3"/>
    <w:rsid w:val="00921414"/>
    <w:rsid w:val="0092279E"/>
    <w:rsid w:val="009245A2"/>
    <w:rsid w:val="00925826"/>
    <w:rsid w:val="009258F6"/>
    <w:rsid w:val="00925F67"/>
    <w:rsid w:val="00926995"/>
    <w:rsid w:val="00926DA0"/>
    <w:rsid w:val="00926E4E"/>
    <w:rsid w:val="00931CD0"/>
    <w:rsid w:val="009379C5"/>
    <w:rsid w:val="00937E1A"/>
    <w:rsid w:val="00940EEE"/>
    <w:rsid w:val="009429F7"/>
    <w:rsid w:val="00946267"/>
    <w:rsid w:val="00947065"/>
    <w:rsid w:val="0095027A"/>
    <w:rsid w:val="00950CAF"/>
    <w:rsid w:val="009519EF"/>
    <w:rsid w:val="0095353F"/>
    <w:rsid w:val="00955CBA"/>
    <w:rsid w:val="0096057E"/>
    <w:rsid w:val="00960C61"/>
    <w:rsid w:val="009649C6"/>
    <w:rsid w:val="00964A61"/>
    <w:rsid w:val="00965AC5"/>
    <w:rsid w:val="0096767A"/>
    <w:rsid w:val="00967D47"/>
    <w:rsid w:val="00967D5A"/>
    <w:rsid w:val="009708E8"/>
    <w:rsid w:val="0097161C"/>
    <w:rsid w:val="009718CC"/>
    <w:rsid w:val="00971BAD"/>
    <w:rsid w:val="0097257F"/>
    <w:rsid w:val="00972A14"/>
    <w:rsid w:val="00977773"/>
    <w:rsid w:val="009779CB"/>
    <w:rsid w:val="0098089E"/>
    <w:rsid w:val="00980B5D"/>
    <w:rsid w:val="00983A54"/>
    <w:rsid w:val="00983E47"/>
    <w:rsid w:val="0098700A"/>
    <w:rsid w:val="00987705"/>
    <w:rsid w:val="00990020"/>
    <w:rsid w:val="00991181"/>
    <w:rsid w:val="00991833"/>
    <w:rsid w:val="00992A9F"/>
    <w:rsid w:val="0099787B"/>
    <w:rsid w:val="009A3468"/>
    <w:rsid w:val="009B2C75"/>
    <w:rsid w:val="009B6953"/>
    <w:rsid w:val="009C0737"/>
    <w:rsid w:val="009C3A00"/>
    <w:rsid w:val="009C4C57"/>
    <w:rsid w:val="009C6ECE"/>
    <w:rsid w:val="009D1585"/>
    <w:rsid w:val="009D445B"/>
    <w:rsid w:val="009D44FA"/>
    <w:rsid w:val="009D578B"/>
    <w:rsid w:val="009D5B07"/>
    <w:rsid w:val="009D6DCE"/>
    <w:rsid w:val="009D6EC9"/>
    <w:rsid w:val="009D719E"/>
    <w:rsid w:val="009E0BEE"/>
    <w:rsid w:val="009E4EA5"/>
    <w:rsid w:val="009E7653"/>
    <w:rsid w:val="009F154B"/>
    <w:rsid w:val="009F402D"/>
    <w:rsid w:val="009F4051"/>
    <w:rsid w:val="009F51DE"/>
    <w:rsid w:val="009F5C36"/>
    <w:rsid w:val="009F6C35"/>
    <w:rsid w:val="00A001D0"/>
    <w:rsid w:val="00A0205A"/>
    <w:rsid w:val="00A02CFB"/>
    <w:rsid w:val="00A03629"/>
    <w:rsid w:val="00A038E1"/>
    <w:rsid w:val="00A04E78"/>
    <w:rsid w:val="00A07985"/>
    <w:rsid w:val="00A135FB"/>
    <w:rsid w:val="00A152E8"/>
    <w:rsid w:val="00A1559F"/>
    <w:rsid w:val="00A16871"/>
    <w:rsid w:val="00A16F1B"/>
    <w:rsid w:val="00A21807"/>
    <w:rsid w:val="00A21D3F"/>
    <w:rsid w:val="00A23419"/>
    <w:rsid w:val="00A249D6"/>
    <w:rsid w:val="00A25BE3"/>
    <w:rsid w:val="00A30435"/>
    <w:rsid w:val="00A310ED"/>
    <w:rsid w:val="00A3235B"/>
    <w:rsid w:val="00A33D72"/>
    <w:rsid w:val="00A34105"/>
    <w:rsid w:val="00A343AC"/>
    <w:rsid w:val="00A35213"/>
    <w:rsid w:val="00A36F4E"/>
    <w:rsid w:val="00A37167"/>
    <w:rsid w:val="00A375D8"/>
    <w:rsid w:val="00A4128D"/>
    <w:rsid w:val="00A421DB"/>
    <w:rsid w:val="00A42B70"/>
    <w:rsid w:val="00A43C60"/>
    <w:rsid w:val="00A45185"/>
    <w:rsid w:val="00A45635"/>
    <w:rsid w:val="00A46E2E"/>
    <w:rsid w:val="00A47B56"/>
    <w:rsid w:val="00A50188"/>
    <w:rsid w:val="00A52D97"/>
    <w:rsid w:val="00A530C4"/>
    <w:rsid w:val="00A57581"/>
    <w:rsid w:val="00A57CBD"/>
    <w:rsid w:val="00A610DB"/>
    <w:rsid w:val="00A64041"/>
    <w:rsid w:val="00A673FC"/>
    <w:rsid w:val="00A67D37"/>
    <w:rsid w:val="00A711FD"/>
    <w:rsid w:val="00A731D5"/>
    <w:rsid w:val="00A73473"/>
    <w:rsid w:val="00A742AE"/>
    <w:rsid w:val="00A8366B"/>
    <w:rsid w:val="00A90512"/>
    <w:rsid w:val="00A917EE"/>
    <w:rsid w:val="00A93192"/>
    <w:rsid w:val="00A9375D"/>
    <w:rsid w:val="00A9384B"/>
    <w:rsid w:val="00A9396E"/>
    <w:rsid w:val="00AA0F6D"/>
    <w:rsid w:val="00AA3399"/>
    <w:rsid w:val="00AA343D"/>
    <w:rsid w:val="00AA3A45"/>
    <w:rsid w:val="00AA45DB"/>
    <w:rsid w:val="00AB0499"/>
    <w:rsid w:val="00AB18FB"/>
    <w:rsid w:val="00AB3A73"/>
    <w:rsid w:val="00AB4F81"/>
    <w:rsid w:val="00AC01E0"/>
    <w:rsid w:val="00AC03EE"/>
    <w:rsid w:val="00AC081A"/>
    <w:rsid w:val="00AC4A51"/>
    <w:rsid w:val="00AC5924"/>
    <w:rsid w:val="00AC631E"/>
    <w:rsid w:val="00AC6E6B"/>
    <w:rsid w:val="00AC7F7C"/>
    <w:rsid w:val="00AD2322"/>
    <w:rsid w:val="00AD27D2"/>
    <w:rsid w:val="00AD3120"/>
    <w:rsid w:val="00AD3D9E"/>
    <w:rsid w:val="00AD4AC4"/>
    <w:rsid w:val="00AE1D45"/>
    <w:rsid w:val="00AE4532"/>
    <w:rsid w:val="00AE755A"/>
    <w:rsid w:val="00AF07F2"/>
    <w:rsid w:val="00AF0E17"/>
    <w:rsid w:val="00AF2CA4"/>
    <w:rsid w:val="00AF3857"/>
    <w:rsid w:val="00AF4549"/>
    <w:rsid w:val="00AF48B7"/>
    <w:rsid w:val="00AF4E59"/>
    <w:rsid w:val="00AF55AF"/>
    <w:rsid w:val="00AF5B34"/>
    <w:rsid w:val="00AF5FB6"/>
    <w:rsid w:val="00AF6E88"/>
    <w:rsid w:val="00B00971"/>
    <w:rsid w:val="00B00B69"/>
    <w:rsid w:val="00B01E11"/>
    <w:rsid w:val="00B023E0"/>
    <w:rsid w:val="00B02F39"/>
    <w:rsid w:val="00B02FA2"/>
    <w:rsid w:val="00B04B9B"/>
    <w:rsid w:val="00B05055"/>
    <w:rsid w:val="00B05177"/>
    <w:rsid w:val="00B05524"/>
    <w:rsid w:val="00B05F67"/>
    <w:rsid w:val="00B07654"/>
    <w:rsid w:val="00B10674"/>
    <w:rsid w:val="00B10F28"/>
    <w:rsid w:val="00B11057"/>
    <w:rsid w:val="00B11A6A"/>
    <w:rsid w:val="00B139ED"/>
    <w:rsid w:val="00B14CEB"/>
    <w:rsid w:val="00B150C2"/>
    <w:rsid w:val="00B151F5"/>
    <w:rsid w:val="00B15750"/>
    <w:rsid w:val="00B15837"/>
    <w:rsid w:val="00B21518"/>
    <w:rsid w:val="00B235D7"/>
    <w:rsid w:val="00B24F8A"/>
    <w:rsid w:val="00B256FB"/>
    <w:rsid w:val="00B26568"/>
    <w:rsid w:val="00B2757B"/>
    <w:rsid w:val="00B31831"/>
    <w:rsid w:val="00B33323"/>
    <w:rsid w:val="00B33A05"/>
    <w:rsid w:val="00B35B3D"/>
    <w:rsid w:val="00B401F5"/>
    <w:rsid w:val="00B417BF"/>
    <w:rsid w:val="00B4265C"/>
    <w:rsid w:val="00B42F36"/>
    <w:rsid w:val="00B45D78"/>
    <w:rsid w:val="00B50A1E"/>
    <w:rsid w:val="00B51137"/>
    <w:rsid w:val="00B513A1"/>
    <w:rsid w:val="00B537C5"/>
    <w:rsid w:val="00B57052"/>
    <w:rsid w:val="00B570F7"/>
    <w:rsid w:val="00B635C8"/>
    <w:rsid w:val="00B65C35"/>
    <w:rsid w:val="00B77288"/>
    <w:rsid w:val="00B77717"/>
    <w:rsid w:val="00B77FDD"/>
    <w:rsid w:val="00B82317"/>
    <w:rsid w:val="00B840C0"/>
    <w:rsid w:val="00B84C8A"/>
    <w:rsid w:val="00B856B2"/>
    <w:rsid w:val="00B868B6"/>
    <w:rsid w:val="00B87332"/>
    <w:rsid w:val="00B923F8"/>
    <w:rsid w:val="00B92E75"/>
    <w:rsid w:val="00B94E72"/>
    <w:rsid w:val="00B9575A"/>
    <w:rsid w:val="00B97812"/>
    <w:rsid w:val="00BA2FE9"/>
    <w:rsid w:val="00BA557D"/>
    <w:rsid w:val="00BA7240"/>
    <w:rsid w:val="00BA73A1"/>
    <w:rsid w:val="00BA7636"/>
    <w:rsid w:val="00BB008A"/>
    <w:rsid w:val="00BB03FA"/>
    <w:rsid w:val="00BB2692"/>
    <w:rsid w:val="00BB5434"/>
    <w:rsid w:val="00BC2B30"/>
    <w:rsid w:val="00BC3BEC"/>
    <w:rsid w:val="00BC3E4F"/>
    <w:rsid w:val="00BC4384"/>
    <w:rsid w:val="00BC5694"/>
    <w:rsid w:val="00BC7CD1"/>
    <w:rsid w:val="00BC7DAF"/>
    <w:rsid w:val="00BD08FE"/>
    <w:rsid w:val="00BD10EC"/>
    <w:rsid w:val="00BD414E"/>
    <w:rsid w:val="00BD51AF"/>
    <w:rsid w:val="00BD5BA4"/>
    <w:rsid w:val="00BD5E99"/>
    <w:rsid w:val="00BE21E4"/>
    <w:rsid w:val="00BE45AD"/>
    <w:rsid w:val="00BE5521"/>
    <w:rsid w:val="00BE586E"/>
    <w:rsid w:val="00BE66BE"/>
    <w:rsid w:val="00BE6DF6"/>
    <w:rsid w:val="00BE7000"/>
    <w:rsid w:val="00BE7243"/>
    <w:rsid w:val="00BF166E"/>
    <w:rsid w:val="00BF1CB3"/>
    <w:rsid w:val="00BF2BC3"/>
    <w:rsid w:val="00BF36AF"/>
    <w:rsid w:val="00BF3F22"/>
    <w:rsid w:val="00BF4FDC"/>
    <w:rsid w:val="00BF570D"/>
    <w:rsid w:val="00BF5EA4"/>
    <w:rsid w:val="00C00715"/>
    <w:rsid w:val="00C01644"/>
    <w:rsid w:val="00C04043"/>
    <w:rsid w:val="00C0626D"/>
    <w:rsid w:val="00C076B0"/>
    <w:rsid w:val="00C10B40"/>
    <w:rsid w:val="00C11D08"/>
    <w:rsid w:val="00C142EA"/>
    <w:rsid w:val="00C1526E"/>
    <w:rsid w:val="00C15FAA"/>
    <w:rsid w:val="00C17590"/>
    <w:rsid w:val="00C17E59"/>
    <w:rsid w:val="00C20F58"/>
    <w:rsid w:val="00C21628"/>
    <w:rsid w:val="00C23727"/>
    <w:rsid w:val="00C23F43"/>
    <w:rsid w:val="00C263CF"/>
    <w:rsid w:val="00C268C0"/>
    <w:rsid w:val="00C30833"/>
    <w:rsid w:val="00C31D82"/>
    <w:rsid w:val="00C31FD2"/>
    <w:rsid w:val="00C36F8C"/>
    <w:rsid w:val="00C378D1"/>
    <w:rsid w:val="00C45068"/>
    <w:rsid w:val="00C45EB1"/>
    <w:rsid w:val="00C46980"/>
    <w:rsid w:val="00C471A6"/>
    <w:rsid w:val="00C51B54"/>
    <w:rsid w:val="00C530CE"/>
    <w:rsid w:val="00C54BE2"/>
    <w:rsid w:val="00C5544B"/>
    <w:rsid w:val="00C62CD8"/>
    <w:rsid w:val="00C63A25"/>
    <w:rsid w:val="00C63DF3"/>
    <w:rsid w:val="00C63E3D"/>
    <w:rsid w:val="00C641CF"/>
    <w:rsid w:val="00C650BF"/>
    <w:rsid w:val="00C67CFB"/>
    <w:rsid w:val="00C718BF"/>
    <w:rsid w:val="00C724C3"/>
    <w:rsid w:val="00C72CE0"/>
    <w:rsid w:val="00C73FA0"/>
    <w:rsid w:val="00C74EFE"/>
    <w:rsid w:val="00C757A2"/>
    <w:rsid w:val="00C75BD7"/>
    <w:rsid w:val="00C800EC"/>
    <w:rsid w:val="00C81137"/>
    <w:rsid w:val="00C81EDD"/>
    <w:rsid w:val="00C822DC"/>
    <w:rsid w:val="00C845B2"/>
    <w:rsid w:val="00C85796"/>
    <w:rsid w:val="00C860A7"/>
    <w:rsid w:val="00C87369"/>
    <w:rsid w:val="00C8799D"/>
    <w:rsid w:val="00C9083E"/>
    <w:rsid w:val="00C90886"/>
    <w:rsid w:val="00C90A0A"/>
    <w:rsid w:val="00C92015"/>
    <w:rsid w:val="00C96CC9"/>
    <w:rsid w:val="00CA195F"/>
    <w:rsid w:val="00CA2EBD"/>
    <w:rsid w:val="00CA55C7"/>
    <w:rsid w:val="00CA7751"/>
    <w:rsid w:val="00CB1067"/>
    <w:rsid w:val="00CB13C3"/>
    <w:rsid w:val="00CB1996"/>
    <w:rsid w:val="00CB6BA9"/>
    <w:rsid w:val="00CB70DA"/>
    <w:rsid w:val="00CB7572"/>
    <w:rsid w:val="00CB79BA"/>
    <w:rsid w:val="00CC13D5"/>
    <w:rsid w:val="00CC1C96"/>
    <w:rsid w:val="00CC3EC5"/>
    <w:rsid w:val="00CC46C2"/>
    <w:rsid w:val="00CC5436"/>
    <w:rsid w:val="00CC5AE2"/>
    <w:rsid w:val="00CD070A"/>
    <w:rsid w:val="00CD1DF5"/>
    <w:rsid w:val="00CD2279"/>
    <w:rsid w:val="00CD2630"/>
    <w:rsid w:val="00CD3375"/>
    <w:rsid w:val="00CD4834"/>
    <w:rsid w:val="00CD611E"/>
    <w:rsid w:val="00CD6386"/>
    <w:rsid w:val="00CE078F"/>
    <w:rsid w:val="00CF7C66"/>
    <w:rsid w:val="00D00746"/>
    <w:rsid w:val="00D0237F"/>
    <w:rsid w:val="00D02B89"/>
    <w:rsid w:val="00D0526E"/>
    <w:rsid w:val="00D061CE"/>
    <w:rsid w:val="00D079E5"/>
    <w:rsid w:val="00D10787"/>
    <w:rsid w:val="00D12280"/>
    <w:rsid w:val="00D13B10"/>
    <w:rsid w:val="00D157EF"/>
    <w:rsid w:val="00D2029C"/>
    <w:rsid w:val="00D274BC"/>
    <w:rsid w:val="00D27808"/>
    <w:rsid w:val="00D32DC7"/>
    <w:rsid w:val="00D33829"/>
    <w:rsid w:val="00D342D7"/>
    <w:rsid w:val="00D34BD4"/>
    <w:rsid w:val="00D4043D"/>
    <w:rsid w:val="00D4086A"/>
    <w:rsid w:val="00D44CDC"/>
    <w:rsid w:val="00D467AB"/>
    <w:rsid w:val="00D47348"/>
    <w:rsid w:val="00D47A94"/>
    <w:rsid w:val="00D47E07"/>
    <w:rsid w:val="00D51460"/>
    <w:rsid w:val="00D51C96"/>
    <w:rsid w:val="00D54184"/>
    <w:rsid w:val="00D567B8"/>
    <w:rsid w:val="00D61B42"/>
    <w:rsid w:val="00D623B7"/>
    <w:rsid w:val="00D62476"/>
    <w:rsid w:val="00D62973"/>
    <w:rsid w:val="00D62B78"/>
    <w:rsid w:val="00D6347E"/>
    <w:rsid w:val="00D645C1"/>
    <w:rsid w:val="00D64D2D"/>
    <w:rsid w:val="00D66B97"/>
    <w:rsid w:val="00D67D42"/>
    <w:rsid w:val="00D71550"/>
    <w:rsid w:val="00D71D54"/>
    <w:rsid w:val="00D7257E"/>
    <w:rsid w:val="00D72C6E"/>
    <w:rsid w:val="00D73321"/>
    <w:rsid w:val="00D77E4F"/>
    <w:rsid w:val="00D8187A"/>
    <w:rsid w:val="00D829BD"/>
    <w:rsid w:val="00D83B17"/>
    <w:rsid w:val="00D8437F"/>
    <w:rsid w:val="00D85D24"/>
    <w:rsid w:val="00D904DB"/>
    <w:rsid w:val="00D90733"/>
    <w:rsid w:val="00D9535A"/>
    <w:rsid w:val="00D953D5"/>
    <w:rsid w:val="00DA01BE"/>
    <w:rsid w:val="00DA0733"/>
    <w:rsid w:val="00DA1313"/>
    <w:rsid w:val="00DA4AD7"/>
    <w:rsid w:val="00DB017F"/>
    <w:rsid w:val="00DB195C"/>
    <w:rsid w:val="00DB2A1C"/>
    <w:rsid w:val="00DB4D4B"/>
    <w:rsid w:val="00DB5AE9"/>
    <w:rsid w:val="00DC04BD"/>
    <w:rsid w:val="00DC0B9B"/>
    <w:rsid w:val="00DC0F90"/>
    <w:rsid w:val="00DC1367"/>
    <w:rsid w:val="00DC1451"/>
    <w:rsid w:val="00DC1DB4"/>
    <w:rsid w:val="00DC3789"/>
    <w:rsid w:val="00DC4A05"/>
    <w:rsid w:val="00DD092F"/>
    <w:rsid w:val="00DD1108"/>
    <w:rsid w:val="00DD2061"/>
    <w:rsid w:val="00DD5245"/>
    <w:rsid w:val="00DD59C5"/>
    <w:rsid w:val="00DD5C41"/>
    <w:rsid w:val="00DD70E2"/>
    <w:rsid w:val="00DE0349"/>
    <w:rsid w:val="00DE0A82"/>
    <w:rsid w:val="00DE2A94"/>
    <w:rsid w:val="00DE2CE3"/>
    <w:rsid w:val="00DE36BF"/>
    <w:rsid w:val="00DE4868"/>
    <w:rsid w:val="00DE59DC"/>
    <w:rsid w:val="00DE7D30"/>
    <w:rsid w:val="00DF459F"/>
    <w:rsid w:val="00DF5F0A"/>
    <w:rsid w:val="00DF630C"/>
    <w:rsid w:val="00E02454"/>
    <w:rsid w:val="00E0287B"/>
    <w:rsid w:val="00E034E5"/>
    <w:rsid w:val="00E040D5"/>
    <w:rsid w:val="00E062CE"/>
    <w:rsid w:val="00E06852"/>
    <w:rsid w:val="00E07233"/>
    <w:rsid w:val="00E106C2"/>
    <w:rsid w:val="00E112E8"/>
    <w:rsid w:val="00E152B5"/>
    <w:rsid w:val="00E152F6"/>
    <w:rsid w:val="00E2160C"/>
    <w:rsid w:val="00E23D98"/>
    <w:rsid w:val="00E264F1"/>
    <w:rsid w:val="00E274A4"/>
    <w:rsid w:val="00E27A87"/>
    <w:rsid w:val="00E30AF7"/>
    <w:rsid w:val="00E32050"/>
    <w:rsid w:val="00E32917"/>
    <w:rsid w:val="00E32CB2"/>
    <w:rsid w:val="00E3374F"/>
    <w:rsid w:val="00E343EE"/>
    <w:rsid w:val="00E34713"/>
    <w:rsid w:val="00E34791"/>
    <w:rsid w:val="00E4357B"/>
    <w:rsid w:val="00E43788"/>
    <w:rsid w:val="00E452D4"/>
    <w:rsid w:val="00E45797"/>
    <w:rsid w:val="00E473E8"/>
    <w:rsid w:val="00E476E7"/>
    <w:rsid w:val="00E47A21"/>
    <w:rsid w:val="00E5018B"/>
    <w:rsid w:val="00E504F0"/>
    <w:rsid w:val="00E51927"/>
    <w:rsid w:val="00E55A7E"/>
    <w:rsid w:val="00E642F3"/>
    <w:rsid w:val="00E6634F"/>
    <w:rsid w:val="00E6664F"/>
    <w:rsid w:val="00E667E2"/>
    <w:rsid w:val="00E66B9E"/>
    <w:rsid w:val="00E66D52"/>
    <w:rsid w:val="00E6781C"/>
    <w:rsid w:val="00E70738"/>
    <w:rsid w:val="00E70C9E"/>
    <w:rsid w:val="00E716AA"/>
    <w:rsid w:val="00E73A97"/>
    <w:rsid w:val="00E741F5"/>
    <w:rsid w:val="00E7473F"/>
    <w:rsid w:val="00E75F53"/>
    <w:rsid w:val="00E76E29"/>
    <w:rsid w:val="00E77617"/>
    <w:rsid w:val="00E80334"/>
    <w:rsid w:val="00E8355F"/>
    <w:rsid w:val="00E8356E"/>
    <w:rsid w:val="00E84468"/>
    <w:rsid w:val="00E87F66"/>
    <w:rsid w:val="00E90D74"/>
    <w:rsid w:val="00E916C6"/>
    <w:rsid w:val="00E96831"/>
    <w:rsid w:val="00E97FCE"/>
    <w:rsid w:val="00EA00FE"/>
    <w:rsid w:val="00EA0E8E"/>
    <w:rsid w:val="00EA3A02"/>
    <w:rsid w:val="00EA3D5C"/>
    <w:rsid w:val="00EA6115"/>
    <w:rsid w:val="00EA69F2"/>
    <w:rsid w:val="00EA73C3"/>
    <w:rsid w:val="00EB2475"/>
    <w:rsid w:val="00EB40E2"/>
    <w:rsid w:val="00EB66C6"/>
    <w:rsid w:val="00EB7517"/>
    <w:rsid w:val="00EB7FAD"/>
    <w:rsid w:val="00EC0097"/>
    <w:rsid w:val="00EC08F1"/>
    <w:rsid w:val="00EC10A2"/>
    <w:rsid w:val="00EC1AE2"/>
    <w:rsid w:val="00EC22DD"/>
    <w:rsid w:val="00EC36C3"/>
    <w:rsid w:val="00EC73B9"/>
    <w:rsid w:val="00EC7AA2"/>
    <w:rsid w:val="00ED1ACF"/>
    <w:rsid w:val="00ED4A56"/>
    <w:rsid w:val="00ED592E"/>
    <w:rsid w:val="00ED5A2A"/>
    <w:rsid w:val="00ED72E3"/>
    <w:rsid w:val="00EE0888"/>
    <w:rsid w:val="00EE14E4"/>
    <w:rsid w:val="00EE4281"/>
    <w:rsid w:val="00EE5680"/>
    <w:rsid w:val="00EE5F4B"/>
    <w:rsid w:val="00EE774C"/>
    <w:rsid w:val="00EE7750"/>
    <w:rsid w:val="00EF1377"/>
    <w:rsid w:val="00EF137B"/>
    <w:rsid w:val="00EF365B"/>
    <w:rsid w:val="00EF46E6"/>
    <w:rsid w:val="00EF6DE0"/>
    <w:rsid w:val="00EF6FDE"/>
    <w:rsid w:val="00F01C30"/>
    <w:rsid w:val="00F04DCD"/>
    <w:rsid w:val="00F051A5"/>
    <w:rsid w:val="00F05856"/>
    <w:rsid w:val="00F06904"/>
    <w:rsid w:val="00F1382D"/>
    <w:rsid w:val="00F13CA3"/>
    <w:rsid w:val="00F1568E"/>
    <w:rsid w:val="00F15E03"/>
    <w:rsid w:val="00F167A7"/>
    <w:rsid w:val="00F1691B"/>
    <w:rsid w:val="00F16EDA"/>
    <w:rsid w:val="00F175E9"/>
    <w:rsid w:val="00F17CCF"/>
    <w:rsid w:val="00F234B3"/>
    <w:rsid w:val="00F27768"/>
    <w:rsid w:val="00F27A41"/>
    <w:rsid w:val="00F27AF7"/>
    <w:rsid w:val="00F30AA2"/>
    <w:rsid w:val="00F31B37"/>
    <w:rsid w:val="00F33113"/>
    <w:rsid w:val="00F35206"/>
    <w:rsid w:val="00F35F45"/>
    <w:rsid w:val="00F36583"/>
    <w:rsid w:val="00F374D1"/>
    <w:rsid w:val="00F42125"/>
    <w:rsid w:val="00F42C13"/>
    <w:rsid w:val="00F435BA"/>
    <w:rsid w:val="00F44943"/>
    <w:rsid w:val="00F44E43"/>
    <w:rsid w:val="00F473EA"/>
    <w:rsid w:val="00F47A7F"/>
    <w:rsid w:val="00F50EAF"/>
    <w:rsid w:val="00F51995"/>
    <w:rsid w:val="00F52C37"/>
    <w:rsid w:val="00F55AFB"/>
    <w:rsid w:val="00F61281"/>
    <w:rsid w:val="00F62648"/>
    <w:rsid w:val="00F64985"/>
    <w:rsid w:val="00F67281"/>
    <w:rsid w:val="00F718E8"/>
    <w:rsid w:val="00F72FCE"/>
    <w:rsid w:val="00F7564C"/>
    <w:rsid w:val="00F76811"/>
    <w:rsid w:val="00F77E51"/>
    <w:rsid w:val="00F802C5"/>
    <w:rsid w:val="00F82AAF"/>
    <w:rsid w:val="00F831BD"/>
    <w:rsid w:val="00F84D78"/>
    <w:rsid w:val="00F85F4E"/>
    <w:rsid w:val="00F8648A"/>
    <w:rsid w:val="00F8703B"/>
    <w:rsid w:val="00F8746F"/>
    <w:rsid w:val="00F911A5"/>
    <w:rsid w:val="00F91D25"/>
    <w:rsid w:val="00F937A7"/>
    <w:rsid w:val="00F93B82"/>
    <w:rsid w:val="00F93DC8"/>
    <w:rsid w:val="00F96896"/>
    <w:rsid w:val="00FA1352"/>
    <w:rsid w:val="00FA1F40"/>
    <w:rsid w:val="00FA20BC"/>
    <w:rsid w:val="00FA2898"/>
    <w:rsid w:val="00FA4647"/>
    <w:rsid w:val="00FA58C3"/>
    <w:rsid w:val="00FA60CE"/>
    <w:rsid w:val="00FA7894"/>
    <w:rsid w:val="00FB1BDB"/>
    <w:rsid w:val="00FB3731"/>
    <w:rsid w:val="00FB4580"/>
    <w:rsid w:val="00FB4ED8"/>
    <w:rsid w:val="00FC0BED"/>
    <w:rsid w:val="00FC2970"/>
    <w:rsid w:val="00FC3757"/>
    <w:rsid w:val="00FC3BEF"/>
    <w:rsid w:val="00FC48BD"/>
    <w:rsid w:val="00FD1A4D"/>
    <w:rsid w:val="00FD477D"/>
    <w:rsid w:val="00FD4A64"/>
    <w:rsid w:val="00FE252D"/>
    <w:rsid w:val="00FE3BD9"/>
    <w:rsid w:val="00FE5B86"/>
    <w:rsid w:val="00FE661C"/>
    <w:rsid w:val="00FF0193"/>
    <w:rsid w:val="00FF01A6"/>
    <w:rsid w:val="00FF020E"/>
    <w:rsid w:val="00FF15C6"/>
    <w:rsid w:val="00FF15EC"/>
    <w:rsid w:val="00FF445E"/>
    <w:rsid w:val="00FF4BCB"/>
    <w:rsid w:val="00FF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283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C3789"/>
    <w:pPr>
      <w:widowControl w:val="0"/>
      <w:jc w:val="both"/>
    </w:pPr>
    <w:rPr>
      <w:rFonts w:ascii="ＭＳ 明朝"/>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pPr>
      <w:tabs>
        <w:tab w:val="center" w:pos="4252"/>
        <w:tab w:val="right" w:pos="8504"/>
      </w:tabs>
      <w:snapToGrid w:val="0"/>
    </w:pPr>
    <w:rPr>
      <w:lang w:val="x-none" w:eastAsia="x-none"/>
    </w:rPr>
  </w:style>
  <w:style w:type="paragraph" w:styleId="a7">
    <w:name w:val="footer"/>
    <w:basedOn w:val="a2"/>
    <w:link w:val="a8"/>
    <w:pPr>
      <w:tabs>
        <w:tab w:val="center" w:pos="4252"/>
        <w:tab w:val="right" w:pos="8504"/>
      </w:tabs>
      <w:snapToGrid w:val="0"/>
    </w:pPr>
  </w:style>
  <w:style w:type="character" w:styleId="a9">
    <w:name w:val="page number"/>
    <w:basedOn w:val="a3"/>
    <w:semiHidden/>
  </w:style>
  <w:style w:type="paragraph" w:styleId="aa">
    <w:name w:val="Body Text Indent"/>
    <w:basedOn w:val="a2"/>
    <w:link w:val="ab"/>
    <w:pPr>
      <w:ind w:left="210" w:hangingChars="100" w:hanging="210"/>
    </w:pPr>
  </w:style>
  <w:style w:type="paragraph" w:customStyle="1" w:styleId="ac">
    <w:name w:val="一太郎８/９"/>
    <w:pPr>
      <w:widowControl w:val="0"/>
      <w:wordWrap w:val="0"/>
      <w:autoSpaceDE w:val="0"/>
      <w:autoSpaceDN w:val="0"/>
      <w:adjustRightInd w:val="0"/>
      <w:spacing w:line="362" w:lineRule="atLeast"/>
      <w:jc w:val="both"/>
    </w:pPr>
    <w:rPr>
      <w:spacing w:val="-1"/>
      <w:sz w:val="21"/>
      <w:szCs w:val="21"/>
    </w:rPr>
  </w:style>
  <w:style w:type="character" w:customStyle="1" w:styleId="ad">
    <w:name w:val="ヘッダー (文字)"/>
    <w:rPr>
      <w:kern w:val="2"/>
      <w:sz w:val="21"/>
      <w:szCs w:val="24"/>
    </w:rPr>
  </w:style>
  <w:style w:type="character" w:styleId="ae">
    <w:name w:val="Hyperlink"/>
    <w:semiHidden/>
    <w:rPr>
      <w:color w:val="0000FF"/>
      <w:u w:val="single"/>
    </w:rPr>
  </w:style>
  <w:style w:type="paragraph" w:styleId="af">
    <w:name w:val="Balloon Text"/>
    <w:basedOn w:val="a2"/>
    <w:link w:val="af0"/>
    <w:uiPriority w:val="99"/>
    <w:semiHidden/>
    <w:unhideWhenUsed/>
    <w:rsid w:val="00092424"/>
    <w:rPr>
      <w:rFonts w:ascii="Arial" w:eastAsia="ＭＳ ゴシック" w:hAnsi="Arial"/>
      <w:sz w:val="18"/>
      <w:szCs w:val="18"/>
      <w:lang w:val="x-none" w:eastAsia="x-none"/>
    </w:rPr>
  </w:style>
  <w:style w:type="character" w:customStyle="1" w:styleId="af0">
    <w:name w:val="吹き出し (文字)"/>
    <w:link w:val="af"/>
    <w:uiPriority w:val="99"/>
    <w:semiHidden/>
    <w:rsid w:val="00092424"/>
    <w:rPr>
      <w:rFonts w:ascii="Arial" w:eastAsia="ＭＳ ゴシック" w:hAnsi="Arial" w:cs="Times New Roman"/>
      <w:kern w:val="2"/>
      <w:sz w:val="18"/>
      <w:szCs w:val="18"/>
    </w:rPr>
  </w:style>
  <w:style w:type="character" w:styleId="af1">
    <w:name w:val="annotation reference"/>
    <w:uiPriority w:val="99"/>
    <w:semiHidden/>
    <w:unhideWhenUsed/>
    <w:rsid w:val="00092424"/>
    <w:rPr>
      <w:sz w:val="18"/>
      <w:szCs w:val="18"/>
    </w:rPr>
  </w:style>
  <w:style w:type="paragraph" w:styleId="af2">
    <w:name w:val="annotation text"/>
    <w:basedOn w:val="a2"/>
    <w:link w:val="af3"/>
    <w:uiPriority w:val="99"/>
    <w:semiHidden/>
    <w:unhideWhenUsed/>
    <w:rsid w:val="00092424"/>
    <w:pPr>
      <w:jc w:val="left"/>
    </w:pPr>
    <w:rPr>
      <w:lang w:val="x-none" w:eastAsia="x-none"/>
    </w:rPr>
  </w:style>
  <w:style w:type="character" w:customStyle="1" w:styleId="af3">
    <w:name w:val="コメント文字列 (文字)"/>
    <w:link w:val="af2"/>
    <w:uiPriority w:val="99"/>
    <w:semiHidden/>
    <w:rsid w:val="00092424"/>
    <w:rPr>
      <w:kern w:val="2"/>
      <w:sz w:val="21"/>
      <w:szCs w:val="24"/>
    </w:rPr>
  </w:style>
  <w:style w:type="paragraph" w:styleId="af4">
    <w:name w:val="annotation subject"/>
    <w:basedOn w:val="af2"/>
    <w:next w:val="af2"/>
    <w:link w:val="af5"/>
    <w:uiPriority w:val="99"/>
    <w:semiHidden/>
    <w:unhideWhenUsed/>
    <w:rsid w:val="00092424"/>
    <w:rPr>
      <w:b/>
      <w:bCs/>
    </w:rPr>
  </w:style>
  <w:style w:type="character" w:customStyle="1" w:styleId="af5">
    <w:name w:val="コメント内容 (文字)"/>
    <w:link w:val="af4"/>
    <w:uiPriority w:val="99"/>
    <w:semiHidden/>
    <w:rsid w:val="00092424"/>
    <w:rPr>
      <w:b/>
      <w:bCs/>
      <w:kern w:val="2"/>
      <w:sz w:val="21"/>
      <w:szCs w:val="24"/>
    </w:rPr>
  </w:style>
  <w:style w:type="paragraph" w:customStyle="1" w:styleId="121">
    <w:name w:val="表 (青) 121"/>
    <w:hidden/>
    <w:uiPriority w:val="99"/>
    <w:semiHidden/>
    <w:rsid w:val="006E7B66"/>
    <w:rPr>
      <w:kern w:val="2"/>
      <w:sz w:val="21"/>
      <w:szCs w:val="24"/>
    </w:rPr>
  </w:style>
  <w:style w:type="paragraph" w:customStyle="1" w:styleId="00">
    <w:name w:val="00本文"/>
    <w:basedOn w:val="a"/>
    <w:qFormat/>
    <w:rsid w:val="00977773"/>
    <w:pPr>
      <w:numPr>
        <w:numId w:val="2"/>
      </w:numPr>
    </w:pPr>
    <w:rPr>
      <w:rFonts w:hAnsi="ＭＳ 明朝"/>
    </w:rPr>
  </w:style>
  <w:style w:type="paragraph" w:customStyle="1" w:styleId="131">
    <w:name w:val="表 (青) 131"/>
    <w:basedOn w:val="a2"/>
    <w:uiPriority w:val="34"/>
    <w:qFormat/>
    <w:rsid w:val="0082318C"/>
    <w:pPr>
      <w:ind w:leftChars="400" w:left="840"/>
    </w:pPr>
  </w:style>
  <w:style w:type="paragraph" w:styleId="a">
    <w:name w:val="List Bullet"/>
    <w:basedOn w:val="a2"/>
    <w:uiPriority w:val="99"/>
    <w:unhideWhenUsed/>
    <w:rsid w:val="00E66B9E"/>
    <w:pPr>
      <w:numPr>
        <w:numId w:val="1"/>
      </w:numPr>
      <w:contextualSpacing/>
    </w:pPr>
  </w:style>
  <w:style w:type="character" w:customStyle="1" w:styleId="a8">
    <w:name w:val="フッター (文字)"/>
    <w:link w:val="a7"/>
    <w:rsid w:val="00A8366B"/>
    <w:rPr>
      <w:kern w:val="2"/>
      <w:sz w:val="21"/>
      <w:szCs w:val="24"/>
    </w:rPr>
  </w:style>
  <w:style w:type="character" w:customStyle="1" w:styleId="ab">
    <w:name w:val="本文インデント (文字)"/>
    <w:link w:val="aa"/>
    <w:rsid w:val="008E0964"/>
    <w:rPr>
      <w:kern w:val="2"/>
      <w:sz w:val="21"/>
      <w:szCs w:val="24"/>
    </w:rPr>
  </w:style>
  <w:style w:type="table" w:styleId="af6">
    <w:name w:val="Table Grid"/>
    <w:basedOn w:val="a4"/>
    <w:uiPriority w:val="59"/>
    <w:rsid w:val="008E096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評定に用いる評価"/>
    <w:basedOn w:val="a2"/>
    <w:link w:val="af7"/>
    <w:qFormat/>
    <w:rsid w:val="009F402D"/>
    <w:pPr>
      <w:numPr>
        <w:ilvl w:val="3"/>
        <w:numId w:val="4"/>
      </w:numPr>
      <w:pBdr>
        <w:top w:val="nil"/>
        <w:left w:val="nil"/>
        <w:bottom w:val="nil"/>
        <w:right w:val="nil"/>
        <w:between w:val="nil"/>
      </w:pBdr>
      <w:tabs>
        <w:tab w:val="right" w:pos="3685"/>
      </w:tabs>
    </w:pPr>
    <w:rPr>
      <w:rFonts w:hAnsi="ＭＳ 明朝" w:cstheme="minorBidi"/>
      <w:sz w:val="20"/>
      <w:szCs w:val="22"/>
    </w:rPr>
  </w:style>
  <w:style w:type="character" w:customStyle="1" w:styleId="af7">
    <w:name w:val="評定に用いる評価 (文字)"/>
    <w:basedOn w:val="a3"/>
    <w:link w:val="a1"/>
    <w:rsid w:val="009F402D"/>
    <w:rPr>
      <w:rFonts w:ascii="ＭＳ 明朝" w:hAnsi="ＭＳ 明朝" w:cstheme="minorBidi"/>
      <w:kern w:val="2"/>
      <w:szCs w:val="22"/>
    </w:rPr>
  </w:style>
  <w:style w:type="paragraph" w:customStyle="1" w:styleId="a0">
    <w:name w:val="・目標"/>
    <w:basedOn w:val="00"/>
    <w:qFormat/>
    <w:rsid w:val="007A2432"/>
    <w:pPr>
      <w:numPr>
        <w:ilvl w:val="1"/>
        <w:numId w:val="4"/>
      </w:numPr>
      <w:ind w:leftChars="10" w:left="221" w:hangingChars="100" w:hanging="200"/>
    </w:pPr>
    <w:rPr>
      <w:rFonts w:ascii="ＭＳ Ｐ明朝" w:eastAsia="ＭＳ Ｐ明朝"/>
      <w:sz w:val="20"/>
    </w:rPr>
  </w:style>
  <w:style w:type="paragraph" w:styleId="af8">
    <w:name w:val="List Paragraph"/>
    <w:basedOn w:val="a2"/>
    <w:uiPriority w:val="34"/>
    <w:qFormat/>
    <w:rsid w:val="00437A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37699-F198-4FFE-9E18-7D9B95AE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7511</Words>
  <Characters>42819</Characters>
  <Application>Microsoft Office Word</Application>
  <DocSecurity>0</DocSecurity>
  <Lines>356</Lines>
  <Paragraphs>100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2021-02-05T08:41:00Z</dcterms:created>
  <dcterms:modified xsi:type="dcterms:W3CDTF">2021-02-15T05:55:00Z</dcterms:modified>
</cp:coreProperties>
</file>