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723F46" w:rsidRPr="007911C0" w:rsidTr="00360B47">
        <w:trPr>
          <w:trHeight w:val="829"/>
          <w:jc w:val="center"/>
        </w:trPr>
        <w:tc>
          <w:tcPr>
            <w:tcW w:w="3982" w:type="dxa"/>
            <w:vAlign w:val="center"/>
          </w:tcPr>
          <w:p w:rsidR="00723F46" w:rsidRPr="005E59D0" w:rsidRDefault="00723F46" w:rsidP="00360B47">
            <w:pPr>
              <w:jc w:val="center"/>
              <w:rPr>
                <w:rFonts w:ascii="ＭＳ Ｐゴシック" w:eastAsia="ＭＳ Ｐゴシック" w:hAnsi="ＭＳ Ｐゴシック"/>
                <w:sz w:val="28"/>
                <w:szCs w:val="28"/>
              </w:rPr>
            </w:pPr>
            <w:bookmarkStart w:id="0" w:name="_GoBack"/>
            <w:bookmarkEnd w:id="0"/>
            <w:r w:rsidRPr="005E59D0">
              <w:rPr>
                <w:rFonts w:ascii="ＭＳ Ｐゴシック" w:eastAsia="ＭＳ Ｐゴシック" w:hAnsi="ＭＳ Ｐゴシック" w:hint="eastAsia"/>
                <w:sz w:val="28"/>
                <w:szCs w:val="28"/>
              </w:rPr>
              <w:t>令和</w:t>
            </w:r>
            <w:r w:rsidRPr="005E59D0">
              <w:rPr>
                <w:rFonts w:ascii="ＭＳ Ｐゴシック" w:eastAsia="ＭＳ Ｐゴシック" w:hAnsi="ＭＳ Ｐゴシック"/>
                <w:sz w:val="28"/>
                <w:szCs w:val="28"/>
              </w:rPr>
              <w:t>2年度（2020年度）用</w:t>
            </w:r>
          </w:p>
        </w:tc>
        <w:tc>
          <w:tcPr>
            <w:tcW w:w="3982" w:type="dxa"/>
            <w:shd w:val="clear" w:color="auto" w:fill="000000" w:themeFill="text1"/>
            <w:vAlign w:val="center"/>
          </w:tcPr>
          <w:p w:rsidR="00723F46" w:rsidRPr="00723F46" w:rsidRDefault="00723F46" w:rsidP="00360B47">
            <w:pPr>
              <w:jc w:val="center"/>
              <w:rPr>
                <w:rFonts w:ascii="ＭＳ Ｐゴシック" w:eastAsia="ＭＳ Ｐゴシック" w:hAnsi="ＭＳ Ｐゴシック"/>
                <w:sz w:val="28"/>
                <w:szCs w:val="28"/>
              </w:rPr>
            </w:pPr>
            <w:r w:rsidRPr="00723F46">
              <w:rPr>
                <w:rFonts w:ascii="ＭＳ Ｐゴシック" w:eastAsia="ＭＳ Ｐゴシック" w:hAnsi="ＭＳ Ｐゴシック" w:hint="eastAsia"/>
                <w:sz w:val="28"/>
                <w:szCs w:val="28"/>
              </w:rPr>
              <w:t>中学校保健体育用</w:t>
            </w:r>
          </w:p>
        </w:tc>
      </w:tr>
    </w:tbl>
    <w:p w:rsidR="00645DA0" w:rsidRPr="007911C0" w:rsidRDefault="00645DA0" w:rsidP="00645DA0"/>
    <w:p w:rsidR="00645DA0" w:rsidRPr="007911C0" w:rsidRDefault="00645DA0" w:rsidP="00645DA0"/>
    <w:p w:rsidR="00645DA0" w:rsidRDefault="00645DA0" w:rsidP="00645DA0"/>
    <w:p w:rsidR="00645DA0" w:rsidRDefault="00645DA0" w:rsidP="00645DA0"/>
    <w:p w:rsidR="00645DA0" w:rsidRDefault="00645DA0" w:rsidP="00645DA0"/>
    <w:p w:rsidR="00723F46" w:rsidRDefault="00723F46" w:rsidP="00723F46"/>
    <w:p w:rsidR="00723F46" w:rsidRPr="007911C0" w:rsidRDefault="00723F46" w:rsidP="00723F46"/>
    <w:p w:rsidR="00723F46" w:rsidRPr="007911C0" w:rsidRDefault="00723F46" w:rsidP="00723F46"/>
    <w:tbl>
      <w:tblPr>
        <w:tblStyle w:val="a3"/>
        <w:tblpPr w:leftFromText="142" w:rightFromText="142" w:vertAnchor="text" w:tblpY="1"/>
        <w:tblOverlap w:val="never"/>
        <w:tblW w:w="5000" w:type="pct"/>
        <w:tblLook w:val="04A0" w:firstRow="1" w:lastRow="0" w:firstColumn="1" w:lastColumn="0" w:noHBand="0" w:noVBand="1"/>
      </w:tblPr>
      <w:tblGrid>
        <w:gridCol w:w="8391"/>
      </w:tblGrid>
      <w:tr w:rsidR="00723F46" w:rsidRPr="00723F46" w:rsidTr="00723F46">
        <w:trPr>
          <w:trHeight w:val="3848"/>
        </w:trPr>
        <w:tc>
          <w:tcPr>
            <w:tcW w:w="5000" w:type="pct"/>
            <w:tcBorders>
              <w:top w:val="thinThickLargeGap" w:sz="36" w:space="0" w:color="auto"/>
              <w:left w:val="nil"/>
              <w:bottom w:val="thickThinLargeGap" w:sz="24" w:space="0" w:color="auto"/>
              <w:right w:val="nil"/>
            </w:tcBorders>
            <w:vAlign w:val="center"/>
          </w:tcPr>
          <w:p w:rsidR="00723F46" w:rsidRPr="00B62113" w:rsidRDefault="00723F46" w:rsidP="00723F46">
            <w:pPr>
              <w:spacing w:line="360" w:lineRule="auto"/>
              <w:jc w:val="center"/>
              <w:rPr>
                <w:rFonts w:ascii="ＭＳ Ｐゴシック" w:eastAsia="ＭＳ Ｐゴシック" w:hAnsi="ＭＳ Ｐゴシック"/>
                <w:sz w:val="36"/>
                <w:szCs w:val="28"/>
              </w:rPr>
            </w:pPr>
            <w:r w:rsidRPr="00B62113">
              <w:rPr>
                <w:rFonts w:ascii="ＭＳ Ｐゴシック" w:eastAsia="ＭＳ Ｐゴシック" w:hAnsi="ＭＳ Ｐゴシック" w:hint="eastAsia"/>
                <w:sz w:val="36"/>
                <w:szCs w:val="28"/>
              </w:rPr>
              <w:t>「新編 新しい保健体育」</w:t>
            </w:r>
          </w:p>
          <w:p w:rsidR="00EB7AA3" w:rsidRDefault="00EB7AA3" w:rsidP="00EB7AA3">
            <w:pPr>
              <w:spacing w:line="360" w:lineRule="auto"/>
              <w:jc w:val="center"/>
              <w:rPr>
                <w:rFonts w:ascii="ＭＳ Ｐゴシック" w:eastAsia="ＭＳ Ｐゴシック" w:hAnsi="ＭＳ Ｐゴシック"/>
                <w:b/>
                <w:bCs/>
                <w:spacing w:val="-20"/>
                <w:sz w:val="28"/>
                <w:szCs w:val="28"/>
              </w:rPr>
            </w:pPr>
            <w:r>
              <w:rPr>
                <w:rFonts w:ascii="ＭＳ Ｐゴシック" w:eastAsia="ＭＳ Ｐゴシック" w:hAnsi="ＭＳ Ｐゴシック" w:hint="eastAsia"/>
                <w:b/>
                <w:bCs/>
                <w:spacing w:val="-20"/>
                <w:sz w:val="48"/>
                <w:szCs w:val="28"/>
              </w:rPr>
              <w:t>臨時休業明けの年間指導計画参考資料</w:t>
            </w:r>
          </w:p>
          <w:p w:rsidR="00723F46" w:rsidRDefault="00723F46" w:rsidP="00723F46">
            <w:pPr>
              <w:spacing w:line="360" w:lineRule="auto"/>
              <w:jc w:val="center"/>
              <w:rPr>
                <w:rFonts w:ascii="ＭＳ Ｐゴシック" w:eastAsia="ＭＳ Ｐゴシック" w:hAnsi="ＭＳ Ｐゴシック"/>
                <w:b/>
                <w:bCs/>
                <w:spacing w:val="-20"/>
                <w:sz w:val="24"/>
              </w:rPr>
            </w:pPr>
            <w:r w:rsidRPr="00B62113">
              <w:rPr>
                <w:rFonts w:ascii="ＭＳ Ｐゴシック" w:eastAsia="ＭＳ Ｐゴシック" w:hAnsi="ＭＳ Ｐゴシック" w:hint="eastAsia"/>
                <w:b/>
                <w:bCs/>
                <w:spacing w:val="-20"/>
                <w:sz w:val="24"/>
              </w:rPr>
              <w:t>（学校での授業と，学校での授業以外の場において取り組む学習活動の併用版）</w:t>
            </w:r>
          </w:p>
          <w:p w:rsidR="00B62113" w:rsidRPr="00B62113" w:rsidRDefault="00B62113" w:rsidP="00723F46">
            <w:pPr>
              <w:spacing w:line="360" w:lineRule="auto"/>
              <w:jc w:val="center"/>
              <w:rPr>
                <w:rFonts w:ascii="ＭＳ Ｐゴシック" w:eastAsia="ＭＳ Ｐゴシック" w:hAnsi="ＭＳ Ｐゴシック"/>
                <w:b/>
                <w:bCs/>
                <w:spacing w:val="-20"/>
                <w:sz w:val="24"/>
              </w:rPr>
            </w:pPr>
          </w:p>
          <w:p w:rsidR="00723F46" w:rsidRPr="00723F46" w:rsidRDefault="00723F46" w:rsidP="00BA7F03">
            <w:pPr>
              <w:spacing w:line="360" w:lineRule="auto"/>
              <w:jc w:val="center"/>
              <w:rPr>
                <w:sz w:val="28"/>
                <w:szCs w:val="28"/>
              </w:rPr>
            </w:pPr>
            <w:r w:rsidRPr="00B62113">
              <w:rPr>
                <w:rFonts w:ascii="ＭＳ Ｐゴシック" w:eastAsia="ＭＳ Ｐゴシック" w:hAnsi="ＭＳ Ｐゴシック" w:hint="eastAsia"/>
                <w:b/>
                <w:bCs/>
                <w:sz w:val="32"/>
                <w:szCs w:val="28"/>
              </w:rPr>
              <w:t>【３年】</w:t>
            </w:r>
            <w:r w:rsidR="00BA7F03" w:rsidRPr="00B62113">
              <w:rPr>
                <w:rFonts w:ascii="ＭＳ Ｐゴシック" w:eastAsia="ＭＳ Ｐゴシック" w:hAnsi="ＭＳ Ｐゴシック" w:hint="eastAsia"/>
                <w:b/>
                <w:bCs/>
                <w:sz w:val="32"/>
                <w:szCs w:val="28"/>
              </w:rPr>
              <w:t xml:space="preserve">　</w:t>
            </w:r>
            <w:r w:rsidRPr="00B62113">
              <w:rPr>
                <w:rFonts w:ascii="ＭＳ Ｐゴシック" w:eastAsia="ＭＳ Ｐゴシック" w:hAnsi="ＭＳ Ｐゴシック" w:hint="eastAsia"/>
                <w:b/>
                <w:bCs/>
                <w:sz w:val="32"/>
                <w:szCs w:val="28"/>
              </w:rPr>
              <w:t>保健編４章『健康な生活と病気の予防』</w:t>
            </w:r>
          </w:p>
        </w:tc>
      </w:tr>
    </w:tbl>
    <w:p w:rsidR="00723F46" w:rsidRPr="007911C0" w:rsidRDefault="00723F46" w:rsidP="00723F46"/>
    <w:p w:rsidR="00723F46" w:rsidRPr="007911C0" w:rsidRDefault="00723F46" w:rsidP="00723F46"/>
    <w:p w:rsidR="00723F46" w:rsidRDefault="00723F46" w:rsidP="00723F46"/>
    <w:p w:rsidR="00645DA0" w:rsidRDefault="00645DA0" w:rsidP="00645DA0"/>
    <w:p w:rsidR="00645DA0" w:rsidRPr="007911C0" w:rsidRDefault="00645DA0" w:rsidP="00645DA0"/>
    <w:p w:rsidR="00645DA0" w:rsidRPr="007911C0" w:rsidRDefault="00645DA0" w:rsidP="00645DA0"/>
    <w:p w:rsidR="00645DA0" w:rsidRDefault="00645DA0" w:rsidP="00645DA0"/>
    <w:p w:rsidR="00645DA0" w:rsidRDefault="00645DA0" w:rsidP="00645DA0"/>
    <w:p w:rsidR="00645DA0" w:rsidRDefault="00645DA0" w:rsidP="00645DA0"/>
    <w:p w:rsidR="00645DA0" w:rsidRDefault="00645DA0" w:rsidP="00645DA0"/>
    <w:p w:rsidR="00645DA0" w:rsidRDefault="00645DA0" w:rsidP="00645DA0"/>
    <w:p w:rsidR="00645DA0" w:rsidRPr="00E11EAF" w:rsidRDefault="00645DA0" w:rsidP="00645DA0">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6908BB">
        <w:rPr>
          <w:rFonts w:asciiTheme="majorEastAsia" w:eastAsiaTheme="majorEastAsia" w:hAnsiTheme="majorEastAsia" w:hint="eastAsia"/>
          <w:sz w:val="24"/>
        </w:rPr>
        <w:t>２</w:t>
      </w:r>
      <w:r w:rsidRPr="00E11EAF">
        <w:rPr>
          <w:rFonts w:asciiTheme="majorEastAsia" w:eastAsiaTheme="majorEastAsia" w:hAnsiTheme="majorEastAsia" w:hint="eastAsia"/>
          <w:sz w:val="24"/>
        </w:rPr>
        <w:t>年（20</w:t>
      </w:r>
      <w:r>
        <w:rPr>
          <w:rFonts w:asciiTheme="majorEastAsia" w:eastAsiaTheme="majorEastAsia" w:hAnsiTheme="majorEastAsia"/>
          <w:sz w:val="24"/>
        </w:rPr>
        <w:t>20</w:t>
      </w:r>
      <w:r w:rsidRPr="00E11EAF">
        <w:rPr>
          <w:rFonts w:asciiTheme="majorEastAsia" w:eastAsiaTheme="majorEastAsia" w:hAnsiTheme="majorEastAsia" w:hint="eastAsia"/>
          <w:sz w:val="24"/>
        </w:rPr>
        <w:t>年）</w:t>
      </w:r>
      <w:r w:rsidR="006908BB">
        <w:rPr>
          <w:rFonts w:asciiTheme="majorEastAsia" w:eastAsiaTheme="majorEastAsia" w:hAnsiTheme="majorEastAsia" w:hint="eastAsia"/>
          <w:sz w:val="24"/>
        </w:rPr>
        <w:t>６</w:t>
      </w:r>
      <w:r>
        <w:rPr>
          <w:rFonts w:asciiTheme="majorEastAsia" w:eastAsiaTheme="majorEastAsia" w:hAnsiTheme="majorEastAsia" w:hint="eastAsia"/>
          <w:sz w:val="24"/>
        </w:rPr>
        <w:t>月</w:t>
      </w:r>
      <w:r w:rsidRPr="0065243C">
        <w:rPr>
          <w:rFonts w:asciiTheme="majorEastAsia" w:eastAsiaTheme="majorEastAsia" w:hAnsiTheme="majorEastAsia" w:hint="eastAsia"/>
          <w:sz w:val="24"/>
        </w:rPr>
        <w:t>版</w:t>
      </w:r>
    </w:p>
    <w:p w:rsidR="00645DA0" w:rsidRDefault="00645DA0" w:rsidP="00645DA0">
      <w:pPr>
        <w:ind w:left="186" w:hangingChars="100" w:hanging="186"/>
        <w:jc w:val="center"/>
        <w:rPr>
          <w:szCs w:val="18"/>
        </w:rPr>
      </w:pPr>
      <w:r>
        <w:rPr>
          <w:rFonts w:hint="eastAsia"/>
          <w:szCs w:val="18"/>
        </w:rPr>
        <w:t>※単元ごとの配当時数，主な学習活動，評価規準などは，今後変更になる可能性があります。ご了承ください。</w:t>
      </w:r>
    </w:p>
    <w:p w:rsidR="00645DA0" w:rsidRDefault="00645DA0" w:rsidP="00645DA0"/>
    <w:p w:rsidR="00645DA0" w:rsidRPr="00E11EAF" w:rsidRDefault="00645DA0" w:rsidP="00645DA0"/>
    <w:p w:rsidR="00645DA0" w:rsidRPr="00723F46" w:rsidRDefault="00645DA0" w:rsidP="00645DA0">
      <w:pPr>
        <w:jc w:val="center"/>
        <w:rPr>
          <w:rFonts w:ascii="ＭＳ Ｐゴシック" w:eastAsia="ＭＳ Ｐゴシック" w:hAnsi="ＭＳ Ｐゴシック"/>
          <w:sz w:val="28"/>
          <w:szCs w:val="28"/>
        </w:rPr>
      </w:pPr>
      <w:r w:rsidRPr="00B62113">
        <w:rPr>
          <w:rFonts w:ascii="ＭＳ Ｐゴシック" w:eastAsia="ＭＳ Ｐゴシック" w:hAnsi="ＭＳ Ｐゴシック" w:hint="eastAsia"/>
          <w:bCs/>
          <w:sz w:val="28"/>
          <w:szCs w:val="28"/>
        </w:rPr>
        <w:t>東京書籍</w:t>
      </w:r>
    </w:p>
    <w:p w:rsidR="00645DA0" w:rsidRPr="005B388C" w:rsidRDefault="00645DA0" w:rsidP="00B62113">
      <w:pPr>
        <w:widowControl/>
        <w:jc w:val="left"/>
        <w:rPr>
          <w:rFonts w:ascii="ＭＳ Ｐゴシック" w:eastAsia="ＭＳ Ｐゴシック" w:hAnsi="ＭＳ Ｐゴシック"/>
          <w:sz w:val="28"/>
          <w:szCs w:val="28"/>
        </w:rPr>
      </w:pPr>
      <w:r w:rsidRPr="00723F46">
        <w:rPr>
          <w:rFonts w:ascii="ＭＳ Ｐゴシック" w:eastAsia="ＭＳ Ｐゴシック" w:hAnsi="ＭＳ Ｐゴシック"/>
          <w:sz w:val="28"/>
          <w:szCs w:val="28"/>
        </w:rPr>
        <w:br w:type="page"/>
      </w:r>
    </w:p>
    <w:p w:rsidR="00CA0786" w:rsidRDefault="00CA0786" w:rsidP="00645DA0">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4"/>
        </w:rPr>
        <w:lastRenderedPageBreak/>
        <w:t xml:space="preserve">保健編　</w:t>
      </w:r>
      <w:r w:rsidR="00645DA0" w:rsidRPr="00CA0786">
        <w:rPr>
          <w:rFonts w:ascii="ＭＳ Ｐゴシック" w:eastAsia="ＭＳ Ｐゴシック" w:hAnsi="ＭＳ Ｐゴシック" w:hint="eastAsia"/>
          <w:sz w:val="24"/>
        </w:rPr>
        <w:t>第</w:t>
      </w:r>
      <w:r w:rsidR="00906827" w:rsidRPr="00CA0786">
        <w:rPr>
          <w:rFonts w:ascii="ＭＳ Ｐゴシック" w:eastAsia="ＭＳ Ｐゴシック" w:hAnsi="ＭＳ Ｐゴシック" w:hint="eastAsia"/>
          <w:sz w:val="24"/>
        </w:rPr>
        <w:t>4</w:t>
      </w:r>
      <w:r w:rsidR="00645DA0" w:rsidRPr="00CA0786">
        <w:rPr>
          <w:rFonts w:ascii="ＭＳ Ｐゴシック" w:eastAsia="ＭＳ Ｐゴシック" w:hAnsi="ＭＳ Ｐゴシック" w:hint="eastAsia"/>
          <w:sz w:val="24"/>
        </w:rPr>
        <w:t xml:space="preserve">章　</w:t>
      </w:r>
      <w:r w:rsidRPr="00CA0786">
        <w:rPr>
          <w:rFonts w:ascii="ＭＳ Ｐゴシック" w:eastAsia="ＭＳ Ｐゴシック" w:hAnsi="ＭＳ Ｐゴシック" w:hint="eastAsia"/>
          <w:b/>
          <w:sz w:val="24"/>
        </w:rPr>
        <w:t>健康な生活と</w:t>
      </w:r>
      <w:r w:rsidR="00645DA0" w:rsidRPr="00CA0786">
        <w:rPr>
          <w:rFonts w:ascii="ＭＳ Ｐゴシック" w:eastAsia="ＭＳ Ｐゴシック" w:hAnsi="ＭＳ Ｐゴシック" w:hint="eastAsia"/>
          <w:b/>
          <w:sz w:val="24"/>
        </w:rPr>
        <w:t>病気の予防</w:t>
      </w:r>
      <w:r w:rsidR="00645DA0">
        <w:rPr>
          <w:rFonts w:ascii="ＭＳ Ｐゴシック" w:eastAsia="ＭＳ Ｐゴシック" w:hAnsi="ＭＳ Ｐゴシック" w:hint="eastAsia"/>
          <w:sz w:val="28"/>
          <w:szCs w:val="28"/>
        </w:rPr>
        <w:t xml:space="preserve">　</w:t>
      </w:r>
    </w:p>
    <w:p w:rsidR="00645DA0" w:rsidRPr="00CA0786" w:rsidRDefault="00CA0786" w:rsidP="00645DA0">
      <w:pPr>
        <w:jc w:val="left"/>
        <w:rPr>
          <w:rFonts w:ascii="ＭＳ Ｐゴシック" w:eastAsia="ＭＳ Ｐゴシック" w:hAnsi="ＭＳ Ｐゴシック"/>
          <w:sz w:val="22"/>
          <w:szCs w:val="22"/>
        </w:rPr>
      </w:pPr>
      <w:r w:rsidRPr="00CA0786">
        <w:rPr>
          <w:rFonts w:ascii="ＭＳ Ｐゴシック" w:eastAsia="ＭＳ Ｐゴシック" w:hAnsi="ＭＳ Ｐゴシック" w:hint="eastAsia"/>
          <w:sz w:val="22"/>
          <w:szCs w:val="22"/>
        </w:rPr>
        <w:t>第３</w:t>
      </w:r>
      <w:r w:rsidR="00645DA0" w:rsidRPr="00CA0786">
        <w:rPr>
          <w:rFonts w:ascii="ＭＳ Ｐゴシック" w:eastAsia="ＭＳ Ｐゴシック" w:hAnsi="ＭＳ Ｐゴシック" w:hint="eastAsia"/>
          <w:sz w:val="22"/>
          <w:szCs w:val="22"/>
        </w:rPr>
        <w:t>学年　教科書p.</w:t>
      </w:r>
      <w:r w:rsidRPr="00CA0786">
        <w:rPr>
          <w:rFonts w:ascii="ＭＳ Ｐゴシック" w:eastAsia="ＭＳ Ｐゴシック" w:hAnsi="ＭＳ Ｐゴシック" w:hint="eastAsia"/>
          <w:sz w:val="22"/>
          <w:szCs w:val="22"/>
        </w:rPr>
        <w:t>10</w:t>
      </w:r>
      <w:r w:rsidR="00645DA0" w:rsidRPr="00CA0786">
        <w:rPr>
          <w:rFonts w:ascii="ＭＳ Ｐゴシック" w:eastAsia="ＭＳ Ｐゴシック" w:hAnsi="ＭＳ Ｐゴシック"/>
          <w:sz w:val="22"/>
          <w:szCs w:val="22"/>
        </w:rPr>
        <w:t>9-</w:t>
      </w:r>
      <w:r w:rsidRPr="00CA0786">
        <w:rPr>
          <w:rFonts w:ascii="ＭＳ Ｐゴシック" w:eastAsia="ＭＳ Ｐゴシック" w:hAnsi="ＭＳ Ｐゴシック" w:hint="eastAsia"/>
          <w:sz w:val="22"/>
          <w:szCs w:val="22"/>
        </w:rPr>
        <w:t>1</w:t>
      </w:r>
      <w:r w:rsidR="00645DA0" w:rsidRPr="00CA0786">
        <w:rPr>
          <w:rFonts w:ascii="ＭＳ Ｐゴシック" w:eastAsia="ＭＳ Ｐゴシック" w:hAnsi="ＭＳ Ｐゴシック"/>
          <w:sz w:val="22"/>
          <w:szCs w:val="22"/>
        </w:rPr>
        <w:t>5</w:t>
      </w:r>
      <w:r w:rsidRPr="00CA0786">
        <w:rPr>
          <w:rFonts w:ascii="ＭＳ Ｐゴシック" w:eastAsia="ＭＳ Ｐゴシック" w:hAnsi="ＭＳ Ｐゴシック" w:hint="eastAsia"/>
          <w:sz w:val="22"/>
          <w:szCs w:val="22"/>
        </w:rPr>
        <w:t>4</w:t>
      </w:r>
      <w:r w:rsidR="00645DA0" w:rsidRPr="00CA0786">
        <w:rPr>
          <w:rFonts w:ascii="ＭＳ Ｐゴシック" w:eastAsia="ＭＳ Ｐゴシック" w:hAnsi="ＭＳ Ｐゴシック" w:hint="eastAsia"/>
          <w:sz w:val="22"/>
          <w:szCs w:val="22"/>
        </w:rPr>
        <w:t xml:space="preserve">　配当授業時数：</w:t>
      </w:r>
      <w:r w:rsidRPr="00CA0786">
        <w:rPr>
          <w:rFonts w:ascii="ＭＳ Ｐゴシック" w:eastAsia="ＭＳ Ｐゴシック" w:hAnsi="ＭＳ Ｐゴシック" w:hint="eastAsia"/>
          <w:sz w:val="22"/>
          <w:szCs w:val="22"/>
        </w:rPr>
        <w:t>19</w:t>
      </w:r>
      <w:r w:rsidR="00645DA0" w:rsidRPr="00CA0786">
        <w:rPr>
          <w:rFonts w:ascii="ＭＳ Ｐゴシック" w:eastAsia="ＭＳ Ｐゴシック" w:hAnsi="ＭＳ Ｐゴシック" w:hint="eastAsia"/>
          <w:sz w:val="22"/>
          <w:szCs w:val="22"/>
        </w:rPr>
        <w:t xml:space="preserve">時間 </w:t>
      </w:r>
    </w:p>
    <w:p w:rsidR="00645DA0" w:rsidRDefault="00645DA0" w:rsidP="00645DA0">
      <w:pPr>
        <w:jc w:val="left"/>
      </w:pPr>
    </w:p>
    <w:p w:rsidR="00645DA0" w:rsidRPr="00B4257C" w:rsidRDefault="00F22DE4" w:rsidP="00645DA0">
      <w:pPr>
        <w:jc w:val="left"/>
        <w:rPr>
          <w:rFonts w:ascii="ＭＳ Ｐゴシック" w:eastAsia="ＭＳ Ｐゴシック" w:hAnsi="ＭＳ Ｐゴシック"/>
          <w:sz w:val="24"/>
          <w:bdr w:val="single" w:sz="4" w:space="0" w:color="auto"/>
        </w:rPr>
      </w:pPr>
      <w:r>
        <w:rPr>
          <w:rFonts w:ascii="ＭＳ Ｐゴシック" w:eastAsia="ＭＳ Ｐゴシック" w:hAnsi="ＭＳ Ｐゴシック" w:hint="eastAsia"/>
          <w:sz w:val="24"/>
          <w:bdr w:val="single" w:sz="4" w:space="0" w:color="auto"/>
        </w:rPr>
        <w:t xml:space="preserve">　</w:t>
      </w:r>
      <w:r w:rsidR="00645DA0" w:rsidRPr="00B4257C">
        <w:rPr>
          <w:rFonts w:ascii="ＭＳ Ｐゴシック" w:eastAsia="ＭＳ Ｐゴシック" w:hAnsi="ＭＳ Ｐゴシック" w:hint="eastAsia"/>
          <w:sz w:val="24"/>
          <w:bdr w:val="single" w:sz="4" w:space="0" w:color="auto"/>
        </w:rPr>
        <w:t>取り扱い</w:t>
      </w:r>
      <w:r>
        <w:rPr>
          <w:rFonts w:ascii="ＭＳ Ｐゴシック" w:eastAsia="ＭＳ Ｐゴシック" w:hAnsi="ＭＳ Ｐゴシック" w:hint="eastAsia"/>
          <w:sz w:val="24"/>
          <w:bdr w:val="single" w:sz="4" w:space="0" w:color="auto"/>
        </w:rPr>
        <w:t>の考え方</w:t>
      </w:r>
      <w:r w:rsidR="00645DA0" w:rsidRPr="00B4257C">
        <w:rPr>
          <w:rFonts w:ascii="ＭＳ Ｐゴシック" w:eastAsia="ＭＳ Ｐゴシック" w:hAnsi="ＭＳ Ｐゴシック" w:hint="eastAsia"/>
          <w:sz w:val="24"/>
          <w:bdr w:val="single" w:sz="4" w:space="0" w:color="auto"/>
        </w:rPr>
        <w:t xml:space="preserve">　</w:t>
      </w:r>
    </w:p>
    <w:p w:rsidR="00645DA0" w:rsidRDefault="00645DA0" w:rsidP="00645DA0">
      <w:pPr>
        <w:jc w:val="left"/>
        <w:rPr>
          <w:bdr w:val="single" w:sz="4" w:space="0" w:color="auto"/>
        </w:rPr>
      </w:pPr>
    </w:p>
    <w:p w:rsidR="00645DA0" w:rsidRDefault="00645DA0" w:rsidP="00645DA0">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2547"/>
        <w:gridCol w:w="2126"/>
        <w:gridCol w:w="3708"/>
      </w:tblGrid>
      <w:tr w:rsidR="00645DA0" w:rsidTr="003C21B0">
        <w:tc>
          <w:tcPr>
            <w:tcW w:w="2547" w:type="dxa"/>
            <w:shd w:val="clear" w:color="auto" w:fill="D5DCE4" w:themeFill="text2" w:themeFillTint="33"/>
          </w:tcPr>
          <w:p w:rsidR="00645DA0" w:rsidRPr="005A15AF" w:rsidRDefault="00645DA0" w:rsidP="00360B47">
            <w:pPr>
              <w:jc w:val="left"/>
              <w:rPr>
                <w:rFonts w:ascii="ＭＳ Ｐゴシック" w:eastAsia="ＭＳ Ｐゴシック" w:hAnsi="ＭＳ Ｐゴシック"/>
                <w:sz w:val="22"/>
                <w:szCs w:val="22"/>
                <w:bdr w:val="single" w:sz="4" w:space="0" w:color="auto"/>
              </w:rPr>
            </w:pPr>
            <w:r w:rsidRPr="005A15AF">
              <w:rPr>
                <w:rFonts w:ascii="ＭＳ Ｐゴシック" w:eastAsia="ＭＳ Ｐゴシック" w:hAnsi="ＭＳ Ｐゴシック" w:hint="eastAsia"/>
                <w:sz w:val="22"/>
                <w:szCs w:val="22"/>
              </w:rPr>
              <w:t>内容のまとまり</w:t>
            </w:r>
          </w:p>
        </w:tc>
        <w:tc>
          <w:tcPr>
            <w:tcW w:w="2126" w:type="dxa"/>
            <w:shd w:val="clear" w:color="auto" w:fill="D5DCE4" w:themeFill="text2" w:themeFillTint="33"/>
          </w:tcPr>
          <w:p w:rsidR="00645DA0" w:rsidRPr="005A15AF" w:rsidRDefault="00645DA0" w:rsidP="00360B4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単元計画配当</w:t>
            </w:r>
          </w:p>
        </w:tc>
        <w:tc>
          <w:tcPr>
            <w:tcW w:w="3708" w:type="dxa"/>
            <w:shd w:val="clear" w:color="auto" w:fill="D5DCE4" w:themeFill="text2" w:themeFillTint="33"/>
          </w:tcPr>
          <w:p w:rsidR="00645DA0" w:rsidRPr="005A15AF" w:rsidRDefault="00645DA0" w:rsidP="00360B4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指導順について</w:t>
            </w:r>
          </w:p>
        </w:tc>
      </w:tr>
      <w:tr w:rsidR="00645DA0" w:rsidTr="003C21B0">
        <w:tc>
          <w:tcPr>
            <w:tcW w:w="2547" w:type="dxa"/>
          </w:tcPr>
          <w:p w:rsidR="00645DA0" w:rsidRPr="001053DE" w:rsidRDefault="00645DA0" w:rsidP="00B62113">
            <w:pPr>
              <w:ind w:left="226" w:hangingChars="100" w:hanging="226"/>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①</w:t>
            </w:r>
            <w:r w:rsidR="00B62113">
              <w:rPr>
                <w:rFonts w:ascii="ＭＳ Ｐ明朝" w:eastAsia="ＭＳ Ｐ明朝" w:hAnsi="ＭＳ Ｐ明朝" w:hint="eastAsia"/>
                <w:sz w:val="22"/>
                <w:szCs w:val="22"/>
              </w:rPr>
              <w:t>健康の成り立ちと疾病の発生要因</w:t>
            </w:r>
          </w:p>
        </w:tc>
        <w:tc>
          <w:tcPr>
            <w:tcW w:w="2126" w:type="dxa"/>
          </w:tcPr>
          <w:p w:rsidR="00645DA0" w:rsidRPr="001053DE" w:rsidRDefault="003C21B0" w:rsidP="00CA0786">
            <w:pPr>
              <w:jc w:val="left"/>
              <w:rPr>
                <w:rFonts w:ascii="ＭＳ Ｐ明朝" w:eastAsia="ＭＳ Ｐ明朝" w:hAnsi="ＭＳ Ｐ明朝"/>
                <w:sz w:val="22"/>
                <w:szCs w:val="22"/>
              </w:rPr>
            </w:pPr>
            <w:r>
              <w:rPr>
                <w:rFonts w:ascii="ＭＳ Ｐ明朝" w:eastAsia="ＭＳ Ｐ明朝" w:hAnsi="ＭＳ Ｐ明朝" w:hint="eastAsia"/>
                <w:sz w:val="22"/>
                <w:szCs w:val="22"/>
              </w:rPr>
              <w:t>第</w:t>
            </w:r>
            <w:r w:rsidR="00CA0786">
              <w:rPr>
                <w:rFonts w:ascii="ＭＳ Ｐ明朝" w:eastAsia="ＭＳ Ｐ明朝" w:hAnsi="ＭＳ Ｐ明朝" w:hint="eastAsia"/>
                <w:sz w:val="22"/>
                <w:szCs w:val="22"/>
              </w:rPr>
              <w:t>１</w:t>
            </w:r>
            <w:r w:rsidR="00645DA0" w:rsidRPr="001053DE">
              <w:rPr>
                <w:rFonts w:ascii="ＭＳ Ｐ明朝" w:eastAsia="ＭＳ Ｐ明朝" w:hAnsi="ＭＳ Ｐ明朝" w:hint="eastAsia"/>
                <w:sz w:val="22"/>
                <w:szCs w:val="22"/>
              </w:rPr>
              <w:t>時</w:t>
            </w:r>
          </w:p>
        </w:tc>
        <w:tc>
          <w:tcPr>
            <w:tcW w:w="3708" w:type="dxa"/>
          </w:tcPr>
          <w:p w:rsidR="00645DA0" w:rsidRPr="001053DE" w:rsidRDefault="00645DA0" w:rsidP="00360B47">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必ず単元の最初に取り扱う。</w:t>
            </w:r>
          </w:p>
        </w:tc>
      </w:tr>
      <w:tr w:rsidR="00645DA0" w:rsidTr="003C21B0">
        <w:tc>
          <w:tcPr>
            <w:tcW w:w="2547" w:type="dxa"/>
          </w:tcPr>
          <w:p w:rsidR="00645DA0" w:rsidRPr="001053DE" w:rsidRDefault="00B62113" w:rsidP="00360B47">
            <w:pPr>
              <w:ind w:left="226" w:hangingChars="100" w:hanging="226"/>
              <w:jc w:val="left"/>
              <w:rPr>
                <w:rFonts w:ascii="ＭＳ Ｐ明朝" w:eastAsia="ＭＳ Ｐ明朝" w:hAnsi="ＭＳ Ｐ明朝"/>
                <w:sz w:val="22"/>
                <w:szCs w:val="22"/>
              </w:rPr>
            </w:pPr>
            <w:r>
              <w:rPr>
                <w:rFonts w:ascii="ＭＳ Ｐ明朝" w:eastAsia="ＭＳ Ｐ明朝" w:hAnsi="ＭＳ Ｐ明朝" w:hint="eastAsia"/>
                <w:sz w:val="22"/>
                <w:szCs w:val="22"/>
              </w:rPr>
              <w:t>②生活行動・生活習慣と健康</w:t>
            </w:r>
          </w:p>
        </w:tc>
        <w:tc>
          <w:tcPr>
            <w:tcW w:w="2126" w:type="dxa"/>
          </w:tcPr>
          <w:p w:rsidR="00645DA0" w:rsidRPr="001053DE" w:rsidRDefault="00645DA0" w:rsidP="00360B47">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第２時</w:t>
            </w:r>
            <w:r w:rsidR="003C21B0">
              <w:rPr>
                <w:rFonts w:ascii="ＭＳ Ｐ明朝" w:eastAsia="ＭＳ Ｐ明朝" w:hAnsi="ＭＳ Ｐ明朝" w:hint="eastAsia"/>
                <w:sz w:val="22"/>
                <w:szCs w:val="22"/>
              </w:rPr>
              <w:t>～第６時</w:t>
            </w:r>
          </w:p>
        </w:tc>
        <w:tc>
          <w:tcPr>
            <w:tcW w:w="3708" w:type="dxa"/>
          </w:tcPr>
          <w:p w:rsidR="00645DA0" w:rsidRPr="001053DE" w:rsidRDefault="003C21B0"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第２時～第４時は</w:t>
            </w:r>
            <w:r w:rsidR="00E83B57">
              <w:rPr>
                <w:rFonts w:ascii="ＭＳ Ｐ明朝" w:eastAsia="ＭＳ Ｐ明朝" w:hAnsi="ＭＳ Ｐ明朝" w:hint="eastAsia"/>
                <w:sz w:val="22"/>
                <w:szCs w:val="22"/>
              </w:rPr>
              <w:t>指導順</w:t>
            </w:r>
            <w:r>
              <w:rPr>
                <w:rFonts w:ascii="ＭＳ Ｐ明朝" w:eastAsia="ＭＳ Ｐ明朝" w:hAnsi="ＭＳ Ｐ明朝" w:hint="eastAsia"/>
                <w:sz w:val="22"/>
                <w:szCs w:val="22"/>
              </w:rPr>
              <w:t>変更も可。その後で第５時</w:t>
            </w:r>
            <w:r w:rsidR="00CA0786">
              <w:rPr>
                <w:rFonts w:ascii="ＭＳ Ｐ明朝" w:eastAsia="ＭＳ Ｐ明朝" w:hAnsi="ＭＳ Ｐ明朝" w:hint="eastAsia"/>
                <w:sz w:val="22"/>
                <w:szCs w:val="22"/>
              </w:rPr>
              <w:t>，</w:t>
            </w:r>
            <w:r>
              <w:rPr>
                <w:rFonts w:ascii="ＭＳ Ｐ明朝" w:eastAsia="ＭＳ Ｐ明朝" w:hAnsi="ＭＳ Ｐ明朝" w:hint="eastAsia"/>
                <w:sz w:val="22"/>
                <w:szCs w:val="22"/>
              </w:rPr>
              <w:t>第６時を</w:t>
            </w:r>
            <w:r w:rsidR="00E83B57">
              <w:rPr>
                <w:rFonts w:ascii="ＭＳ Ｐ明朝" w:eastAsia="ＭＳ Ｐ明朝" w:hAnsi="ＭＳ Ｐ明朝" w:hint="eastAsia"/>
                <w:sz w:val="22"/>
                <w:szCs w:val="22"/>
              </w:rPr>
              <w:t>指導する。</w:t>
            </w:r>
          </w:p>
        </w:tc>
      </w:tr>
      <w:tr w:rsidR="00645DA0" w:rsidTr="003C21B0">
        <w:tc>
          <w:tcPr>
            <w:tcW w:w="2547" w:type="dxa"/>
          </w:tcPr>
          <w:p w:rsidR="00645DA0" w:rsidRPr="001053DE" w:rsidRDefault="003C21B0" w:rsidP="00360B47">
            <w:pPr>
              <w:ind w:left="226" w:hangingChars="100" w:hanging="226"/>
              <w:jc w:val="left"/>
              <w:rPr>
                <w:rFonts w:ascii="ＭＳ Ｐ明朝" w:eastAsia="ＭＳ Ｐ明朝" w:hAnsi="ＭＳ Ｐ明朝"/>
                <w:sz w:val="22"/>
                <w:szCs w:val="22"/>
              </w:rPr>
            </w:pPr>
            <w:r>
              <w:rPr>
                <w:rFonts w:ascii="ＭＳ Ｐ明朝" w:eastAsia="ＭＳ Ｐ明朝" w:hAnsi="ＭＳ Ｐ明朝" w:hint="eastAsia"/>
                <w:sz w:val="22"/>
                <w:szCs w:val="22"/>
              </w:rPr>
              <w:t>③喫煙，飲酒，薬物乱用と健康</w:t>
            </w:r>
          </w:p>
        </w:tc>
        <w:tc>
          <w:tcPr>
            <w:tcW w:w="2126" w:type="dxa"/>
          </w:tcPr>
          <w:p w:rsidR="00645DA0" w:rsidRPr="001053DE" w:rsidRDefault="003C21B0"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第７時～第１１</w:t>
            </w:r>
            <w:r w:rsidR="00645DA0" w:rsidRPr="001053DE">
              <w:rPr>
                <w:rFonts w:ascii="ＭＳ Ｐ明朝" w:eastAsia="ＭＳ Ｐ明朝" w:hAnsi="ＭＳ Ｐ明朝" w:hint="eastAsia"/>
                <w:sz w:val="22"/>
                <w:szCs w:val="22"/>
              </w:rPr>
              <w:t>時</w:t>
            </w:r>
          </w:p>
        </w:tc>
        <w:tc>
          <w:tcPr>
            <w:tcW w:w="3708" w:type="dxa"/>
          </w:tcPr>
          <w:p w:rsidR="00E83B57" w:rsidRPr="001053DE" w:rsidRDefault="00E83B57"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第７時～第10時は指導順変更も可。その後で第11時を指導する。</w:t>
            </w:r>
          </w:p>
        </w:tc>
      </w:tr>
      <w:tr w:rsidR="00645DA0" w:rsidTr="003C21B0">
        <w:tc>
          <w:tcPr>
            <w:tcW w:w="2547" w:type="dxa"/>
          </w:tcPr>
          <w:p w:rsidR="00645DA0" w:rsidRPr="001053DE" w:rsidRDefault="00645DA0"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④</w:t>
            </w:r>
            <w:r w:rsidR="003C21B0">
              <w:rPr>
                <w:rFonts w:ascii="ＭＳ Ｐ明朝" w:eastAsia="ＭＳ Ｐ明朝" w:hAnsi="ＭＳ Ｐ明朝" w:hint="eastAsia"/>
                <w:sz w:val="22"/>
                <w:szCs w:val="22"/>
              </w:rPr>
              <w:t>感染症の予防</w:t>
            </w:r>
          </w:p>
        </w:tc>
        <w:tc>
          <w:tcPr>
            <w:tcW w:w="2126" w:type="dxa"/>
          </w:tcPr>
          <w:p w:rsidR="00645DA0" w:rsidRPr="001053DE" w:rsidRDefault="003C21B0"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第１２時～第１５</w:t>
            </w:r>
            <w:r w:rsidR="00645DA0" w:rsidRPr="001053DE">
              <w:rPr>
                <w:rFonts w:ascii="ＭＳ Ｐ明朝" w:eastAsia="ＭＳ Ｐ明朝" w:hAnsi="ＭＳ Ｐ明朝" w:hint="eastAsia"/>
                <w:sz w:val="22"/>
                <w:szCs w:val="22"/>
              </w:rPr>
              <w:t>時</w:t>
            </w:r>
          </w:p>
        </w:tc>
        <w:tc>
          <w:tcPr>
            <w:tcW w:w="3708" w:type="dxa"/>
          </w:tcPr>
          <w:p w:rsidR="00645DA0" w:rsidRPr="001053DE" w:rsidRDefault="00E83B57"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④内では教科書通り指導する。</w:t>
            </w:r>
          </w:p>
        </w:tc>
      </w:tr>
      <w:tr w:rsidR="00645DA0" w:rsidTr="003C21B0">
        <w:tc>
          <w:tcPr>
            <w:tcW w:w="2547" w:type="dxa"/>
          </w:tcPr>
          <w:p w:rsidR="00645DA0" w:rsidRPr="001053DE" w:rsidRDefault="003C21B0" w:rsidP="003C21B0">
            <w:pPr>
              <w:ind w:left="226" w:hangingChars="100" w:hanging="226"/>
              <w:jc w:val="left"/>
              <w:rPr>
                <w:rFonts w:ascii="ＭＳ Ｐ明朝" w:eastAsia="ＭＳ Ｐ明朝" w:hAnsi="ＭＳ Ｐ明朝"/>
                <w:sz w:val="22"/>
                <w:szCs w:val="22"/>
              </w:rPr>
            </w:pPr>
            <w:r>
              <w:rPr>
                <w:rFonts w:ascii="ＭＳ Ｐ明朝" w:eastAsia="ＭＳ Ｐ明朝" w:hAnsi="ＭＳ Ｐ明朝" w:hint="eastAsia"/>
                <w:sz w:val="22"/>
                <w:szCs w:val="22"/>
              </w:rPr>
              <w:t>⑤保健・医療機関や医薬品の有効利用</w:t>
            </w:r>
          </w:p>
        </w:tc>
        <w:tc>
          <w:tcPr>
            <w:tcW w:w="2126" w:type="dxa"/>
          </w:tcPr>
          <w:p w:rsidR="00645DA0" w:rsidRPr="001053DE" w:rsidRDefault="003C21B0"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第１６</w:t>
            </w:r>
            <w:r w:rsidR="00645DA0" w:rsidRPr="001053DE">
              <w:rPr>
                <w:rFonts w:ascii="ＭＳ Ｐ明朝" w:eastAsia="ＭＳ Ｐ明朝" w:hAnsi="ＭＳ Ｐ明朝" w:hint="eastAsia"/>
                <w:sz w:val="22"/>
                <w:szCs w:val="22"/>
              </w:rPr>
              <w:t>時</w:t>
            </w:r>
            <w:r>
              <w:rPr>
                <w:rFonts w:ascii="ＭＳ Ｐ明朝" w:eastAsia="ＭＳ Ｐ明朝" w:hAnsi="ＭＳ Ｐ明朝" w:hint="eastAsia"/>
                <w:sz w:val="22"/>
                <w:szCs w:val="22"/>
              </w:rPr>
              <w:t>～第１７時</w:t>
            </w:r>
          </w:p>
        </w:tc>
        <w:tc>
          <w:tcPr>
            <w:tcW w:w="3708" w:type="dxa"/>
          </w:tcPr>
          <w:p w:rsidR="00645DA0" w:rsidRPr="001053DE" w:rsidRDefault="00CA0786"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第16時，第17時は指導順変更も可。</w:t>
            </w:r>
          </w:p>
        </w:tc>
      </w:tr>
      <w:tr w:rsidR="003C21B0" w:rsidTr="003C21B0">
        <w:tc>
          <w:tcPr>
            <w:tcW w:w="2547" w:type="dxa"/>
          </w:tcPr>
          <w:p w:rsidR="003C21B0" w:rsidRPr="001053DE" w:rsidRDefault="003C21B0" w:rsidP="003C21B0">
            <w:pPr>
              <w:ind w:left="226" w:hangingChars="100" w:hanging="226"/>
              <w:jc w:val="left"/>
              <w:rPr>
                <w:rFonts w:ascii="ＭＳ Ｐ明朝" w:eastAsia="ＭＳ Ｐ明朝" w:hAnsi="ＭＳ Ｐ明朝"/>
                <w:sz w:val="22"/>
                <w:szCs w:val="22"/>
              </w:rPr>
            </w:pPr>
            <w:r>
              <w:rPr>
                <w:rFonts w:ascii="ＭＳ Ｐ明朝" w:eastAsia="ＭＳ Ｐ明朝" w:hAnsi="ＭＳ Ｐ明朝" w:hint="eastAsia"/>
                <w:sz w:val="22"/>
                <w:szCs w:val="22"/>
              </w:rPr>
              <w:t>⑥個人の健康を守る社会の取り組み</w:t>
            </w:r>
          </w:p>
        </w:tc>
        <w:tc>
          <w:tcPr>
            <w:tcW w:w="2126" w:type="dxa"/>
          </w:tcPr>
          <w:p w:rsidR="003C21B0" w:rsidRPr="001053DE" w:rsidRDefault="003C21B0" w:rsidP="003C21B0">
            <w:pPr>
              <w:jc w:val="left"/>
              <w:rPr>
                <w:rFonts w:ascii="ＭＳ Ｐ明朝" w:eastAsia="ＭＳ Ｐ明朝" w:hAnsi="ＭＳ Ｐ明朝"/>
                <w:sz w:val="22"/>
                <w:szCs w:val="22"/>
              </w:rPr>
            </w:pPr>
            <w:r>
              <w:rPr>
                <w:rFonts w:ascii="ＭＳ Ｐ明朝" w:eastAsia="ＭＳ Ｐ明朝" w:hAnsi="ＭＳ Ｐ明朝" w:hint="eastAsia"/>
                <w:sz w:val="22"/>
                <w:szCs w:val="22"/>
              </w:rPr>
              <w:t>第１８時</w:t>
            </w:r>
          </w:p>
        </w:tc>
        <w:tc>
          <w:tcPr>
            <w:tcW w:w="3708" w:type="dxa"/>
          </w:tcPr>
          <w:p w:rsidR="003C21B0" w:rsidRPr="001053DE" w:rsidRDefault="00CA0786" w:rsidP="003C21B0">
            <w:pPr>
              <w:jc w:val="left"/>
              <w:rPr>
                <w:rFonts w:ascii="ＭＳ Ｐ明朝" w:eastAsia="ＭＳ Ｐ明朝" w:hAnsi="ＭＳ Ｐ明朝"/>
                <w:sz w:val="22"/>
                <w:szCs w:val="22"/>
              </w:rPr>
            </w:pPr>
            <w:r>
              <w:rPr>
                <w:rFonts w:ascii="ＭＳ Ｐ明朝" w:eastAsia="ＭＳ Ｐ明朝" w:hAnsi="ＭＳ Ｐ明朝" w:hint="eastAsia"/>
                <w:sz w:val="22"/>
                <w:szCs w:val="22"/>
              </w:rPr>
              <w:t>第18時は</w:t>
            </w:r>
            <w:r w:rsidR="003C21B0" w:rsidRPr="001053DE">
              <w:rPr>
                <w:rFonts w:ascii="ＭＳ Ｐ明朝" w:eastAsia="ＭＳ Ｐ明朝" w:hAnsi="ＭＳ Ｐ明朝" w:hint="eastAsia"/>
                <w:sz w:val="22"/>
                <w:szCs w:val="22"/>
              </w:rPr>
              <w:t>単元の最後に取り扱う。</w:t>
            </w:r>
          </w:p>
        </w:tc>
      </w:tr>
      <w:tr w:rsidR="008B6729" w:rsidTr="003C21B0">
        <w:tc>
          <w:tcPr>
            <w:tcW w:w="2547" w:type="dxa"/>
          </w:tcPr>
          <w:p w:rsidR="008B6729" w:rsidRDefault="008B6729" w:rsidP="00C5396D">
            <w:pPr>
              <w:jc w:val="left"/>
              <w:rPr>
                <w:rFonts w:ascii="ＭＳ Ｐ明朝" w:eastAsia="ＭＳ Ｐ明朝" w:hAnsi="ＭＳ Ｐ明朝"/>
                <w:sz w:val="22"/>
                <w:szCs w:val="22"/>
              </w:rPr>
            </w:pPr>
            <w:r>
              <w:rPr>
                <w:rFonts w:ascii="ＭＳ Ｐ明朝" w:eastAsia="ＭＳ Ｐ明朝" w:hAnsi="ＭＳ Ｐ明朝" w:hint="eastAsia"/>
                <w:sz w:val="22"/>
                <w:szCs w:val="22"/>
              </w:rPr>
              <w:t>その他</w:t>
            </w:r>
            <w:r w:rsidR="00CA0786">
              <w:rPr>
                <w:rFonts w:ascii="ＭＳ Ｐ明朝" w:eastAsia="ＭＳ Ｐ明朝" w:hAnsi="ＭＳ Ｐ明朝" w:hint="eastAsia"/>
                <w:sz w:val="22"/>
                <w:szCs w:val="22"/>
              </w:rPr>
              <w:t>（</w:t>
            </w:r>
            <w:r w:rsidR="00C5396D">
              <w:rPr>
                <w:rFonts w:ascii="ＭＳ Ｐ明朝" w:eastAsia="ＭＳ Ｐ明朝" w:hAnsi="ＭＳ Ｐ明朝" w:hint="eastAsia"/>
                <w:sz w:val="22"/>
                <w:szCs w:val="22"/>
              </w:rPr>
              <w:t>確認の問題・活用の問題，学習のまとめ等）</w:t>
            </w:r>
          </w:p>
        </w:tc>
        <w:tc>
          <w:tcPr>
            <w:tcW w:w="2126" w:type="dxa"/>
          </w:tcPr>
          <w:p w:rsidR="008B6729" w:rsidRDefault="008B6729" w:rsidP="003C21B0">
            <w:pPr>
              <w:jc w:val="left"/>
              <w:rPr>
                <w:rFonts w:ascii="ＭＳ Ｐ明朝" w:eastAsia="ＭＳ Ｐ明朝" w:hAnsi="ＭＳ Ｐ明朝"/>
                <w:sz w:val="22"/>
                <w:szCs w:val="22"/>
              </w:rPr>
            </w:pPr>
            <w:r>
              <w:rPr>
                <w:rFonts w:ascii="ＭＳ Ｐ明朝" w:eastAsia="ＭＳ Ｐ明朝" w:hAnsi="ＭＳ Ｐ明朝" w:hint="eastAsia"/>
                <w:sz w:val="22"/>
                <w:szCs w:val="22"/>
              </w:rPr>
              <w:t>第</w:t>
            </w:r>
            <w:r w:rsidR="00CA0786">
              <w:rPr>
                <w:rFonts w:ascii="ＭＳ Ｐ明朝" w:eastAsia="ＭＳ Ｐ明朝" w:hAnsi="ＭＳ Ｐ明朝" w:hint="eastAsia"/>
                <w:sz w:val="22"/>
                <w:szCs w:val="22"/>
              </w:rPr>
              <w:t>１９</w:t>
            </w:r>
            <w:r>
              <w:rPr>
                <w:rFonts w:ascii="ＭＳ Ｐ明朝" w:eastAsia="ＭＳ Ｐ明朝" w:hAnsi="ＭＳ Ｐ明朝" w:hint="eastAsia"/>
                <w:sz w:val="22"/>
                <w:szCs w:val="22"/>
              </w:rPr>
              <w:t>時</w:t>
            </w:r>
          </w:p>
        </w:tc>
        <w:tc>
          <w:tcPr>
            <w:tcW w:w="3708" w:type="dxa"/>
          </w:tcPr>
          <w:p w:rsidR="008B6729" w:rsidRPr="001053DE" w:rsidRDefault="008B6729" w:rsidP="003C21B0">
            <w:pPr>
              <w:jc w:val="left"/>
              <w:rPr>
                <w:rFonts w:ascii="ＭＳ Ｐ明朝" w:eastAsia="ＭＳ Ｐ明朝" w:hAnsi="ＭＳ Ｐ明朝"/>
                <w:sz w:val="22"/>
                <w:szCs w:val="22"/>
              </w:rPr>
            </w:pPr>
            <w:r>
              <w:rPr>
                <w:rFonts w:ascii="ＭＳ Ｐ明朝" w:eastAsia="ＭＳ Ｐ明朝" w:hAnsi="ＭＳ Ｐ明朝" w:hint="eastAsia"/>
                <w:sz w:val="22"/>
                <w:szCs w:val="22"/>
              </w:rPr>
              <w:t>順序を問わず，①～⑥と関連させて取り扱う。</w:t>
            </w:r>
          </w:p>
        </w:tc>
      </w:tr>
    </w:tbl>
    <w:p w:rsidR="00645DA0" w:rsidRDefault="00645DA0" w:rsidP="00645DA0">
      <w:pPr>
        <w:jc w:val="left"/>
        <w:rPr>
          <w:bdr w:val="single" w:sz="4" w:space="0" w:color="auto"/>
        </w:rPr>
      </w:pPr>
    </w:p>
    <w:p w:rsidR="00645DA0" w:rsidRDefault="00645DA0" w:rsidP="00645DA0">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◎学校の授業及び学校の授業以外の場での取り扱い</w:t>
      </w:r>
    </w:p>
    <w:p w:rsidR="00645DA0" w:rsidRPr="002F63EA" w:rsidRDefault="00645DA0" w:rsidP="00645DA0">
      <w:pPr>
        <w:jc w:val="left"/>
        <w:rPr>
          <w:rFonts w:ascii="ＭＳ Ｐ明朝" w:eastAsia="ＭＳ Ｐ明朝" w:hAnsi="ＭＳ Ｐ明朝"/>
          <w:szCs w:val="21"/>
        </w:rPr>
      </w:pPr>
      <w:r w:rsidRPr="002F63EA">
        <w:rPr>
          <w:rFonts w:ascii="ＭＳ Ｐ明朝" w:eastAsia="ＭＳ Ｐ明朝" w:hAnsi="ＭＳ Ｐ明朝" w:hint="eastAsia"/>
          <w:szCs w:val="21"/>
        </w:rPr>
        <w:t>学習内</w:t>
      </w:r>
      <w:r w:rsidR="00525047">
        <w:rPr>
          <w:rFonts w:ascii="ＭＳ Ｐ明朝" w:eastAsia="ＭＳ Ｐ明朝" w:hAnsi="ＭＳ Ｐ明朝" w:hint="eastAsia"/>
          <w:szCs w:val="21"/>
        </w:rPr>
        <w:t>容や学習活動に応じて，取り扱いを判断することが望ましい。指導計画例の</w:t>
      </w:r>
      <w:r w:rsidR="007A34BA">
        <w:rPr>
          <w:rFonts w:ascii="ＭＳ Ｐ明朝" w:eastAsia="ＭＳ Ｐ明朝" w:hAnsi="ＭＳ Ｐ明朝" w:hint="eastAsia"/>
          <w:szCs w:val="21"/>
        </w:rPr>
        <w:t>「</w:t>
      </w:r>
      <w:r w:rsidR="00525047">
        <w:rPr>
          <w:rFonts w:ascii="ＭＳ Ｐ明朝" w:eastAsia="ＭＳ Ｐ明朝" w:hAnsi="ＭＳ Ｐ明朝" w:hint="eastAsia"/>
          <w:szCs w:val="21"/>
        </w:rPr>
        <w:t>ページ・小単元</w:t>
      </w:r>
      <w:r w:rsidR="007A34BA">
        <w:rPr>
          <w:rFonts w:ascii="ＭＳ Ｐ明朝" w:eastAsia="ＭＳ Ｐ明朝" w:hAnsi="ＭＳ Ｐ明朝" w:hint="eastAsia"/>
          <w:szCs w:val="21"/>
        </w:rPr>
        <w:t>」の</w:t>
      </w:r>
      <w:r w:rsidR="00525047">
        <w:rPr>
          <w:rFonts w:ascii="ＭＳ Ｐ明朝" w:eastAsia="ＭＳ Ｐ明朝" w:hAnsi="ＭＳ Ｐ明朝" w:hint="eastAsia"/>
          <w:szCs w:val="21"/>
        </w:rPr>
        <w:t>欄</w:t>
      </w:r>
      <w:r w:rsidRPr="002F63EA">
        <w:rPr>
          <w:rFonts w:ascii="ＭＳ Ｐ明朝" w:eastAsia="ＭＳ Ｐ明朝" w:hAnsi="ＭＳ Ｐ明朝" w:hint="eastAsia"/>
          <w:szCs w:val="21"/>
        </w:rPr>
        <w:t>に以下の記号を示す。</w:t>
      </w:r>
    </w:p>
    <w:tbl>
      <w:tblPr>
        <w:tblStyle w:val="a3"/>
        <w:tblW w:w="0" w:type="auto"/>
        <w:tblLook w:val="04A0" w:firstRow="1" w:lastRow="0" w:firstColumn="1" w:lastColumn="0" w:noHBand="0" w:noVBand="1"/>
      </w:tblPr>
      <w:tblGrid>
        <w:gridCol w:w="747"/>
        <w:gridCol w:w="6681"/>
        <w:gridCol w:w="953"/>
      </w:tblGrid>
      <w:tr w:rsidR="00645DA0" w:rsidTr="00360B47">
        <w:tc>
          <w:tcPr>
            <w:tcW w:w="846" w:type="dxa"/>
            <w:shd w:val="clear" w:color="auto" w:fill="D5DCE4" w:themeFill="text2" w:themeFillTint="33"/>
          </w:tcPr>
          <w:p w:rsidR="00645DA0" w:rsidRPr="005A15AF" w:rsidRDefault="00645DA0" w:rsidP="00360B47">
            <w:pPr>
              <w:jc w:val="center"/>
              <w:rPr>
                <w:rFonts w:ascii="ＭＳ Ｐゴシック" w:eastAsia="ＭＳ Ｐゴシック" w:hAnsi="ＭＳ Ｐゴシック"/>
                <w:sz w:val="22"/>
                <w:szCs w:val="22"/>
                <w:bdr w:val="single" w:sz="4" w:space="0" w:color="auto"/>
              </w:rPr>
            </w:pPr>
            <w:r>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645DA0" w:rsidRPr="005A15AF" w:rsidRDefault="00645DA0" w:rsidP="00360B4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645DA0" w:rsidRPr="005A15AF" w:rsidRDefault="00645DA0" w:rsidP="00360B4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時間数</w:t>
            </w:r>
          </w:p>
        </w:tc>
      </w:tr>
      <w:tr w:rsidR="00645DA0" w:rsidTr="00360B47">
        <w:tc>
          <w:tcPr>
            <w:tcW w:w="846" w:type="dxa"/>
          </w:tcPr>
          <w:p w:rsidR="00645DA0" w:rsidRPr="002F63EA" w:rsidRDefault="00645DA0" w:rsidP="00360B47">
            <w:pPr>
              <w:jc w:val="center"/>
              <w:rPr>
                <w:rFonts w:ascii="ＭＳ Ｐゴシック" w:eastAsia="ＭＳ Ｐゴシック" w:hAnsi="ＭＳ Ｐゴシック"/>
                <w:sz w:val="22"/>
                <w:szCs w:val="22"/>
              </w:rPr>
            </w:pPr>
            <w:r w:rsidRPr="00466D99">
              <w:rPr>
                <w:rFonts w:ascii="ＭＳ Ｐゴシック" w:eastAsia="ＭＳ Ｐゴシック" w:hAnsi="ＭＳ Ｐゴシック" w:hint="eastAsia"/>
                <w:sz w:val="22"/>
                <w:szCs w:val="22"/>
                <w:bdr w:val="single" w:sz="4" w:space="0" w:color="auto"/>
              </w:rPr>
              <w:t>学</w:t>
            </w:r>
          </w:p>
        </w:tc>
        <w:tc>
          <w:tcPr>
            <w:tcW w:w="8788" w:type="dxa"/>
          </w:tcPr>
          <w:p w:rsidR="00645DA0" w:rsidRPr="001053DE" w:rsidRDefault="00645DA0"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教師による適切な指導が必要な内容や，話し合い・実習などが必要なもので，</w:t>
            </w:r>
            <w:r w:rsidRPr="008B6729">
              <w:rPr>
                <w:rFonts w:ascii="ＭＳ Ｐ明朝" w:eastAsia="ＭＳ Ｐ明朝" w:hAnsi="ＭＳ Ｐ明朝" w:hint="eastAsia"/>
                <w:b/>
                <w:sz w:val="22"/>
                <w:szCs w:val="22"/>
              </w:rPr>
              <w:t>学校での指導が望ましい</w:t>
            </w:r>
            <w:r>
              <w:rPr>
                <w:rFonts w:ascii="ＭＳ Ｐ明朝" w:eastAsia="ＭＳ Ｐ明朝" w:hAnsi="ＭＳ Ｐ明朝" w:hint="eastAsia"/>
                <w:sz w:val="22"/>
                <w:szCs w:val="22"/>
              </w:rPr>
              <w:t>もの。</w:t>
            </w:r>
          </w:p>
        </w:tc>
        <w:tc>
          <w:tcPr>
            <w:tcW w:w="1129" w:type="dxa"/>
          </w:tcPr>
          <w:p w:rsidR="00645DA0" w:rsidRPr="002F63EA" w:rsidRDefault="00CA0786" w:rsidP="00360B4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１０</w:t>
            </w:r>
          </w:p>
        </w:tc>
      </w:tr>
      <w:tr w:rsidR="00645DA0" w:rsidTr="00360B47">
        <w:tc>
          <w:tcPr>
            <w:tcW w:w="846" w:type="dxa"/>
          </w:tcPr>
          <w:p w:rsidR="00645DA0" w:rsidRPr="002F63EA" w:rsidRDefault="00645DA0" w:rsidP="00360B47">
            <w:pPr>
              <w:jc w:val="center"/>
              <w:rPr>
                <w:rFonts w:ascii="ＭＳ Ｐゴシック" w:eastAsia="ＭＳ Ｐゴシック" w:hAnsi="ＭＳ Ｐゴシック"/>
                <w:sz w:val="22"/>
                <w:szCs w:val="22"/>
              </w:rPr>
            </w:pPr>
            <w:r w:rsidRPr="00466D99">
              <w:rPr>
                <w:rFonts w:ascii="ＭＳ Ｐゴシック" w:eastAsia="ＭＳ Ｐゴシック" w:hAnsi="ＭＳ Ｐゴシック" w:hint="eastAsia"/>
                <w:sz w:val="22"/>
                <w:szCs w:val="22"/>
                <w:bdr w:val="single" w:sz="4" w:space="0" w:color="auto"/>
              </w:rPr>
              <w:t>▲</w:t>
            </w:r>
          </w:p>
        </w:tc>
        <w:tc>
          <w:tcPr>
            <w:tcW w:w="8788" w:type="dxa"/>
          </w:tcPr>
          <w:p w:rsidR="00645DA0" w:rsidRPr="001053DE" w:rsidRDefault="00645DA0" w:rsidP="00360B47">
            <w:pPr>
              <w:jc w:val="left"/>
              <w:rPr>
                <w:rFonts w:ascii="ＭＳ Ｐ明朝" w:eastAsia="ＭＳ Ｐ明朝" w:hAnsi="ＭＳ Ｐ明朝"/>
                <w:sz w:val="22"/>
                <w:szCs w:val="22"/>
              </w:rPr>
            </w:pPr>
            <w:r>
              <w:rPr>
                <w:rFonts w:ascii="ＭＳ Ｐ明朝" w:eastAsia="ＭＳ Ｐ明朝" w:hAnsi="ＭＳ Ｐ明朝" w:hint="eastAsia"/>
                <w:sz w:val="22"/>
                <w:szCs w:val="22"/>
              </w:rPr>
              <w:t>学校での指導が望ましいが，学校の指導計画や実施できる時間数によっては，</w:t>
            </w:r>
            <w:r w:rsidRPr="008B6729">
              <w:rPr>
                <w:rFonts w:ascii="ＭＳ Ｐ明朝" w:eastAsia="ＭＳ Ｐ明朝" w:hAnsi="ＭＳ Ｐ明朝" w:hint="eastAsia"/>
                <w:b/>
                <w:sz w:val="22"/>
                <w:szCs w:val="22"/>
              </w:rPr>
              <w:t>学校の授業以外の場での学習が可能</w:t>
            </w:r>
            <w:r>
              <w:rPr>
                <w:rFonts w:ascii="ＭＳ Ｐ明朝" w:eastAsia="ＭＳ Ｐ明朝" w:hAnsi="ＭＳ Ｐ明朝" w:hint="eastAsia"/>
                <w:sz w:val="22"/>
                <w:szCs w:val="22"/>
              </w:rPr>
              <w:t>なもの。</w:t>
            </w:r>
          </w:p>
        </w:tc>
        <w:tc>
          <w:tcPr>
            <w:tcW w:w="1129" w:type="dxa"/>
          </w:tcPr>
          <w:p w:rsidR="00645DA0" w:rsidRPr="001053DE" w:rsidRDefault="00CA0786" w:rsidP="00360B47">
            <w:pPr>
              <w:jc w:val="center"/>
              <w:rPr>
                <w:rFonts w:ascii="ＭＳ Ｐ明朝" w:eastAsia="ＭＳ Ｐ明朝" w:hAnsi="ＭＳ Ｐ明朝"/>
                <w:sz w:val="22"/>
                <w:szCs w:val="22"/>
              </w:rPr>
            </w:pPr>
            <w:r>
              <w:rPr>
                <w:rFonts w:ascii="ＭＳ Ｐゴシック" w:eastAsia="ＭＳ Ｐゴシック" w:hAnsi="ＭＳ Ｐゴシック" w:hint="eastAsia"/>
                <w:sz w:val="22"/>
                <w:szCs w:val="22"/>
              </w:rPr>
              <w:t>９</w:t>
            </w:r>
          </w:p>
        </w:tc>
      </w:tr>
    </w:tbl>
    <w:p w:rsidR="00645DA0" w:rsidRDefault="00645DA0" w:rsidP="00645DA0">
      <w:pPr>
        <w:jc w:val="left"/>
      </w:pPr>
    </w:p>
    <w:p w:rsidR="00906827" w:rsidRDefault="00906827" w:rsidP="00645DA0">
      <w:pPr>
        <w:tabs>
          <w:tab w:val="center" w:pos="7770"/>
          <w:tab w:val="right" w:pos="15645"/>
        </w:tabs>
        <w:jc w:val="center"/>
        <w:rPr>
          <w:rFonts w:ascii="ＭＳ ゴシック" w:eastAsia="ＭＳ ゴシック" w:hAnsi="ＭＳ ゴシック"/>
          <w:b/>
          <w:bCs/>
          <w:sz w:val="32"/>
          <w:szCs w:val="32"/>
        </w:rPr>
      </w:pPr>
    </w:p>
    <w:p w:rsidR="00906827" w:rsidRDefault="00906827" w:rsidP="00645DA0">
      <w:pPr>
        <w:tabs>
          <w:tab w:val="center" w:pos="7770"/>
          <w:tab w:val="right" w:pos="15645"/>
        </w:tabs>
        <w:jc w:val="center"/>
        <w:rPr>
          <w:rFonts w:ascii="ＭＳ ゴシック" w:eastAsia="ＭＳ ゴシック" w:hAnsi="ＭＳ ゴシック"/>
          <w:b/>
          <w:bCs/>
          <w:sz w:val="32"/>
          <w:szCs w:val="32"/>
        </w:rPr>
      </w:pPr>
    </w:p>
    <w:p w:rsidR="00906827" w:rsidRPr="00377C75" w:rsidRDefault="00906827" w:rsidP="00906827">
      <w:pPr>
        <w:rPr>
          <w:szCs w:val="18"/>
        </w:rPr>
      </w:pPr>
      <w:r>
        <w:tab/>
      </w:r>
      <w:r>
        <w:tab/>
      </w:r>
      <w:r>
        <w:tab/>
      </w:r>
      <w:r>
        <w:tab/>
      </w:r>
      <w:r>
        <w:tab/>
      </w:r>
    </w:p>
    <w:p w:rsidR="00645DA0" w:rsidRPr="00B62113" w:rsidRDefault="00645DA0" w:rsidP="00B62113">
      <w:pPr>
        <w:tabs>
          <w:tab w:val="center" w:pos="7770"/>
          <w:tab w:val="right" w:pos="15645"/>
        </w:tabs>
        <w:rPr>
          <w:rFonts w:ascii="ＭＳ ゴシック" w:eastAsia="ＭＳ ゴシック" w:hAnsi="ＭＳ ゴシック"/>
          <w:b/>
          <w:bCs/>
          <w:sz w:val="32"/>
          <w:szCs w:val="32"/>
        </w:rPr>
      </w:pPr>
      <w:r>
        <w:rPr>
          <w:rFonts w:ascii="ＭＳ ゴシック" w:eastAsia="ＭＳ ゴシック" w:hAnsi="ＭＳ ゴシック"/>
          <w:b/>
          <w:bCs/>
          <w:sz w:val="32"/>
          <w:szCs w:val="32"/>
        </w:rPr>
        <w:br w:type="page"/>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1871"/>
      </w:tblGrid>
      <w:tr w:rsidR="00BE0C25" w:rsidRPr="00E55842" w:rsidTr="00645DA0">
        <w:trPr>
          <w:trHeight w:hRule="exact" w:val="284"/>
          <w:jc w:val="center"/>
        </w:trPr>
        <w:tc>
          <w:tcPr>
            <w:tcW w:w="1247" w:type="dxa"/>
            <w:tcBorders>
              <w:top w:val="nil"/>
              <w:left w:val="nil"/>
              <w:bottom w:val="nil"/>
              <w:right w:val="nil"/>
            </w:tcBorders>
            <w:shd w:val="clear" w:color="auto" w:fill="808080"/>
          </w:tcPr>
          <w:p w:rsidR="00BE0C25" w:rsidRPr="00E55842" w:rsidRDefault="00BE0C25" w:rsidP="00564B90">
            <w:pPr>
              <w:spacing w:line="260" w:lineRule="exact"/>
              <w:jc w:val="center"/>
              <w:rPr>
                <w:sz w:val="20"/>
                <w:szCs w:val="20"/>
              </w:rPr>
            </w:pPr>
            <w:r w:rsidRPr="00E55842">
              <w:rPr>
                <w:rFonts w:ascii="HGｺﾞｼｯｸE" w:eastAsia="HGｺﾞｼｯｸE" w:hint="eastAsia"/>
                <w:color w:val="FFFFFF"/>
                <w:sz w:val="20"/>
                <w:szCs w:val="20"/>
              </w:rPr>
              <w:lastRenderedPageBreak/>
              <w:t>指導計画例</w:t>
            </w:r>
          </w:p>
        </w:tc>
        <w:tc>
          <w:tcPr>
            <w:tcW w:w="5274" w:type="dxa"/>
            <w:tcBorders>
              <w:top w:val="nil"/>
              <w:left w:val="nil"/>
              <w:bottom w:val="nil"/>
              <w:right w:val="nil"/>
            </w:tcBorders>
            <w:shd w:val="clear" w:color="auto" w:fill="BFBFBF"/>
          </w:tcPr>
          <w:p w:rsidR="00BE0C25" w:rsidRPr="00E55842" w:rsidRDefault="00BE0C25" w:rsidP="00BE0C25">
            <w:pPr>
              <w:tabs>
                <w:tab w:val="left" w:pos="1674"/>
                <w:tab w:val="right" w:pos="8184"/>
              </w:tabs>
              <w:wordWrap w:val="0"/>
              <w:autoSpaceDE/>
              <w:autoSpaceDN/>
              <w:spacing w:line="260" w:lineRule="exact"/>
              <w:ind w:leftChars="50" w:left="93"/>
              <w:rPr>
                <w:sz w:val="20"/>
                <w:szCs w:val="20"/>
              </w:rPr>
            </w:pPr>
            <w:r w:rsidRPr="00E55842">
              <w:rPr>
                <w:rFonts w:ascii="HGｺﾞｼｯｸE" w:eastAsia="HGｺﾞｼｯｸE" w:hAnsi="ＭＳ ゴシック" w:hint="eastAsia"/>
                <w:sz w:val="20"/>
                <w:szCs w:val="20"/>
              </w:rPr>
              <w:t>保健編</w:t>
            </w:r>
            <w:r>
              <w:rPr>
                <w:rFonts w:ascii="HGｺﾞｼｯｸE" w:eastAsia="HGｺﾞｼｯｸE" w:hAnsi="ＭＳ ゴシック" w:hint="eastAsia"/>
                <w:sz w:val="20"/>
                <w:szCs w:val="20"/>
              </w:rPr>
              <w:t>４</w:t>
            </w:r>
            <w:r w:rsidRPr="00E55842">
              <w:rPr>
                <w:rFonts w:ascii="HGｺﾞｼｯｸE" w:eastAsia="HGｺﾞｼｯｸE" w:hAnsi="ＭＳ ゴシック" w:hint="eastAsia"/>
                <w:sz w:val="20"/>
                <w:szCs w:val="20"/>
              </w:rPr>
              <w:t>章</w:t>
            </w:r>
          </w:p>
        </w:tc>
        <w:tc>
          <w:tcPr>
            <w:tcW w:w="1871" w:type="dxa"/>
            <w:tcBorders>
              <w:top w:val="nil"/>
              <w:left w:val="nil"/>
              <w:bottom w:val="nil"/>
              <w:right w:val="nil"/>
            </w:tcBorders>
            <w:shd w:val="clear" w:color="auto" w:fill="BFBFBF"/>
          </w:tcPr>
          <w:p w:rsidR="00BE0C25" w:rsidRPr="00E55842" w:rsidRDefault="00BE0C25" w:rsidP="00564B90">
            <w:pPr>
              <w:tabs>
                <w:tab w:val="left" w:pos="1674"/>
                <w:tab w:val="right" w:pos="8184"/>
              </w:tabs>
              <w:wordWrap w:val="0"/>
              <w:autoSpaceDE/>
              <w:autoSpaceDN/>
              <w:spacing w:line="260" w:lineRule="exact"/>
              <w:jc w:val="right"/>
              <w:rPr>
                <w:szCs w:val="18"/>
              </w:rPr>
            </w:pPr>
            <w:r w:rsidRPr="00E55842">
              <w:rPr>
                <w:rFonts w:ascii="ＭＳ ゴシック" w:eastAsia="ＭＳ ゴシック" w:hAnsi="ＭＳ ゴシック" w:hint="eastAsia"/>
                <w:szCs w:val="18"/>
              </w:rPr>
              <w:t>第</w:t>
            </w:r>
            <w:r>
              <w:rPr>
                <w:rFonts w:ascii="ＭＳ ゴシック" w:eastAsia="ＭＳ ゴシック" w:hAnsi="ＭＳ ゴシック" w:hint="eastAsia"/>
                <w:szCs w:val="18"/>
              </w:rPr>
              <w:t>３</w:t>
            </w:r>
            <w:r w:rsidRPr="00E55842">
              <w:rPr>
                <w:rFonts w:ascii="ＭＳ ゴシック" w:eastAsia="ＭＳ ゴシック" w:hAnsi="ＭＳ ゴシック" w:hint="eastAsia"/>
                <w:szCs w:val="18"/>
              </w:rPr>
              <w:t>学年(全</w:t>
            </w:r>
            <w:r>
              <w:rPr>
                <w:rFonts w:ascii="ＭＳ ゴシック" w:eastAsia="ＭＳ ゴシック" w:hAnsi="ＭＳ ゴシック" w:hint="eastAsia"/>
                <w:szCs w:val="18"/>
              </w:rPr>
              <w:t>19</w:t>
            </w:r>
            <w:r w:rsidRPr="00E55842">
              <w:rPr>
                <w:rFonts w:ascii="ＭＳ ゴシック" w:eastAsia="ＭＳ ゴシック" w:hAnsi="ＭＳ ゴシック" w:hint="eastAsia"/>
                <w:szCs w:val="18"/>
              </w:rPr>
              <w:t>時間)</w:t>
            </w:r>
          </w:p>
        </w:tc>
      </w:tr>
      <w:tr w:rsidR="00BE0C25" w:rsidTr="00645DA0">
        <w:trPr>
          <w:trHeight w:hRule="exact" w:val="454"/>
          <w:jc w:val="center"/>
        </w:trPr>
        <w:tc>
          <w:tcPr>
            <w:tcW w:w="6521" w:type="dxa"/>
            <w:gridSpan w:val="2"/>
            <w:tcBorders>
              <w:top w:val="nil"/>
              <w:left w:val="nil"/>
              <w:right w:val="nil"/>
            </w:tcBorders>
            <w:shd w:val="clear" w:color="auto" w:fill="auto"/>
            <w:vAlign w:val="bottom"/>
          </w:tcPr>
          <w:p w:rsidR="00BE0C25" w:rsidRPr="00BE0C25" w:rsidRDefault="00BE0C25" w:rsidP="00564B90">
            <w:pPr>
              <w:tabs>
                <w:tab w:val="left" w:pos="1674"/>
                <w:tab w:val="right" w:pos="8184"/>
              </w:tabs>
              <w:wordWrap w:val="0"/>
              <w:autoSpaceDE/>
              <w:autoSpaceDN/>
              <w:spacing w:line="360" w:lineRule="exact"/>
              <w:rPr>
                <w:sz w:val="32"/>
                <w:szCs w:val="32"/>
              </w:rPr>
            </w:pPr>
            <w:r w:rsidRPr="00BE0C25">
              <w:rPr>
                <w:rFonts w:ascii="HGｺﾞｼｯｸE" w:eastAsia="HGｺﾞｼｯｸE" w:hAnsi="ＭＳ ゴシック" w:hint="eastAsia"/>
                <w:sz w:val="32"/>
                <w:szCs w:val="32"/>
              </w:rPr>
              <w:t>健康な生活と病気の予防</w:t>
            </w:r>
          </w:p>
        </w:tc>
        <w:tc>
          <w:tcPr>
            <w:tcW w:w="1871" w:type="dxa"/>
            <w:tcBorders>
              <w:top w:val="nil"/>
              <w:left w:val="nil"/>
              <w:right w:val="nil"/>
            </w:tcBorders>
            <w:shd w:val="clear" w:color="auto" w:fill="auto"/>
            <w:vAlign w:val="bottom"/>
          </w:tcPr>
          <w:p w:rsidR="00BE0C25" w:rsidRPr="00E55842" w:rsidRDefault="00BE0C25" w:rsidP="00BE0C25">
            <w:pPr>
              <w:tabs>
                <w:tab w:val="left" w:pos="1674"/>
                <w:tab w:val="right" w:pos="8184"/>
              </w:tabs>
              <w:wordWrap w:val="0"/>
              <w:autoSpaceDE/>
              <w:autoSpaceDN/>
              <w:spacing w:line="260" w:lineRule="exact"/>
              <w:jc w:val="right"/>
              <w:rPr>
                <w:szCs w:val="18"/>
              </w:rPr>
            </w:pPr>
            <w:r w:rsidRPr="00E55842">
              <w:rPr>
                <w:rFonts w:ascii="ＭＳ ゴシック" w:eastAsia="ＭＳ ゴシック" w:hAnsi="ＭＳ ゴシック" w:hint="eastAsia"/>
                <w:szCs w:val="18"/>
              </w:rPr>
              <w:t>教科書</w:t>
            </w:r>
            <w:r w:rsidR="00CA0786">
              <w:rPr>
                <w:rFonts w:ascii="ＭＳ ゴシック" w:eastAsia="ＭＳ ゴシック" w:hAnsi="ＭＳ ゴシック" w:hint="eastAsia"/>
                <w:szCs w:val="18"/>
              </w:rPr>
              <w:t>p.109</w:t>
            </w:r>
            <w:r w:rsidRPr="00E55842">
              <w:rPr>
                <w:rFonts w:ascii="ＭＳ ゴシック" w:eastAsia="ＭＳ ゴシック" w:hAnsi="ＭＳ ゴシック" w:hint="eastAsia"/>
                <w:szCs w:val="18"/>
              </w:rPr>
              <w:t>-</w:t>
            </w:r>
            <w:r>
              <w:rPr>
                <w:rFonts w:ascii="ＭＳ ゴシック" w:eastAsia="ＭＳ ゴシック" w:hAnsi="ＭＳ ゴシック" w:hint="eastAsia"/>
                <w:szCs w:val="18"/>
              </w:rPr>
              <w:t>154</w:t>
            </w:r>
          </w:p>
        </w:tc>
      </w:tr>
    </w:tbl>
    <w:p w:rsidR="000F1000" w:rsidRPr="00E07D41" w:rsidRDefault="004F7B50" w:rsidP="00BE0C25">
      <w:pPr>
        <w:wordWrap w:val="0"/>
        <w:autoSpaceDE/>
        <w:autoSpaceDN/>
        <w:snapToGrid/>
        <w:spacing w:beforeLines="110" w:before="324" w:afterLines="40" w:after="118" w:line="295" w:lineRule="exact"/>
        <w:rPr>
          <w:rFonts w:ascii="HGｺﾞｼｯｸE" w:eastAsia="HGｺﾞｼｯｸE" w:hAnsi="ＭＳ ゴシック"/>
          <w:sz w:val="24"/>
        </w:rPr>
      </w:pPr>
      <w:r w:rsidRPr="00E07D41">
        <w:rPr>
          <w:rFonts w:ascii="HGｺﾞｼｯｸE" w:eastAsia="HGｺﾞｼｯｸE" w:hAnsi="ＭＳ ゴシック" w:hint="eastAsia"/>
          <w:sz w:val="24"/>
        </w:rPr>
        <w:t>■学習内容■</w:t>
      </w:r>
    </w:p>
    <w:p w:rsidR="004F7B50" w:rsidRPr="006B05E8" w:rsidRDefault="00554ADE" w:rsidP="00CB589B">
      <w:pPr>
        <w:tabs>
          <w:tab w:val="center" w:pos="2418"/>
          <w:tab w:val="center" w:pos="6882"/>
        </w:tabs>
        <w:wordWrap w:val="0"/>
        <w:autoSpaceDE/>
        <w:autoSpaceDN/>
        <w:snapToGrid/>
        <w:spacing w:line="295" w:lineRule="exact"/>
        <w:rPr>
          <w:rFonts w:ascii="ＭＳ ゴシック" w:eastAsia="ＭＳ ゴシック" w:hAnsi="Times New Roman" w:cs="ＭＳ ゴシック"/>
          <w:color w:val="000000"/>
          <w:kern w:val="0"/>
          <w:sz w:val="20"/>
          <w:szCs w:val="20"/>
        </w:rPr>
      </w:pPr>
      <w:r>
        <w:rPr>
          <w:rFonts w:ascii="ＭＳ ゴシック" w:eastAsia="ＭＳ ゴシック" w:hAnsi="Times New Roman" w:cs="ＭＳ ゴシック" w:hint="eastAsia"/>
          <w:noProof/>
          <w:color w:val="000000"/>
          <w:spacing w:val="2"/>
          <w:kern w:val="0"/>
          <w:sz w:val="20"/>
          <w:szCs w:val="20"/>
        </w:rPr>
        <mc:AlternateContent>
          <mc:Choice Requires="wpg">
            <w:drawing>
              <wp:anchor distT="0" distB="0" distL="114300" distR="114300" simplePos="0" relativeHeight="251667968" behindDoc="0" locked="0" layoutInCell="1" allowOverlap="1">
                <wp:simplePos x="0" y="0"/>
                <wp:positionH relativeFrom="column">
                  <wp:posOffset>3408045</wp:posOffset>
                </wp:positionH>
                <wp:positionV relativeFrom="paragraph">
                  <wp:posOffset>109220</wp:posOffset>
                </wp:positionV>
                <wp:extent cx="1921510" cy="635"/>
                <wp:effectExtent l="19685" t="16510" r="20955" b="20955"/>
                <wp:wrapNone/>
                <wp:docPr id="2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24"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60DB1A" id="Group 139" o:spid="_x0000_s1026" style="position:absolute;left:0;text-align:left;margin-left:268.35pt;margin-top:8.6pt;width:151.3pt;height:.05pt;z-index:251667968"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" strokecolor="#969696" strokeweight="2.25pt"/>
              </v:group>
            </w:pict>
          </mc:Fallback>
        </mc:AlternateContent>
      </w:r>
      <w:r>
        <w:rPr>
          <w:rFonts w:ascii="ＭＳ ゴシック" w:eastAsia="ＭＳ ゴシック" w:hAnsi="Times New Roman" w:cs="ＭＳ ゴシック" w:hint="eastAsia"/>
          <w:noProof/>
          <w:color w:val="000000"/>
          <w:spacing w:val="2"/>
          <w:kern w:val="0"/>
          <w:sz w:val="20"/>
          <w:szCs w:val="20"/>
        </w:rPr>
        <mc:AlternateContent>
          <mc:Choice Requires="wpg">
            <w:drawing>
              <wp:anchor distT="0" distB="0" distL="114300" distR="114300" simplePos="0" relativeHeight="251654656" behindDoc="0" locked="0" layoutInCell="1" allowOverlap="1">
                <wp:simplePos x="0" y="0"/>
                <wp:positionH relativeFrom="column">
                  <wp:posOffset>4445</wp:posOffset>
                </wp:positionH>
                <wp:positionV relativeFrom="paragraph">
                  <wp:posOffset>109220</wp:posOffset>
                </wp:positionV>
                <wp:extent cx="3086100" cy="0"/>
                <wp:effectExtent l="16510" t="16510" r="21590" b="21590"/>
                <wp:wrapNone/>
                <wp:docPr id="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21"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18EA45" id="Group 117" o:spid="_x0000_s1026" style="position:absolute;left:0;text-align:left;margin-left:.35pt;margin-top:8.6pt;width:243pt;height:0;z-index:251654656"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" strokecolor="#969696" strokeweight="2.25pt"/>
              </v:group>
            </w:pict>
          </mc:Fallback>
        </mc:AlternateContent>
      </w:r>
      <w:r w:rsidR="004F7B50">
        <w:rPr>
          <w:rFonts w:ascii="ＭＳ ゴシック" w:eastAsia="ＭＳ ゴシック" w:hAnsi="Times New Roman" w:cs="ＭＳ ゴシック" w:hint="eastAsia"/>
          <w:color w:val="000000"/>
          <w:spacing w:val="2"/>
          <w:kern w:val="0"/>
          <w:sz w:val="20"/>
          <w:szCs w:val="20"/>
        </w:rPr>
        <w:tab/>
      </w:r>
      <w:r w:rsidR="004F7B50" w:rsidRPr="00E07D41">
        <w:rPr>
          <w:rFonts w:ascii="HGｺﾞｼｯｸE" w:eastAsia="HGｺﾞｼｯｸE" w:hAnsi="Times New Roman" w:cs="ＭＳ ゴシック" w:hint="eastAsia"/>
          <w:color w:val="000000"/>
          <w:spacing w:val="2"/>
          <w:kern w:val="0"/>
          <w:sz w:val="20"/>
          <w:szCs w:val="20"/>
        </w:rPr>
        <w:t>学</w:t>
      </w:r>
      <w:r w:rsidR="004F7B50" w:rsidRPr="00E07D41">
        <w:rPr>
          <w:rFonts w:ascii="HGｺﾞｼｯｸE" w:eastAsia="HGｺﾞｼｯｸE" w:hAnsi="Times New Roman" w:cs="ＭＳ ゴシック" w:hint="eastAsia"/>
          <w:color w:val="000000"/>
          <w:kern w:val="0"/>
          <w:sz w:val="20"/>
          <w:szCs w:val="20"/>
        </w:rPr>
        <w:t>習指</w:t>
      </w:r>
      <w:r w:rsidR="004F7B50" w:rsidRPr="00E07D41">
        <w:rPr>
          <w:rFonts w:ascii="HGｺﾞｼｯｸE" w:eastAsia="HGｺﾞｼｯｸE" w:hAnsi="Times New Roman" w:cs="ＭＳ ゴシック" w:hint="eastAsia"/>
          <w:color w:val="000000"/>
          <w:spacing w:val="2"/>
          <w:kern w:val="0"/>
          <w:sz w:val="20"/>
          <w:szCs w:val="20"/>
        </w:rPr>
        <w:t>導</w:t>
      </w:r>
      <w:r w:rsidR="004F7B50" w:rsidRPr="00E07D41">
        <w:rPr>
          <w:rFonts w:ascii="HGｺﾞｼｯｸE" w:eastAsia="HGｺﾞｼｯｸE" w:hAnsi="Times New Roman" w:cs="ＭＳ ゴシック" w:hint="eastAsia"/>
          <w:color w:val="000000"/>
          <w:kern w:val="0"/>
          <w:sz w:val="20"/>
          <w:szCs w:val="20"/>
        </w:rPr>
        <w:t>要領</w:t>
      </w:r>
      <w:r w:rsidR="004F7B50" w:rsidRPr="00E07D41">
        <w:rPr>
          <w:rFonts w:ascii="HGｺﾞｼｯｸE" w:eastAsia="HGｺﾞｼｯｸE" w:hAnsi="Times New Roman" w:cs="ＭＳ ゴシック" w:hint="eastAsia"/>
          <w:color w:val="000000"/>
          <w:spacing w:val="2"/>
          <w:kern w:val="0"/>
          <w:sz w:val="20"/>
          <w:szCs w:val="20"/>
        </w:rPr>
        <w:t>の</w:t>
      </w:r>
      <w:r w:rsidR="004F7B50" w:rsidRPr="00E07D41">
        <w:rPr>
          <w:rFonts w:ascii="HGｺﾞｼｯｸE" w:eastAsia="HGｺﾞｼｯｸE" w:hAnsi="Times New Roman" w:cs="ＭＳ ゴシック" w:hint="eastAsia"/>
          <w:color w:val="000000"/>
          <w:kern w:val="0"/>
          <w:sz w:val="20"/>
          <w:szCs w:val="20"/>
        </w:rPr>
        <w:t>内容</w:t>
      </w:r>
      <w:r w:rsidR="004F7B50" w:rsidRPr="00E07D41">
        <w:rPr>
          <w:rFonts w:ascii="HGｺﾞｼｯｸE" w:eastAsia="HGｺﾞｼｯｸE" w:hAnsi="Times New Roman" w:cs="ＭＳ ゴシック" w:hint="eastAsia"/>
          <w:color w:val="000000"/>
          <w:spacing w:val="2"/>
          <w:kern w:val="0"/>
          <w:sz w:val="20"/>
          <w:szCs w:val="20"/>
        </w:rPr>
        <w:t>の</w:t>
      </w:r>
      <w:r w:rsidR="004F7B50" w:rsidRPr="00E07D41">
        <w:rPr>
          <w:rFonts w:ascii="HGｺﾞｼｯｸE" w:eastAsia="HGｺﾞｼｯｸE" w:hAnsi="Times New Roman" w:cs="ＭＳ ゴシック" w:hint="eastAsia"/>
          <w:color w:val="000000"/>
          <w:kern w:val="0"/>
          <w:sz w:val="20"/>
          <w:szCs w:val="20"/>
        </w:rPr>
        <w:t>まと</w:t>
      </w:r>
      <w:r w:rsidR="004F7B50" w:rsidRPr="00E07D41">
        <w:rPr>
          <w:rFonts w:ascii="HGｺﾞｼｯｸE" w:eastAsia="HGｺﾞｼｯｸE" w:hAnsi="Times New Roman" w:cs="ＭＳ ゴシック" w:hint="eastAsia"/>
          <w:color w:val="000000"/>
          <w:spacing w:val="2"/>
          <w:kern w:val="0"/>
          <w:sz w:val="20"/>
          <w:szCs w:val="20"/>
        </w:rPr>
        <w:t>ま</w:t>
      </w:r>
      <w:r w:rsidR="004F7B50" w:rsidRPr="00E07D41">
        <w:rPr>
          <w:rFonts w:ascii="HGｺﾞｼｯｸE" w:eastAsia="HGｺﾞｼｯｸE" w:hAnsi="Times New Roman" w:cs="ＭＳ ゴシック" w:hint="eastAsia"/>
          <w:color w:val="000000"/>
          <w:kern w:val="0"/>
          <w:sz w:val="20"/>
          <w:szCs w:val="20"/>
        </w:rPr>
        <w:t>り</w:t>
      </w:r>
      <w:r w:rsidR="006B05E8">
        <w:rPr>
          <w:rFonts w:ascii="ＭＳ ゴシック" w:eastAsia="ＭＳ ゴシック" w:hAnsi="Times New Roman" w:cs="ＭＳ ゴシック" w:hint="eastAsia"/>
          <w:color w:val="000000"/>
          <w:kern w:val="0"/>
          <w:sz w:val="20"/>
          <w:szCs w:val="20"/>
        </w:rPr>
        <w:tab/>
      </w:r>
      <w:r w:rsidR="00AF5C87" w:rsidRPr="00E07D41">
        <w:rPr>
          <w:rFonts w:ascii="HGｺﾞｼｯｸE" w:eastAsia="HGｺﾞｼｯｸE" w:hAnsi="Times New Roman" w:cs="ＭＳ ゴシック" w:hint="eastAsia"/>
          <w:color w:val="000000"/>
          <w:kern w:val="0"/>
          <w:sz w:val="20"/>
          <w:szCs w:val="20"/>
        </w:rPr>
        <w:t>教科書の内容(</w:t>
      </w:r>
      <w:r w:rsidR="00906827">
        <w:rPr>
          <w:rFonts w:ascii="HGｺﾞｼｯｸE" w:eastAsia="HGｺﾞｼｯｸE" w:hAnsi="Times New Roman" w:cs="ＭＳ ゴシック" w:hint="eastAsia"/>
          <w:color w:val="000000"/>
          <w:kern w:val="0"/>
          <w:sz w:val="20"/>
          <w:szCs w:val="20"/>
        </w:rPr>
        <w:t>小</w:t>
      </w:r>
      <w:r w:rsidR="0050040D">
        <w:rPr>
          <w:rFonts w:ascii="HGｺﾞｼｯｸE" w:eastAsia="HGｺﾞｼｯｸE" w:hAnsi="Times New Roman" w:cs="ＭＳ ゴシック" w:hint="eastAsia"/>
          <w:color w:val="000000"/>
          <w:kern w:val="0"/>
          <w:sz w:val="20"/>
          <w:szCs w:val="20"/>
        </w:rPr>
        <w:t>単元</w:t>
      </w:r>
      <w:r w:rsidR="00AF5C87" w:rsidRPr="00E07D41">
        <w:rPr>
          <w:rFonts w:ascii="HGｺﾞｼｯｸE" w:eastAsia="HGｺﾞｼｯｸE" w:hAnsi="Times New Roman" w:cs="ＭＳ ゴシック" w:hint="eastAsia"/>
          <w:color w:val="000000"/>
          <w:kern w:val="0"/>
          <w:sz w:val="20"/>
          <w:szCs w:val="20"/>
        </w:rPr>
        <w:t>)</w:t>
      </w:r>
    </w:p>
    <w:p w:rsidR="004F7B50" w:rsidRDefault="00554ADE" w:rsidP="00BD4E2F">
      <w:pPr>
        <w:tabs>
          <w:tab w:val="left" w:pos="7182"/>
        </w:tabs>
        <w:wordWrap w:val="0"/>
        <w:autoSpaceDE/>
        <w:autoSpaceDN/>
        <w:snapToGrid/>
        <w:spacing w:line="295" w:lineRule="exact"/>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3088640" cy="939800"/>
                <wp:effectExtent l="12065" t="8890" r="13970" b="13335"/>
                <wp:wrapNone/>
                <wp:docPr id="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B255D0"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sidRPr="00B255D0">
                              <w:rPr>
                                <w:rFonts w:ascii="ＭＳ ゴシック" w:eastAsia="ＭＳ ゴシック" w:hAnsi="ＭＳ ゴシック" w:hint="eastAsia"/>
                                <w:sz w:val="20"/>
                                <w:szCs w:val="20"/>
                              </w:rPr>
                              <w:t>ア.健康の成り立ちと疾病の発生要因</w:t>
                            </w:r>
                          </w:p>
                          <w:p w:rsidR="003A50A8" w:rsidRPr="00B255D0" w:rsidRDefault="003A50A8" w:rsidP="00B255D0">
                            <w:pPr>
                              <w:wordWrap w:val="0"/>
                              <w:autoSpaceDE/>
                              <w:autoSpaceDN/>
                              <w:snapToGrid/>
                              <w:spacing w:line="295" w:lineRule="exact"/>
                              <w:ind w:leftChars="100" w:left="186" w:rightChars="100" w:right="186" w:firstLineChars="100" w:firstLine="186"/>
                            </w:pPr>
                            <w:r w:rsidRPr="00B255D0">
                              <w:rPr>
                                <w:rFonts w:hint="eastAsia"/>
                              </w:rPr>
                              <w:t>健康は，主体と環境の相互作用のもとに成り立っていること。また，疾病は，主体の要因と環境の要因が</w:t>
                            </w:r>
                            <w:r>
                              <w:rPr>
                                <w:rFonts w:hint="eastAsia"/>
                              </w:rPr>
                              <w:t>関わり</w:t>
                            </w:r>
                            <w:r w:rsidRPr="00B255D0">
                              <w:rPr>
                                <w:rFonts w:hint="eastAsia"/>
                              </w:rPr>
                              <w:t>合って発生すること。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left:0;text-align:left;margin-left:0;margin-top:9pt;width:243.2pt;height: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l77wIAADI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" filled="f" strokeweight=".5pt">
                <v:textbox inset="0,0,0,0">
                  <w:txbxContent>
                    <w:p w:rsidR="003A50A8" w:rsidRPr="00B255D0"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hint="eastAsia"/>
                          <w:sz w:val="20"/>
                          <w:szCs w:val="20"/>
                        </w:rPr>
                      </w:pPr>
                      <w:r w:rsidRPr="00B255D0">
                        <w:rPr>
                          <w:rFonts w:ascii="ＭＳ ゴシック" w:eastAsia="ＭＳ ゴシック" w:hAnsi="ＭＳ ゴシック" w:hint="eastAsia"/>
                          <w:sz w:val="20"/>
                          <w:szCs w:val="20"/>
                        </w:rPr>
                        <w:t>ア.健康の成り立ちと疾病の発生要因</w:t>
                      </w:r>
                    </w:p>
                    <w:p w:rsidR="003A50A8" w:rsidRPr="00B255D0" w:rsidRDefault="003A50A8" w:rsidP="00B255D0">
                      <w:pPr>
                        <w:wordWrap w:val="0"/>
                        <w:autoSpaceDE/>
                        <w:autoSpaceDN/>
                        <w:snapToGrid/>
                        <w:spacing w:line="295" w:lineRule="exact"/>
                        <w:ind w:leftChars="100" w:left="186" w:rightChars="100" w:right="186" w:firstLineChars="100" w:firstLine="186"/>
                      </w:pPr>
                      <w:r w:rsidRPr="00B255D0">
                        <w:rPr>
                          <w:rFonts w:hint="eastAsia"/>
                        </w:rPr>
                        <w:t>健康は，主体と環境の相互作用のもとに成り立っていること。また，疾病は，主体の要因と環境の要因が</w:t>
                      </w:r>
                      <w:r>
                        <w:rPr>
                          <w:rFonts w:hint="eastAsia"/>
                        </w:rPr>
                        <w:t>関わり</w:t>
                      </w:r>
                      <w:r w:rsidRPr="00B255D0">
                        <w:rPr>
                          <w:rFonts w:hint="eastAsia"/>
                        </w:rPr>
                        <w:t>合って発生すること。</w:t>
                      </w:r>
                    </w:p>
                  </w:txbxContent>
                </v:textbox>
              </v:rec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3417570</wp:posOffset>
                </wp:positionH>
                <wp:positionV relativeFrom="paragraph">
                  <wp:posOffset>114935</wp:posOffset>
                </wp:positionV>
                <wp:extent cx="1906270" cy="756285"/>
                <wp:effectExtent l="10160" t="9525" r="7620" b="5715"/>
                <wp:wrapNone/>
                <wp:docPr id="1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CA039A" w:rsidRDefault="003A50A8" w:rsidP="00AF767F">
                            <w:pPr>
                              <w:wordWrap w:val="0"/>
                              <w:autoSpaceDE/>
                              <w:autoSpaceDN/>
                              <w:snapToGrid/>
                              <w:spacing w:beforeLines="40" w:before="118" w:line="295" w:lineRule="exact"/>
                              <w:ind w:leftChars="100" w:left="559" w:rightChars="200" w:right="373" w:hangingChars="200" w:hanging="373"/>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CA039A">
                              <w:rPr>
                                <w:rFonts w:ascii="ＭＳ ゴシック" w:eastAsia="ＭＳ ゴシック" w:hAnsi="ＭＳ ゴシック" w:hint="eastAsia"/>
                              </w:rPr>
                              <w:t>健康の成り立ちと病気の発生要因</w:t>
                            </w:r>
                          </w:p>
                          <w:p w:rsidR="003A50A8" w:rsidRPr="00261D3B" w:rsidRDefault="003A50A8"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7" style="position:absolute;left:0;text-align:left;margin-left:269.1pt;margin-top:9.05pt;width:150.1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" filled="f">
                <v:stroke dashstyle="1 1" endcap="round"/>
                <v:textbox inset="0,0,0,0">
                  <w:txbxContent>
                    <w:p w:rsidR="003A50A8" w:rsidRPr="00CA039A" w:rsidRDefault="003A50A8" w:rsidP="00AF767F">
                      <w:pPr>
                        <w:wordWrap w:val="0"/>
                        <w:autoSpaceDE/>
                        <w:autoSpaceDN/>
                        <w:snapToGrid/>
                        <w:spacing w:beforeLines="40" w:before="118" w:line="295" w:lineRule="exact"/>
                        <w:ind w:leftChars="100" w:left="559" w:rightChars="200" w:right="373" w:hangingChars="200" w:hanging="373"/>
                        <w:rPr>
                          <w:rFonts w:ascii="ＭＳ ゴシック" w:eastAsia="ＭＳ ゴシック" w:hAnsi="ＭＳ ゴシック" w:hint="eastAsia"/>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CA039A">
                        <w:rPr>
                          <w:rFonts w:ascii="ＭＳ ゴシック" w:eastAsia="ＭＳ ゴシック" w:hAnsi="ＭＳ ゴシック" w:hint="eastAsia"/>
                        </w:rPr>
                        <w:t>健康の成り立ちと病気の発生要因</w:t>
                      </w:r>
                    </w:p>
                    <w:p w:rsidR="003A50A8" w:rsidRPr="00261D3B" w:rsidRDefault="003A50A8"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p>
    <w:p w:rsidR="004F7B50" w:rsidRDefault="004F7B50" w:rsidP="00BD4E2F">
      <w:pPr>
        <w:wordWrap w:val="0"/>
        <w:autoSpaceDE/>
        <w:autoSpaceDN/>
        <w:snapToGrid/>
        <w:spacing w:line="295" w:lineRule="exact"/>
      </w:pPr>
    </w:p>
    <w:p w:rsidR="004F7B5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3089275</wp:posOffset>
                </wp:positionH>
                <wp:positionV relativeFrom="paragraph">
                  <wp:posOffset>120650</wp:posOffset>
                </wp:positionV>
                <wp:extent cx="330200" cy="0"/>
                <wp:effectExtent l="5715" t="8890" r="6985" b="10160"/>
                <wp:wrapNone/>
                <wp:docPr id="1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49BC6" id="Line 1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5pt" to="26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" strokeweight=".5pt"/>
            </w:pict>
          </mc:Fallback>
        </mc:AlternateContent>
      </w:r>
    </w:p>
    <w:p w:rsidR="004F7B50" w:rsidRDefault="004F7B50" w:rsidP="00BD4E2F">
      <w:pPr>
        <w:wordWrap w:val="0"/>
        <w:autoSpaceDE/>
        <w:autoSpaceDN/>
        <w:snapToGrid/>
        <w:spacing w:line="295" w:lineRule="exact"/>
      </w:pPr>
    </w:p>
    <w:p w:rsidR="004F7B50" w:rsidRDefault="004F7B50" w:rsidP="00BD4E2F">
      <w:pPr>
        <w:wordWrap w:val="0"/>
        <w:autoSpaceDE/>
        <w:autoSpaceDN/>
        <w:snapToGrid/>
        <w:spacing w:line="295" w:lineRule="exact"/>
      </w:pPr>
    </w:p>
    <w:p w:rsidR="004F7B50" w:rsidRDefault="004F7B50" w:rsidP="00BD4E2F">
      <w:pPr>
        <w:wordWrap w:val="0"/>
        <w:autoSpaceDE/>
        <w:autoSpaceDN/>
        <w:snapToGrid/>
        <w:spacing w:line="295" w:lineRule="exact"/>
      </w:pPr>
    </w:p>
    <w:p w:rsidR="004F7B5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3417570</wp:posOffset>
                </wp:positionH>
                <wp:positionV relativeFrom="paragraph">
                  <wp:posOffset>114935</wp:posOffset>
                </wp:positionV>
                <wp:extent cx="1906270" cy="1132840"/>
                <wp:effectExtent l="10160" t="9525" r="7620" b="10160"/>
                <wp:wrapNone/>
                <wp:docPr id="1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13284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CE13EE" w:rsidRDefault="003A50A8"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CE13EE">
                              <w:rPr>
                                <w:rFonts w:ascii="ＭＳ ゴシック" w:eastAsia="ＭＳ ゴシック" w:hAnsi="ＭＳ ゴシック" w:hint="eastAsia"/>
                              </w:rPr>
                              <w:t>食生活と健康</w:t>
                            </w:r>
                          </w:p>
                          <w:p w:rsidR="003A50A8" w:rsidRPr="00CE13EE"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CE13EE">
                              <w:rPr>
                                <w:rFonts w:ascii="ＭＳ ゴシック" w:eastAsia="ＭＳ ゴシック" w:hAnsi="ＭＳ ゴシック" w:hint="eastAsia"/>
                              </w:rPr>
                              <w:t>運動と健康</w:t>
                            </w:r>
                          </w:p>
                          <w:p w:rsidR="003A50A8" w:rsidRPr="00CE13EE"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ab/>
                            </w:r>
                            <w:r w:rsidRPr="00CE13EE">
                              <w:rPr>
                                <w:rFonts w:ascii="ＭＳ ゴシック" w:eastAsia="ＭＳ ゴシック" w:hAnsi="ＭＳ ゴシック" w:hint="eastAsia"/>
                              </w:rPr>
                              <w:t>休養・睡眠と健康</w:t>
                            </w:r>
                          </w:p>
                          <w:p w:rsidR="003A50A8" w:rsidRPr="00CE13EE"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CE13EE">
                              <w:rPr>
                                <w:rFonts w:ascii="ＭＳ ゴシック" w:eastAsia="ＭＳ ゴシック" w:hAnsi="ＭＳ ゴシック" w:hint="eastAsia"/>
                              </w:rPr>
                              <w:t>生活習慣病の予防</w:t>
                            </w:r>
                          </w:p>
                          <w:p w:rsidR="003A50A8" w:rsidRDefault="003A50A8" w:rsidP="00BD4E2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（５</w:t>
                            </w:r>
                            <w:r w:rsidRPr="00261D3B">
                              <w:rPr>
                                <w:rFonts w:ascii="ＭＳ ゴシック" w:eastAsia="ＭＳ ゴシック" w:hAnsi="ＭＳ ゴシック" w:hint="eastAsia"/>
                              </w:rPr>
                              <w:t>時間）</w:t>
                            </w:r>
                          </w:p>
                          <w:p w:rsidR="003A50A8" w:rsidRPr="00261D3B" w:rsidRDefault="003A50A8" w:rsidP="000A3966">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8" style="position:absolute;left:0;text-align:left;margin-left:269.1pt;margin-top:9.05pt;width:150.1pt;height:8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" filled="f">
                <v:stroke dashstyle="1 1" endcap="round"/>
                <v:textbox inset="0,0,0,0">
                  <w:txbxContent>
                    <w:p w:rsidR="003A50A8" w:rsidRPr="00CE13EE" w:rsidRDefault="003A50A8"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２</w:t>
                      </w:r>
                      <w:r>
                        <w:rPr>
                          <w:rFonts w:ascii="ＭＳ ゴシック" w:eastAsia="ＭＳ ゴシック" w:hAnsi="ＭＳ ゴシック" w:hint="eastAsia"/>
                        </w:rPr>
                        <w:tab/>
                      </w:r>
                      <w:r w:rsidRPr="00CE13EE">
                        <w:rPr>
                          <w:rFonts w:ascii="ＭＳ ゴシック" w:eastAsia="ＭＳ ゴシック" w:hAnsi="ＭＳ ゴシック" w:hint="eastAsia"/>
                        </w:rPr>
                        <w:t>食生活と健康</w:t>
                      </w:r>
                    </w:p>
                    <w:p w:rsidR="003A50A8" w:rsidRPr="00CE13EE"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３</w:t>
                      </w:r>
                      <w:r>
                        <w:rPr>
                          <w:rFonts w:ascii="ＭＳ ゴシック" w:eastAsia="ＭＳ ゴシック" w:hAnsi="ＭＳ ゴシック" w:hint="eastAsia"/>
                        </w:rPr>
                        <w:tab/>
                      </w:r>
                      <w:r w:rsidRPr="00CE13EE">
                        <w:rPr>
                          <w:rFonts w:ascii="ＭＳ ゴシック" w:eastAsia="ＭＳ ゴシック" w:hAnsi="ＭＳ ゴシック" w:hint="eastAsia"/>
                        </w:rPr>
                        <w:t>運動と健康</w:t>
                      </w:r>
                    </w:p>
                    <w:p w:rsidR="003A50A8" w:rsidRPr="00CE13EE"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４</w:t>
                      </w:r>
                      <w:r>
                        <w:rPr>
                          <w:rFonts w:ascii="ＭＳ ゴシック" w:eastAsia="ＭＳ ゴシック" w:hAnsi="ＭＳ ゴシック" w:hint="eastAsia"/>
                        </w:rPr>
                        <w:tab/>
                      </w:r>
                      <w:r w:rsidRPr="00CE13EE">
                        <w:rPr>
                          <w:rFonts w:ascii="ＭＳ ゴシック" w:eastAsia="ＭＳ ゴシック" w:hAnsi="ＭＳ ゴシック" w:hint="eastAsia"/>
                        </w:rPr>
                        <w:t>休養・睡眠と健康</w:t>
                      </w:r>
                    </w:p>
                    <w:p w:rsidR="003A50A8" w:rsidRPr="00CE13EE"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５</w:t>
                      </w:r>
                      <w:r>
                        <w:rPr>
                          <w:rFonts w:ascii="ＭＳ ゴシック" w:eastAsia="ＭＳ ゴシック" w:hAnsi="ＭＳ ゴシック" w:hint="eastAsia"/>
                        </w:rPr>
                        <w:tab/>
                      </w:r>
                      <w:r w:rsidRPr="00CE13EE">
                        <w:rPr>
                          <w:rFonts w:ascii="ＭＳ ゴシック" w:eastAsia="ＭＳ ゴシック" w:hAnsi="ＭＳ ゴシック" w:hint="eastAsia"/>
                        </w:rPr>
                        <w:t>生活習慣病の予防</w:t>
                      </w:r>
                    </w:p>
                    <w:p w:rsidR="003A50A8" w:rsidRDefault="003A50A8" w:rsidP="00BD4E2F">
                      <w:pPr>
                        <w:wordWrap w:val="0"/>
                        <w:autoSpaceDE/>
                        <w:autoSpaceDN/>
                        <w:snapToGrid/>
                        <w:spacing w:line="295" w:lineRule="exact"/>
                        <w:ind w:leftChars="50" w:left="93" w:rightChars="50" w:right="93"/>
                        <w:jc w:val="right"/>
                        <w:rPr>
                          <w:rFonts w:ascii="ＭＳ ゴシック" w:eastAsia="ＭＳ ゴシック" w:hAnsi="ＭＳ ゴシック" w:hint="eastAsia"/>
                        </w:rPr>
                      </w:pPr>
                      <w:r>
                        <w:rPr>
                          <w:rFonts w:ascii="ＭＳ ゴシック" w:eastAsia="ＭＳ ゴシック" w:hAnsi="ＭＳ ゴシック" w:hint="eastAsia"/>
                        </w:rPr>
                        <w:t>（５</w:t>
                      </w:r>
                      <w:r w:rsidRPr="00261D3B">
                        <w:rPr>
                          <w:rFonts w:ascii="ＭＳ ゴシック" w:eastAsia="ＭＳ ゴシック" w:hAnsi="ＭＳ ゴシック" w:hint="eastAsia"/>
                        </w:rPr>
                        <w:t>時間）</w:t>
                      </w:r>
                    </w:p>
                    <w:p w:rsidR="003A50A8" w:rsidRPr="00261D3B" w:rsidRDefault="003A50A8" w:rsidP="000A3966">
                      <w:pPr>
                        <w:wordWrap w:val="0"/>
                        <w:autoSpaceDE/>
                        <w:autoSpaceDN/>
                        <w:snapToGrid/>
                        <w:spacing w:line="240" w:lineRule="auto"/>
                        <w:rPr>
                          <w:rFonts w:ascii="ＭＳ ゴシック" w:eastAsia="ＭＳ ゴシック" w:hAnsi="ＭＳ ゴシック"/>
                        </w:rPr>
                      </w:pPr>
                    </w:p>
                  </w:txbxContent>
                </v:textbox>
              </v:rect>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113665</wp:posOffset>
                </wp:positionV>
                <wp:extent cx="3088640" cy="1316990"/>
                <wp:effectExtent l="12065" t="8255" r="13970" b="8255"/>
                <wp:wrapNone/>
                <wp:docPr id="1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31699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E84446"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sidRPr="00E84446">
                              <w:rPr>
                                <w:rFonts w:ascii="ＭＳ ゴシック" w:eastAsia="ＭＳ ゴシック" w:hAnsi="ＭＳ ゴシック" w:hint="eastAsia"/>
                                <w:sz w:val="20"/>
                                <w:szCs w:val="20"/>
                              </w:rPr>
                              <w:t>イ.生活行動・生活習慣と健康</w:t>
                            </w:r>
                          </w:p>
                          <w:p w:rsidR="003A50A8" w:rsidRPr="00E84446" w:rsidRDefault="003A50A8" w:rsidP="00BD4E2F">
                            <w:pPr>
                              <w:wordWrap w:val="0"/>
                              <w:autoSpaceDE/>
                              <w:autoSpaceDN/>
                              <w:snapToGrid/>
                              <w:spacing w:line="295" w:lineRule="exact"/>
                              <w:ind w:leftChars="100" w:left="186" w:rightChars="100" w:right="186" w:firstLineChars="100" w:firstLine="186"/>
                            </w:pPr>
                            <w:r w:rsidRPr="00E84446">
                              <w:rPr>
                                <w:rFonts w:hint="eastAsia"/>
                              </w:rPr>
                              <w:t>健康の保持増進には，年齢，生活環境等に応じた食事，運動，休養</w:t>
                            </w:r>
                            <w:r>
                              <w:rPr>
                                <w:rFonts w:hint="eastAsia"/>
                              </w:rPr>
                              <w:t>およ</w:t>
                            </w:r>
                            <w:r w:rsidRPr="00E84446">
                              <w:rPr>
                                <w:rFonts w:hint="eastAsia"/>
                              </w:rPr>
                              <w:t>び睡眠の調和のとれた生活を続ける必要があること。また，食事の量や質の偏り，運動不足，休養や睡眠の不足などの生活習慣の乱れは，生活習慣病などの要因となること。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9" style="position:absolute;left:0;text-align:left;margin-left:0;margin-top:8.95pt;width:243.2pt;height:10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" filled="f" strokeweight=".5pt">
                <v:textbox inset="0,0,0,0">
                  <w:txbxContent>
                    <w:p w:rsidR="003A50A8" w:rsidRPr="00E84446"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hint="eastAsia"/>
                          <w:sz w:val="20"/>
                          <w:szCs w:val="20"/>
                        </w:rPr>
                      </w:pPr>
                      <w:r w:rsidRPr="00E84446">
                        <w:rPr>
                          <w:rFonts w:ascii="ＭＳ ゴシック" w:eastAsia="ＭＳ ゴシック" w:hAnsi="ＭＳ ゴシック" w:hint="eastAsia"/>
                          <w:sz w:val="20"/>
                          <w:szCs w:val="20"/>
                        </w:rPr>
                        <w:t>イ.</w:t>
                      </w:r>
                      <w:r w:rsidRPr="00E84446">
                        <w:rPr>
                          <w:rFonts w:ascii="ＭＳ ゴシック" w:eastAsia="ＭＳ ゴシック" w:hAnsi="ＭＳ ゴシック" w:hint="eastAsia"/>
                          <w:sz w:val="20"/>
                          <w:szCs w:val="20"/>
                        </w:rPr>
                        <w:t>生活行動・生活習慣と健康</w:t>
                      </w:r>
                    </w:p>
                    <w:p w:rsidR="003A50A8" w:rsidRPr="00E84446" w:rsidRDefault="003A50A8" w:rsidP="00BD4E2F">
                      <w:pPr>
                        <w:wordWrap w:val="0"/>
                        <w:autoSpaceDE/>
                        <w:autoSpaceDN/>
                        <w:snapToGrid/>
                        <w:spacing w:line="295" w:lineRule="exact"/>
                        <w:ind w:leftChars="100" w:left="186" w:rightChars="100" w:right="186" w:firstLineChars="100" w:firstLine="186"/>
                      </w:pPr>
                      <w:r w:rsidRPr="00E84446">
                        <w:rPr>
                          <w:rFonts w:hint="eastAsia"/>
                        </w:rPr>
                        <w:t>健康の保持増進には，年齢，生活環境等に応じた食事，運動，休養</w:t>
                      </w:r>
                      <w:r>
                        <w:rPr>
                          <w:rFonts w:hint="eastAsia"/>
                        </w:rPr>
                        <w:t>およ</w:t>
                      </w:r>
                      <w:r w:rsidRPr="00E84446">
                        <w:rPr>
                          <w:rFonts w:hint="eastAsia"/>
                        </w:rPr>
                        <w:t>び睡眠の調和のとれた生活を続ける必要があること。また，食事の量や質の偏り，運動不足，休養や睡眠の不足などの生活習慣の乱れは，生活習慣病などの要因となること。</w:t>
                      </w:r>
                    </w:p>
                  </w:txbxContent>
                </v:textbox>
              </v:rect>
            </w:pict>
          </mc:Fallback>
        </mc:AlternateContent>
      </w:r>
    </w:p>
    <w:p w:rsidR="004F7B50" w:rsidRDefault="004F7B50" w:rsidP="00BD4E2F">
      <w:pPr>
        <w:wordWrap w:val="0"/>
        <w:autoSpaceDE/>
        <w:autoSpaceDN/>
        <w:snapToGrid/>
        <w:spacing w:line="295" w:lineRule="exact"/>
      </w:pPr>
    </w:p>
    <w:p w:rsidR="004F7B50" w:rsidRDefault="004F7B50" w:rsidP="00BD4E2F">
      <w:pPr>
        <w:wordWrap w:val="0"/>
        <w:autoSpaceDE/>
        <w:autoSpaceDN/>
        <w:snapToGrid/>
        <w:spacing w:line="295" w:lineRule="exact"/>
      </w:pPr>
    </w:p>
    <w:p w:rsidR="004F7B50" w:rsidRDefault="004F7B50" w:rsidP="00BD4E2F">
      <w:pPr>
        <w:wordWrap w:val="0"/>
        <w:autoSpaceDE/>
        <w:autoSpaceDN/>
        <w:snapToGrid/>
        <w:spacing w:line="295" w:lineRule="exact"/>
      </w:pPr>
    </w:p>
    <w:p w:rsidR="004F7B5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3089275</wp:posOffset>
                </wp:positionH>
                <wp:positionV relativeFrom="paragraph">
                  <wp:posOffset>20955</wp:posOffset>
                </wp:positionV>
                <wp:extent cx="330200" cy="0"/>
                <wp:effectExtent l="5715" t="7620" r="6985" b="11430"/>
                <wp:wrapNone/>
                <wp:docPr id="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85D53" id="Line 1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65pt" to="26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" strokeweight=".5pt"/>
            </w:pict>
          </mc:Fallback>
        </mc:AlternateContent>
      </w:r>
    </w:p>
    <w:p w:rsidR="004F7B50" w:rsidRDefault="004F7B50" w:rsidP="00BD4E2F">
      <w:pPr>
        <w:wordWrap w:val="0"/>
        <w:autoSpaceDE/>
        <w:autoSpaceDN/>
        <w:snapToGrid/>
        <w:spacing w:line="295" w:lineRule="exact"/>
      </w:pPr>
    </w:p>
    <w:p w:rsidR="004F7B50" w:rsidRDefault="004F7B50" w:rsidP="00BD4E2F">
      <w:pPr>
        <w:wordWrap w:val="0"/>
        <w:autoSpaceDE/>
        <w:autoSpaceDN/>
        <w:snapToGrid/>
        <w:spacing w:line="295" w:lineRule="exact"/>
      </w:pPr>
    </w:p>
    <w:p w:rsidR="004F7B5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7674610</wp:posOffset>
                </wp:positionH>
                <wp:positionV relativeFrom="paragraph">
                  <wp:posOffset>130810</wp:posOffset>
                </wp:positionV>
                <wp:extent cx="1906270" cy="1096645"/>
                <wp:effectExtent l="9525" t="12700" r="8255" b="5080"/>
                <wp:wrapNone/>
                <wp:docPr id="1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966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AF5C87" w:rsidRDefault="003A50A8" w:rsidP="00C3135A">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3A50A8" w:rsidRPr="00AF5C87" w:rsidRDefault="003A50A8" w:rsidP="00BD4E2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3A50A8" w:rsidRPr="00261D3B" w:rsidRDefault="003A50A8" w:rsidP="00BD4E2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0" style="position:absolute;left:0;text-align:left;margin-left:604.3pt;margin-top:10.3pt;width:150.1pt;height:8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" filled="f">
                <v:stroke dashstyle="1 1" endcap="round"/>
                <v:textbox inset="0,0,0,0">
                  <w:txbxContent>
                    <w:p w:rsidR="003A50A8" w:rsidRPr="00AF5C87" w:rsidRDefault="003A50A8" w:rsidP="00C3135A">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3A50A8" w:rsidRPr="00AF5C87" w:rsidRDefault="003A50A8" w:rsidP="00BD4E2F">
                      <w:pPr>
                        <w:wordWrap w:val="0"/>
                        <w:autoSpaceDE/>
                        <w:autoSpaceDN/>
                        <w:snapToGrid/>
                        <w:spacing w:line="240" w:lineRule="auto"/>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3A50A8" w:rsidRPr="00261D3B" w:rsidRDefault="003A50A8" w:rsidP="00BD4E2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p>
    <w:p w:rsidR="006B05E8"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3417570</wp:posOffset>
                </wp:positionH>
                <wp:positionV relativeFrom="paragraph">
                  <wp:posOffset>114935</wp:posOffset>
                </wp:positionV>
                <wp:extent cx="1906270" cy="1508125"/>
                <wp:effectExtent l="10160" t="12700" r="7620" b="1270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50812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C3135A" w:rsidRDefault="003A50A8" w:rsidP="00C3135A">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C3135A">
                              <w:rPr>
                                <w:rFonts w:ascii="ＭＳ ゴシック" w:eastAsia="ＭＳ ゴシック" w:hAnsi="ＭＳ ゴシック" w:hint="eastAsia"/>
                              </w:rPr>
                              <w:t>喫煙の害と健康</w:t>
                            </w:r>
                          </w:p>
                          <w:p w:rsidR="003A50A8" w:rsidRPr="00C3135A"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７</w:t>
                            </w:r>
                            <w:r>
                              <w:rPr>
                                <w:rFonts w:ascii="ＭＳ ゴシック" w:eastAsia="ＭＳ ゴシック" w:hAnsi="ＭＳ ゴシック" w:hint="eastAsia"/>
                              </w:rPr>
                              <w:tab/>
                            </w:r>
                            <w:r w:rsidRPr="00C3135A">
                              <w:rPr>
                                <w:rFonts w:ascii="ＭＳ ゴシック" w:eastAsia="ＭＳ ゴシック" w:hAnsi="ＭＳ ゴシック" w:hint="eastAsia"/>
                              </w:rPr>
                              <w:t>飲酒の害と健康</w:t>
                            </w:r>
                          </w:p>
                          <w:p w:rsidR="003A50A8" w:rsidRPr="00C3135A"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薬物乱用の害と健康</w:t>
                            </w:r>
                          </w:p>
                          <w:p w:rsidR="003A50A8" w:rsidRPr="00C3135A"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９</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薬物乱用の社会への影響</w:t>
                            </w:r>
                          </w:p>
                          <w:p w:rsidR="003A50A8" w:rsidRPr="00C3135A" w:rsidRDefault="003A50A8" w:rsidP="00AF4BC3">
                            <w:pPr>
                              <w:wordWrap w:val="0"/>
                              <w:autoSpaceDE/>
                              <w:autoSpaceDN/>
                              <w:snapToGrid/>
                              <w:spacing w:line="295" w:lineRule="exact"/>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10</w:t>
                            </w:r>
                            <w:r>
                              <w:rPr>
                                <w:rFonts w:ascii="ＭＳ ゴシック" w:eastAsia="ＭＳ ゴシック" w:hAnsi="ＭＳ ゴシック" w:hint="eastAsia"/>
                              </w:rPr>
                              <w:tab/>
                            </w:r>
                            <w:r w:rsidRPr="00C3135A">
                              <w:rPr>
                                <w:rFonts w:ascii="ＭＳ ゴシック" w:eastAsia="ＭＳ ゴシック" w:hAnsi="ＭＳ ゴシック" w:hint="eastAsia"/>
                              </w:rPr>
                              <w:t>喫煙・飲酒・薬物乱用の要因と適切な対処</w:t>
                            </w:r>
                          </w:p>
                          <w:p w:rsidR="003A50A8" w:rsidRPr="00261D3B" w:rsidRDefault="003A50A8" w:rsidP="00106407">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（５</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69.1pt;margin-top:9.05pt;width:150.1pt;height:1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" filled="f">
                <v:stroke dashstyle="1 1" endcap="round"/>
                <v:textbox inset="0,0,0,0">
                  <w:txbxContent>
                    <w:p w:rsidR="003A50A8" w:rsidRPr="00C3135A" w:rsidRDefault="003A50A8" w:rsidP="00C3135A">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６</w:t>
                      </w:r>
                      <w:r>
                        <w:rPr>
                          <w:rFonts w:ascii="ＭＳ ゴシック" w:eastAsia="ＭＳ ゴシック" w:hAnsi="ＭＳ ゴシック" w:hint="eastAsia"/>
                        </w:rPr>
                        <w:tab/>
                      </w:r>
                      <w:r w:rsidRPr="00C3135A">
                        <w:rPr>
                          <w:rFonts w:ascii="ＭＳ ゴシック" w:eastAsia="ＭＳ ゴシック" w:hAnsi="ＭＳ ゴシック" w:hint="eastAsia"/>
                        </w:rPr>
                        <w:t>喫煙の害と健康</w:t>
                      </w:r>
                    </w:p>
                    <w:p w:rsidR="003A50A8" w:rsidRPr="00C3135A"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７</w:t>
                      </w:r>
                      <w:r>
                        <w:rPr>
                          <w:rFonts w:ascii="ＭＳ ゴシック" w:eastAsia="ＭＳ ゴシック" w:hAnsi="ＭＳ ゴシック" w:hint="eastAsia"/>
                        </w:rPr>
                        <w:tab/>
                      </w:r>
                      <w:r w:rsidRPr="00C3135A">
                        <w:rPr>
                          <w:rFonts w:ascii="ＭＳ ゴシック" w:eastAsia="ＭＳ ゴシック" w:hAnsi="ＭＳ ゴシック" w:hint="eastAsia"/>
                        </w:rPr>
                        <w:t>飲酒の害と健康</w:t>
                      </w:r>
                    </w:p>
                    <w:p w:rsidR="003A50A8" w:rsidRPr="00C3135A"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８</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薬物乱用の害と健康</w:t>
                      </w:r>
                    </w:p>
                    <w:p w:rsidR="003A50A8" w:rsidRPr="00C3135A"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９</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薬物乱用の社会への影響</w:t>
                      </w:r>
                    </w:p>
                    <w:p w:rsidR="003A50A8" w:rsidRPr="00C3135A" w:rsidRDefault="003A50A8" w:rsidP="00AF4BC3">
                      <w:pPr>
                        <w:wordWrap w:val="0"/>
                        <w:autoSpaceDE/>
                        <w:autoSpaceDN/>
                        <w:snapToGrid/>
                        <w:spacing w:line="295" w:lineRule="exact"/>
                        <w:ind w:leftChars="100" w:left="559" w:rightChars="200" w:right="373" w:hangingChars="200" w:hanging="373"/>
                        <w:rPr>
                          <w:rFonts w:ascii="ＭＳ ゴシック" w:eastAsia="ＭＳ ゴシック" w:hAnsi="ＭＳ ゴシック" w:hint="eastAsia"/>
                        </w:rPr>
                      </w:pPr>
                      <w:r>
                        <w:rPr>
                          <w:rFonts w:ascii="ＭＳ ゴシック" w:eastAsia="ＭＳ ゴシック" w:hAnsi="ＭＳ ゴシック" w:hint="eastAsia"/>
                        </w:rPr>
                        <w:t>10</w:t>
                      </w:r>
                      <w:r>
                        <w:rPr>
                          <w:rFonts w:ascii="ＭＳ ゴシック" w:eastAsia="ＭＳ ゴシック" w:hAnsi="ＭＳ ゴシック" w:hint="eastAsia"/>
                        </w:rPr>
                        <w:tab/>
                      </w:r>
                      <w:r w:rsidRPr="00C3135A">
                        <w:rPr>
                          <w:rFonts w:ascii="ＭＳ ゴシック" w:eastAsia="ＭＳ ゴシック" w:hAnsi="ＭＳ ゴシック" w:hint="eastAsia"/>
                        </w:rPr>
                        <w:t>喫煙・飲酒・薬物乱用の要因と適切な対処</w:t>
                      </w:r>
                    </w:p>
                    <w:p w:rsidR="003A50A8" w:rsidRPr="00261D3B" w:rsidRDefault="003A50A8" w:rsidP="00106407">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（５</w:t>
                      </w:r>
                      <w:r w:rsidRPr="00261D3B">
                        <w:rPr>
                          <w:rFonts w:ascii="ＭＳ ゴシック" w:eastAsia="ＭＳ ゴシック" w:hAnsi="ＭＳ ゴシック" w:hint="eastAsia"/>
                        </w:rPr>
                        <w:t>時間）</w:t>
                      </w:r>
                    </w:p>
                  </w:txbxContent>
                </v:textbox>
              </v:rect>
            </w:pict>
          </mc:Fallback>
        </mc:AlternateContent>
      </w: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115570</wp:posOffset>
                </wp:positionV>
                <wp:extent cx="3088640" cy="1316990"/>
                <wp:effectExtent l="12065" t="13335" r="13970" b="1270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31699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092D92" w:rsidRDefault="003A50A8" w:rsidP="00C3135A">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sidRPr="00092D92">
                              <w:rPr>
                                <w:rFonts w:ascii="ＭＳ ゴシック" w:eastAsia="ＭＳ ゴシック" w:hAnsi="ＭＳ ゴシック" w:hint="eastAsia"/>
                                <w:sz w:val="20"/>
                                <w:szCs w:val="20"/>
                              </w:rPr>
                              <w:t>ウ.喫煙，飲酒，薬物乱用と健康</w:t>
                            </w:r>
                          </w:p>
                          <w:p w:rsidR="003A50A8" w:rsidRPr="00092D92" w:rsidRDefault="003A50A8" w:rsidP="00BD4E2F">
                            <w:pPr>
                              <w:wordWrap w:val="0"/>
                              <w:autoSpaceDE/>
                              <w:autoSpaceDN/>
                              <w:snapToGrid/>
                              <w:spacing w:line="295" w:lineRule="exact"/>
                              <w:ind w:leftChars="100" w:left="186" w:rightChars="100" w:right="186" w:firstLineChars="100" w:firstLine="186"/>
                            </w:pPr>
                            <w:r w:rsidRPr="00092D92">
                              <w:rPr>
                                <w:rFonts w:hint="eastAsia"/>
                              </w:rPr>
                              <w:t>喫煙，飲酒，薬物乱用などの行為は，心身にさまざまな影響を与え，健康を損なう原因となること。また，これらの行為には，個人の心理状態や人間関係，社会環境が影響することから，それぞれの要因に適切に対処する必要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left:0;text-align:left;margin-left:0;margin-top:9.1pt;width:243.2pt;height:10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" filled="f" strokeweight=".5pt">
                <v:textbox inset="0,0,0,0">
                  <w:txbxContent>
                    <w:p w:rsidR="003A50A8" w:rsidRPr="00092D92" w:rsidRDefault="003A50A8" w:rsidP="00C3135A">
                      <w:pPr>
                        <w:wordWrap w:val="0"/>
                        <w:autoSpaceDE/>
                        <w:autoSpaceDN/>
                        <w:snapToGrid/>
                        <w:spacing w:beforeLines="40" w:before="118" w:line="295" w:lineRule="exact"/>
                        <w:ind w:leftChars="100" w:left="186" w:rightChars="100" w:right="186"/>
                        <w:rPr>
                          <w:rFonts w:ascii="ＭＳ ゴシック" w:eastAsia="ＭＳ ゴシック" w:hAnsi="ＭＳ ゴシック" w:hint="eastAsia"/>
                          <w:sz w:val="20"/>
                          <w:szCs w:val="20"/>
                        </w:rPr>
                      </w:pPr>
                      <w:r w:rsidRPr="00092D92">
                        <w:rPr>
                          <w:rFonts w:ascii="ＭＳ ゴシック" w:eastAsia="ＭＳ ゴシック" w:hAnsi="ＭＳ ゴシック" w:hint="eastAsia"/>
                          <w:sz w:val="20"/>
                          <w:szCs w:val="20"/>
                        </w:rPr>
                        <w:t>ウ.喫煙，飲酒，薬物乱用と健康</w:t>
                      </w:r>
                    </w:p>
                    <w:p w:rsidR="003A50A8" w:rsidRPr="00092D92" w:rsidRDefault="003A50A8" w:rsidP="00BD4E2F">
                      <w:pPr>
                        <w:wordWrap w:val="0"/>
                        <w:autoSpaceDE/>
                        <w:autoSpaceDN/>
                        <w:snapToGrid/>
                        <w:spacing w:line="295" w:lineRule="exact"/>
                        <w:ind w:leftChars="100" w:left="186" w:rightChars="100" w:right="186" w:firstLineChars="100" w:firstLine="186"/>
                      </w:pPr>
                      <w:r w:rsidRPr="00092D92">
                        <w:rPr>
                          <w:rFonts w:hint="eastAsia"/>
                        </w:rPr>
                        <w:t>喫煙，飲酒，薬物乱用などの行為は，心身にさまざまな影響を与え，健康を損なう原因となること。また，これらの行為には，個人の心理状態や人間関係，社会環境が影響することから，それぞれの要因に適切に対処する必要があること。</w:t>
                      </w:r>
                    </w:p>
                  </w:txbxContent>
                </v:textbox>
              </v:rect>
            </w:pict>
          </mc:Fallback>
        </mc:AlternateContent>
      </w:r>
    </w:p>
    <w:p w:rsidR="006B05E8" w:rsidRDefault="006B05E8" w:rsidP="00BD4E2F">
      <w:pPr>
        <w:wordWrap w:val="0"/>
        <w:autoSpaceDE/>
        <w:autoSpaceDN/>
        <w:snapToGrid/>
        <w:spacing w:line="295" w:lineRule="exact"/>
      </w:pPr>
    </w:p>
    <w:p w:rsidR="006B05E8" w:rsidRDefault="006B05E8" w:rsidP="00BD4E2F">
      <w:pPr>
        <w:wordWrap w:val="0"/>
        <w:autoSpaceDE/>
        <w:autoSpaceDN/>
        <w:snapToGrid/>
        <w:spacing w:line="295" w:lineRule="exact"/>
      </w:pPr>
    </w:p>
    <w:p w:rsidR="00E95BCE" w:rsidRDefault="00E95BCE" w:rsidP="00BD4E2F">
      <w:pPr>
        <w:wordWrap w:val="0"/>
        <w:autoSpaceDE/>
        <w:autoSpaceDN/>
        <w:snapToGrid/>
        <w:spacing w:line="295" w:lineRule="exact"/>
      </w:pPr>
    </w:p>
    <w:p w:rsidR="006E6F7F"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3089275</wp:posOffset>
                </wp:positionH>
                <wp:positionV relativeFrom="paragraph">
                  <wp:posOffset>22225</wp:posOffset>
                </wp:positionV>
                <wp:extent cx="330200" cy="0"/>
                <wp:effectExtent l="5715" t="12065" r="6985" b="6985"/>
                <wp:wrapNone/>
                <wp:docPr id="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A1462" id="Line 1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75pt" to="26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" strokeweight=".5pt"/>
            </w:pict>
          </mc:Fallback>
        </mc:AlternateContent>
      </w:r>
    </w:p>
    <w:p w:rsidR="00D907C6" w:rsidRDefault="00D907C6" w:rsidP="00BD4E2F">
      <w:pPr>
        <w:wordWrap w:val="0"/>
        <w:autoSpaceDE/>
        <w:autoSpaceDN/>
        <w:snapToGrid/>
        <w:spacing w:line="295" w:lineRule="exact"/>
      </w:pPr>
    </w:p>
    <w:p w:rsidR="00B255D0" w:rsidRDefault="00B255D0" w:rsidP="00BD4E2F">
      <w:pPr>
        <w:wordWrap w:val="0"/>
        <w:autoSpaceDE/>
        <w:autoSpaceDN/>
        <w:snapToGrid/>
        <w:spacing w:line="295" w:lineRule="exact"/>
      </w:pPr>
    </w:p>
    <w:p w:rsidR="00B255D0" w:rsidRDefault="00B255D0" w:rsidP="00BD4E2F">
      <w:pPr>
        <w:wordWrap w:val="0"/>
        <w:autoSpaceDE/>
        <w:autoSpaceDN/>
        <w:snapToGrid/>
        <w:spacing w:line="295" w:lineRule="exact"/>
      </w:pPr>
    </w:p>
    <w:p w:rsidR="00B255D0" w:rsidRDefault="00B255D0" w:rsidP="00BD4E2F">
      <w:pPr>
        <w:wordWrap w:val="0"/>
        <w:autoSpaceDE/>
        <w:autoSpaceDN/>
        <w:snapToGrid/>
        <w:spacing w:line="295" w:lineRule="exact"/>
      </w:pPr>
    </w:p>
    <w:p w:rsidR="00B255D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3416935</wp:posOffset>
                </wp:positionH>
                <wp:positionV relativeFrom="paragraph">
                  <wp:posOffset>114935</wp:posOffset>
                </wp:positionV>
                <wp:extent cx="1906270" cy="1311275"/>
                <wp:effectExtent l="9525" t="12700" r="8255"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31127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134C3F" w:rsidRDefault="003A50A8" w:rsidP="00F46E57">
                            <w:pPr>
                              <w:wordWrap w:val="0"/>
                              <w:autoSpaceDE/>
                              <w:autoSpaceDN/>
                              <w:snapToGrid/>
                              <w:spacing w:beforeLines="40" w:before="118" w:line="295" w:lineRule="exact"/>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11</w:t>
                            </w:r>
                            <w:r>
                              <w:rPr>
                                <w:rFonts w:ascii="ＭＳ ゴシック" w:eastAsia="ＭＳ ゴシック" w:hAnsi="ＭＳ ゴシック" w:hint="eastAsia"/>
                              </w:rPr>
                              <w:tab/>
                            </w:r>
                            <w:r w:rsidRPr="00134C3F">
                              <w:rPr>
                                <w:rFonts w:ascii="ＭＳ ゴシック" w:eastAsia="ＭＳ ゴシック" w:hAnsi="ＭＳ ゴシック" w:hint="eastAsia"/>
                              </w:rPr>
                              <w:t>感染症</w:t>
                            </w:r>
                            <w:r>
                              <w:rPr>
                                <w:rFonts w:ascii="ＭＳ ゴシック" w:eastAsia="ＭＳ ゴシック" w:hAnsi="ＭＳ ゴシック" w:hint="eastAsia"/>
                              </w:rPr>
                              <w:t>の原因とその広がり方</w:t>
                            </w:r>
                          </w:p>
                          <w:p w:rsidR="003A50A8" w:rsidRPr="00134C3F"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12</w:t>
                            </w:r>
                            <w:r>
                              <w:rPr>
                                <w:rFonts w:ascii="ＭＳ ゴシック" w:eastAsia="ＭＳ ゴシック" w:hAnsi="ＭＳ ゴシック" w:hint="eastAsia"/>
                              </w:rPr>
                              <w:tab/>
                            </w:r>
                            <w:r w:rsidRPr="00134C3F">
                              <w:rPr>
                                <w:rFonts w:ascii="ＭＳ ゴシック" w:eastAsia="ＭＳ ゴシック" w:hAnsi="ＭＳ ゴシック" w:hint="eastAsia"/>
                              </w:rPr>
                              <w:t>感染症の予防</w:t>
                            </w:r>
                          </w:p>
                          <w:p w:rsidR="003A50A8" w:rsidRPr="00134C3F"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13</w:t>
                            </w:r>
                            <w:r>
                              <w:rPr>
                                <w:rFonts w:ascii="ＭＳ ゴシック" w:eastAsia="ＭＳ ゴシック" w:hAnsi="ＭＳ ゴシック" w:hint="eastAsia"/>
                              </w:rPr>
                              <w:tab/>
                            </w:r>
                            <w:r w:rsidRPr="00134C3F">
                              <w:rPr>
                                <w:rFonts w:ascii="ＭＳ ゴシック" w:eastAsia="ＭＳ ゴシック" w:hAnsi="ＭＳ ゴシック" w:hint="eastAsia"/>
                              </w:rPr>
                              <w:t>性感染症の予防</w:t>
                            </w:r>
                          </w:p>
                          <w:p w:rsidR="003A50A8" w:rsidRPr="00134C3F"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14</w:t>
                            </w:r>
                            <w:r>
                              <w:rPr>
                                <w:rFonts w:ascii="ＭＳ ゴシック" w:eastAsia="ＭＳ ゴシック" w:hAnsi="ＭＳ ゴシック" w:hint="eastAsia"/>
                              </w:rPr>
                              <w:tab/>
                            </w:r>
                            <w:r w:rsidRPr="00134C3F">
                              <w:rPr>
                                <w:rFonts w:ascii="ＭＳ ゴシック" w:eastAsia="ＭＳ ゴシック" w:hAnsi="ＭＳ ゴシック" w:hint="eastAsia"/>
                              </w:rPr>
                              <w:t>エイズの予防</w:t>
                            </w:r>
                          </w:p>
                          <w:p w:rsidR="003A50A8" w:rsidRPr="00261D3B" w:rsidRDefault="003A50A8" w:rsidP="00BD4E2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（４</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left:0;text-align:left;margin-left:269.05pt;margin-top:9.05pt;width:150.1pt;height:10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" filled="f">
                <v:stroke dashstyle="1 1" endcap="round"/>
                <v:textbox inset="0,0,0,0">
                  <w:txbxContent>
                    <w:p w:rsidR="003A50A8" w:rsidRPr="00134C3F" w:rsidRDefault="003A50A8" w:rsidP="00F46E57">
                      <w:pPr>
                        <w:wordWrap w:val="0"/>
                        <w:autoSpaceDE/>
                        <w:autoSpaceDN/>
                        <w:snapToGrid/>
                        <w:spacing w:beforeLines="40" w:before="118" w:line="295" w:lineRule="exact"/>
                        <w:ind w:leftChars="100" w:left="559" w:rightChars="200" w:right="373" w:hangingChars="200" w:hanging="373"/>
                        <w:rPr>
                          <w:rFonts w:ascii="ＭＳ ゴシック" w:eastAsia="ＭＳ ゴシック" w:hAnsi="ＭＳ ゴシック" w:hint="eastAsia"/>
                        </w:rPr>
                      </w:pPr>
                      <w:r>
                        <w:rPr>
                          <w:rFonts w:ascii="ＭＳ ゴシック" w:eastAsia="ＭＳ ゴシック" w:hAnsi="ＭＳ ゴシック" w:hint="eastAsia"/>
                        </w:rPr>
                        <w:t>11</w:t>
                      </w:r>
                      <w:r>
                        <w:rPr>
                          <w:rFonts w:ascii="ＭＳ ゴシック" w:eastAsia="ＭＳ ゴシック" w:hAnsi="ＭＳ ゴシック" w:hint="eastAsia"/>
                        </w:rPr>
                        <w:tab/>
                      </w:r>
                      <w:r w:rsidRPr="00134C3F">
                        <w:rPr>
                          <w:rFonts w:ascii="ＭＳ ゴシック" w:eastAsia="ＭＳ ゴシック" w:hAnsi="ＭＳ ゴシック" w:hint="eastAsia"/>
                        </w:rPr>
                        <w:t>感染症</w:t>
                      </w:r>
                      <w:r>
                        <w:rPr>
                          <w:rFonts w:ascii="ＭＳ ゴシック" w:eastAsia="ＭＳ ゴシック" w:hAnsi="ＭＳ ゴシック" w:hint="eastAsia"/>
                        </w:rPr>
                        <w:t>の原因とその広がり方</w:t>
                      </w:r>
                    </w:p>
                    <w:p w:rsidR="003A50A8" w:rsidRPr="00134C3F"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12</w:t>
                      </w:r>
                      <w:r>
                        <w:rPr>
                          <w:rFonts w:ascii="ＭＳ ゴシック" w:eastAsia="ＭＳ ゴシック" w:hAnsi="ＭＳ ゴシック" w:hint="eastAsia"/>
                        </w:rPr>
                        <w:tab/>
                      </w:r>
                      <w:r w:rsidRPr="00134C3F">
                        <w:rPr>
                          <w:rFonts w:ascii="ＭＳ ゴシック" w:eastAsia="ＭＳ ゴシック" w:hAnsi="ＭＳ ゴシック" w:hint="eastAsia"/>
                        </w:rPr>
                        <w:t>感染症の予防</w:t>
                      </w:r>
                    </w:p>
                    <w:p w:rsidR="003A50A8" w:rsidRPr="00134C3F"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13</w:t>
                      </w:r>
                      <w:r>
                        <w:rPr>
                          <w:rFonts w:ascii="ＭＳ ゴシック" w:eastAsia="ＭＳ ゴシック" w:hAnsi="ＭＳ ゴシック" w:hint="eastAsia"/>
                        </w:rPr>
                        <w:tab/>
                      </w:r>
                      <w:r w:rsidRPr="00134C3F">
                        <w:rPr>
                          <w:rFonts w:ascii="ＭＳ ゴシック" w:eastAsia="ＭＳ ゴシック" w:hAnsi="ＭＳ ゴシック" w:hint="eastAsia"/>
                        </w:rPr>
                        <w:t>性感染症の予防</w:t>
                      </w:r>
                    </w:p>
                    <w:p w:rsidR="003A50A8" w:rsidRPr="00134C3F" w:rsidRDefault="003A50A8"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14</w:t>
                      </w:r>
                      <w:r>
                        <w:rPr>
                          <w:rFonts w:ascii="ＭＳ ゴシック" w:eastAsia="ＭＳ ゴシック" w:hAnsi="ＭＳ ゴシック" w:hint="eastAsia"/>
                        </w:rPr>
                        <w:tab/>
                      </w:r>
                      <w:r w:rsidRPr="00134C3F">
                        <w:rPr>
                          <w:rFonts w:ascii="ＭＳ ゴシック" w:eastAsia="ＭＳ ゴシック" w:hAnsi="ＭＳ ゴシック" w:hint="eastAsia"/>
                        </w:rPr>
                        <w:t>エイズの予防</w:t>
                      </w:r>
                    </w:p>
                    <w:p w:rsidR="003A50A8" w:rsidRPr="00261D3B" w:rsidRDefault="003A50A8" w:rsidP="00BD4E2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（４</w:t>
                      </w:r>
                      <w:r w:rsidRPr="00261D3B">
                        <w:rPr>
                          <w:rFonts w:ascii="ＭＳ ゴシック" w:eastAsia="ＭＳ ゴシック" w:hAnsi="ＭＳ ゴシック" w:hint="eastAsia"/>
                        </w:rPr>
                        <w:t>時間）</w:t>
                      </w:r>
                    </w:p>
                  </w:txbxContent>
                </v:textbox>
              </v:rect>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114935</wp:posOffset>
                </wp:positionV>
                <wp:extent cx="3088640" cy="1130300"/>
                <wp:effectExtent l="12065" t="12700" r="13970" b="9525"/>
                <wp:wrapNone/>
                <wp:docPr id="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1303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CA19E8" w:rsidRDefault="003A50A8" w:rsidP="00C3135A">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sidRPr="00CA19E8">
                              <w:rPr>
                                <w:rFonts w:ascii="ＭＳ ゴシック" w:eastAsia="ＭＳ ゴシック" w:hAnsi="ＭＳ ゴシック" w:hint="eastAsia"/>
                                <w:sz w:val="20"/>
                                <w:szCs w:val="20"/>
                              </w:rPr>
                              <w:t>エ.感染症の予防</w:t>
                            </w:r>
                          </w:p>
                          <w:p w:rsidR="003A50A8" w:rsidRPr="00CA19E8" w:rsidRDefault="003A50A8" w:rsidP="00BD4E2F">
                            <w:pPr>
                              <w:wordWrap w:val="0"/>
                              <w:autoSpaceDE/>
                              <w:autoSpaceDN/>
                              <w:snapToGrid/>
                              <w:spacing w:line="295" w:lineRule="exact"/>
                              <w:ind w:leftChars="100" w:left="186" w:rightChars="100" w:right="186" w:firstLineChars="100" w:firstLine="186"/>
                            </w:pPr>
                            <w:r w:rsidRPr="00CA19E8">
                              <w:rPr>
                                <w:rFonts w:hint="eastAsia"/>
                              </w:rPr>
                              <w:t>感染症は，病原体が主な要因となって発生すること。また，感染症の多くは，発生源をなくすこと，感染経路を遮断すること，主体の抵抗力を高めることによって予防できること。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4" style="position:absolute;left:0;text-align:left;margin-left:0;margin-top:9.05pt;width:243.2pt;height: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" filled="f" strokeweight=".5pt">
                <v:textbox inset="0,0,0,0">
                  <w:txbxContent>
                    <w:p w:rsidR="003A50A8" w:rsidRPr="00CA19E8" w:rsidRDefault="003A50A8" w:rsidP="00C3135A">
                      <w:pPr>
                        <w:wordWrap w:val="0"/>
                        <w:autoSpaceDE/>
                        <w:autoSpaceDN/>
                        <w:snapToGrid/>
                        <w:spacing w:beforeLines="40" w:before="118" w:line="295" w:lineRule="exact"/>
                        <w:ind w:leftChars="100" w:left="186" w:rightChars="100" w:right="186"/>
                        <w:rPr>
                          <w:rFonts w:ascii="ＭＳ ゴシック" w:eastAsia="ＭＳ ゴシック" w:hAnsi="ＭＳ ゴシック" w:hint="eastAsia"/>
                          <w:sz w:val="20"/>
                          <w:szCs w:val="20"/>
                        </w:rPr>
                      </w:pPr>
                      <w:r w:rsidRPr="00CA19E8">
                        <w:rPr>
                          <w:rFonts w:ascii="ＭＳ ゴシック" w:eastAsia="ＭＳ ゴシック" w:hAnsi="ＭＳ ゴシック" w:hint="eastAsia"/>
                          <w:sz w:val="20"/>
                          <w:szCs w:val="20"/>
                        </w:rPr>
                        <w:t>エ.感染症の予防</w:t>
                      </w:r>
                    </w:p>
                    <w:p w:rsidR="003A50A8" w:rsidRPr="00CA19E8" w:rsidRDefault="003A50A8" w:rsidP="00BD4E2F">
                      <w:pPr>
                        <w:wordWrap w:val="0"/>
                        <w:autoSpaceDE/>
                        <w:autoSpaceDN/>
                        <w:snapToGrid/>
                        <w:spacing w:line="295" w:lineRule="exact"/>
                        <w:ind w:leftChars="100" w:left="186" w:rightChars="100" w:right="186" w:firstLineChars="100" w:firstLine="186"/>
                      </w:pPr>
                      <w:r w:rsidRPr="00CA19E8">
                        <w:rPr>
                          <w:rFonts w:hint="eastAsia"/>
                        </w:rPr>
                        <w:t>感染症は，病原体が主な要因となって発生すること。また，感染症の多くは，発生源をなくすこと，感染経路を遮断すること，主体の抵抗力を高めることによって予防できること。</w:t>
                      </w:r>
                    </w:p>
                  </w:txbxContent>
                </v:textbox>
              </v:rect>
            </w:pict>
          </mc:Fallback>
        </mc:AlternateContent>
      </w:r>
    </w:p>
    <w:p w:rsidR="00B255D0" w:rsidRDefault="00B255D0" w:rsidP="00BD4E2F">
      <w:pPr>
        <w:wordWrap w:val="0"/>
        <w:autoSpaceDE/>
        <w:autoSpaceDN/>
        <w:snapToGrid/>
        <w:spacing w:line="295" w:lineRule="exact"/>
      </w:pPr>
    </w:p>
    <w:p w:rsidR="00B255D0" w:rsidRDefault="00B255D0" w:rsidP="00BD4E2F">
      <w:pPr>
        <w:wordWrap w:val="0"/>
        <w:autoSpaceDE/>
        <w:autoSpaceDN/>
        <w:snapToGrid/>
        <w:spacing w:line="295" w:lineRule="exact"/>
      </w:pPr>
    </w:p>
    <w:p w:rsidR="00B255D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3089275</wp:posOffset>
                </wp:positionH>
                <wp:positionV relativeFrom="paragraph">
                  <wp:posOffset>114935</wp:posOffset>
                </wp:positionV>
                <wp:extent cx="330200" cy="0"/>
                <wp:effectExtent l="5715" t="12700" r="6985" b="635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EB8B7" id="Line 3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05pt" to="26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RiQIAAGE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" strokeweight=".5pt"/>
            </w:pict>
          </mc:Fallback>
        </mc:AlternateContent>
      </w:r>
    </w:p>
    <w:p w:rsidR="00B255D0" w:rsidRDefault="00B255D0" w:rsidP="00BD4E2F">
      <w:pPr>
        <w:wordWrap w:val="0"/>
        <w:autoSpaceDE/>
        <w:autoSpaceDN/>
        <w:snapToGrid/>
        <w:spacing w:line="295" w:lineRule="exact"/>
      </w:pPr>
    </w:p>
    <w:p w:rsidR="00B255D0" w:rsidRDefault="00B255D0" w:rsidP="00BD4E2F">
      <w:pPr>
        <w:wordWrap w:val="0"/>
        <w:autoSpaceDE/>
        <w:autoSpaceDN/>
        <w:snapToGrid/>
        <w:spacing w:line="295" w:lineRule="exact"/>
      </w:pPr>
    </w:p>
    <w:p w:rsidR="00B255D0" w:rsidRDefault="00B255D0" w:rsidP="00BD4E2F">
      <w:pPr>
        <w:wordWrap w:val="0"/>
        <w:autoSpaceDE/>
        <w:autoSpaceDN/>
        <w:snapToGrid/>
        <w:spacing w:line="295" w:lineRule="exact"/>
      </w:pPr>
    </w:p>
    <w:p w:rsidR="00DF0E47" w:rsidRDefault="00DF0E47" w:rsidP="00BD4E2F">
      <w:pPr>
        <w:wordWrap w:val="0"/>
        <w:autoSpaceDE/>
        <w:autoSpaceDN/>
        <w:snapToGrid/>
        <w:spacing w:line="295" w:lineRule="exact"/>
      </w:pPr>
    </w:p>
    <w:p w:rsidR="00B255D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3417570</wp:posOffset>
                </wp:positionH>
                <wp:positionV relativeFrom="paragraph">
                  <wp:posOffset>114935</wp:posOffset>
                </wp:positionV>
                <wp:extent cx="1906270" cy="756285"/>
                <wp:effectExtent l="10160" t="6350" r="7620" b="8890"/>
                <wp:wrapNone/>
                <wp:docPr id="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F5213E" w:rsidRDefault="003A50A8"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15</w:t>
                            </w:r>
                            <w:r>
                              <w:rPr>
                                <w:rFonts w:ascii="ＭＳ ゴシック" w:eastAsia="ＭＳ ゴシック" w:hAnsi="ＭＳ ゴシック" w:hint="eastAsia"/>
                              </w:rPr>
                              <w:tab/>
                            </w:r>
                            <w:r w:rsidRPr="00F5213E">
                              <w:rPr>
                                <w:rFonts w:ascii="ＭＳ ゴシック" w:eastAsia="ＭＳ ゴシック" w:hAnsi="ＭＳ ゴシック" w:hint="eastAsia"/>
                              </w:rPr>
                              <w:t>保健・医療機関の利用</w:t>
                            </w:r>
                          </w:p>
                          <w:p w:rsidR="003A50A8" w:rsidRPr="00F5213E" w:rsidRDefault="003A50A8" w:rsidP="00F5213E">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16</w:t>
                            </w:r>
                            <w:r>
                              <w:rPr>
                                <w:rFonts w:ascii="ＭＳ ゴシック" w:eastAsia="ＭＳ ゴシック" w:hAnsi="ＭＳ ゴシック" w:hint="eastAsia"/>
                              </w:rPr>
                              <w:tab/>
                            </w:r>
                            <w:r w:rsidRPr="00F5213E">
                              <w:rPr>
                                <w:rFonts w:ascii="ＭＳ ゴシック" w:eastAsia="ＭＳ ゴシック" w:hAnsi="ＭＳ ゴシック" w:hint="eastAsia"/>
                              </w:rPr>
                              <w:t>医薬品の利用</w:t>
                            </w:r>
                          </w:p>
                          <w:p w:rsidR="003A50A8" w:rsidRPr="00261D3B" w:rsidRDefault="003A50A8"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（２</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5" style="position:absolute;left:0;text-align:left;margin-left:269.1pt;margin-top:9.05pt;width:150.1pt;height:5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" filled="f">
                <v:stroke dashstyle="1 1" endcap="round"/>
                <v:textbox inset="0,0,0,0">
                  <w:txbxContent>
                    <w:p w:rsidR="003A50A8" w:rsidRPr="00F5213E" w:rsidRDefault="003A50A8"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15</w:t>
                      </w:r>
                      <w:r>
                        <w:rPr>
                          <w:rFonts w:ascii="ＭＳ ゴシック" w:eastAsia="ＭＳ ゴシック" w:hAnsi="ＭＳ ゴシック" w:hint="eastAsia"/>
                        </w:rPr>
                        <w:tab/>
                      </w:r>
                      <w:r w:rsidRPr="00F5213E">
                        <w:rPr>
                          <w:rFonts w:ascii="ＭＳ ゴシック" w:eastAsia="ＭＳ ゴシック" w:hAnsi="ＭＳ ゴシック" w:hint="eastAsia"/>
                        </w:rPr>
                        <w:t>保健・医療機関の利用</w:t>
                      </w:r>
                    </w:p>
                    <w:p w:rsidR="003A50A8" w:rsidRPr="00F5213E" w:rsidRDefault="003A50A8" w:rsidP="00F5213E">
                      <w:pPr>
                        <w:wordWrap w:val="0"/>
                        <w:autoSpaceDE/>
                        <w:autoSpaceDN/>
                        <w:snapToGrid/>
                        <w:spacing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16</w:t>
                      </w:r>
                      <w:r>
                        <w:rPr>
                          <w:rFonts w:ascii="ＭＳ ゴシック" w:eastAsia="ＭＳ ゴシック" w:hAnsi="ＭＳ ゴシック" w:hint="eastAsia"/>
                        </w:rPr>
                        <w:tab/>
                      </w:r>
                      <w:r w:rsidRPr="00F5213E">
                        <w:rPr>
                          <w:rFonts w:ascii="ＭＳ ゴシック" w:eastAsia="ＭＳ ゴシック" w:hAnsi="ＭＳ ゴシック" w:hint="eastAsia"/>
                        </w:rPr>
                        <w:t>医薬品の利用</w:t>
                      </w:r>
                    </w:p>
                    <w:p w:rsidR="003A50A8" w:rsidRPr="00261D3B" w:rsidRDefault="003A50A8"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（２</w:t>
                      </w:r>
                      <w:r w:rsidRPr="00261D3B">
                        <w:rPr>
                          <w:rFonts w:ascii="ＭＳ ゴシック" w:eastAsia="ＭＳ ゴシック" w:hAnsi="ＭＳ ゴシック" w:hint="eastAsia"/>
                        </w:rPr>
                        <w:t>時間）</w:t>
                      </w:r>
                    </w:p>
                  </w:txbxContent>
                </v:textbox>
              </v:rect>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114935</wp:posOffset>
                </wp:positionV>
                <wp:extent cx="3088640" cy="939800"/>
                <wp:effectExtent l="12065" t="6350" r="13970" b="6350"/>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FC4D72"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sidRPr="00FC4D72">
                              <w:rPr>
                                <w:rFonts w:ascii="ＭＳ ゴシック" w:eastAsia="ＭＳ ゴシック" w:hAnsi="ＭＳ ゴシック" w:hint="eastAsia"/>
                                <w:sz w:val="20"/>
                                <w:szCs w:val="20"/>
                              </w:rPr>
                              <w:t>オ.保健・医療機関や医薬品の有効利用</w:t>
                            </w:r>
                          </w:p>
                          <w:p w:rsidR="003A50A8" w:rsidRPr="00FC4D72" w:rsidRDefault="003A50A8" w:rsidP="00B255D0">
                            <w:pPr>
                              <w:wordWrap w:val="0"/>
                              <w:autoSpaceDE/>
                              <w:autoSpaceDN/>
                              <w:snapToGrid/>
                              <w:spacing w:line="295" w:lineRule="exact"/>
                              <w:ind w:leftChars="100" w:left="186" w:rightChars="100" w:right="186" w:firstLineChars="100" w:firstLine="186"/>
                            </w:pPr>
                            <w:r w:rsidRPr="00FC4D72">
                              <w:rPr>
                                <w:rFonts w:hint="eastAsia"/>
                              </w:rPr>
                              <w:t>健康の保持増進や疾病の予防には，保健・医療機関を有効に利用することがあること。また，医薬品は，正しく使用すること。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6" style="position:absolute;left:0;text-align:left;margin-left:0;margin-top:9.05pt;width:243.2pt;height: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KO8QIAADk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" filled="f" strokeweight=".5pt">
                <v:textbox inset="0,0,0,0">
                  <w:txbxContent>
                    <w:p w:rsidR="003A50A8" w:rsidRPr="00FC4D72"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hint="eastAsia"/>
                          <w:sz w:val="20"/>
                          <w:szCs w:val="20"/>
                        </w:rPr>
                      </w:pPr>
                      <w:r w:rsidRPr="00FC4D72">
                        <w:rPr>
                          <w:rFonts w:ascii="ＭＳ ゴシック" w:eastAsia="ＭＳ ゴシック" w:hAnsi="ＭＳ ゴシック" w:hint="eastAsia"/>
                          <w:sz w:val="20"/>
                          <w:szCs w:val="20"/>
                        </w:rPr>
                        <w:t>オ.</w:t>
                      </w:r>
                      <w:r w:rsidRPr="00FC4D72">
                        <w:rPr>
                          <w:rFonts w:ascii="ＭＳ ゴシック" w:eastAsia="ＭＳ ゴシック" w:hAnsi="ＭＳ ゴシック" w:hint="eastAsia"/>
                          <w:sz w:val="20"/>
                          <w:szCs w:val="20"/>
                        </w:rPr>
                        <w:t>保健・医療機関や医薬品の有効利用</w:t>
                      </w:r>
                    </w:p>
                    <w:p w:rsidR="003A50A8" w:rsidRPr="00FC4D72" w:rsidRDefault="003A50A8" w:rsidP="00B255D0">
                      <w:pPr>
                        <w:wordWrap w:val="0"/>
                        <w:autoSpaceDE/>
                        <w:autoSpaceDN/>
                        <w:snapToGrid/>
                        <w:spacing w:line="295" w:lineRule="exact"/>
                        <w:ind w:leftChars="100" w:left="186" w:rightChars="100" w:right="186" w:firstLineChars="100" w:firstLine="186"/>
                      </w:pPr>
                      <w:r w:rsidRPr="00FC4D72">
                        <w:rPr>
                          <w:rFonts w:hint="eastAsia"/>
                        </w:rPr>
                        <w:t>健康の保持増進や疾病の予防には，保健・医療機関を有効に利用することがあること。また，医薬品は，正しく使用すること。</w:t>
                      </w:r>
                    </w:p>
                  </w:txbxContent>
                </v:textbox>
              </v:rect>
            </w:pict>
          </mc:Fallback>
        </mc:AlternateContent>
      </w:r>
    </w:p>
    <w:p w:rsidR="00B255D0" w:rsidRDefault="00B255D0" w:rsidP="00BD4E2F">
      <w:pPr>
        <w:wordWrap w:val="0"/>
        <w:autoSpaceDE/>
        <w:autoSpaceDN/>
        <w:snapToGrid/>
        <w:spacing w:line="295" w:lineRule="exact"/>
      </w:pPr>
    </w:p>
    <w:p w:rsidR="00B255D0" w:rsidRDefault="00B255D0" w:rsidP="00BD4E2F">
      <w:pPr>
        <w:wordWrap w:val="0"/>
        <w:autoSpaceDE/>
        <w:autoSpaceDN/>
        <w:snapToGrid/>
        <w:spacing w:line="295" w:lineRule="exact"/>
      </w:pPr>
    </w:p>
    <w:p w:rsidR="00B255D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3089275</wp:posOffset>
                </wp:positionH>
                <wp:positionV relativeFrom="paragraph">
                  <wp:posOffset>23495</wp:posOffset>
                </wp:positionV>
                <wp:extent cx="330200" cy="0"/>
                <wp:effectExtent l="5715" t="10160" r="6985" b="8890"/>
                <wp:wrapNone/>
                <wp:docPr id="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83530" id="Line 13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85pt" to="26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" strokeweight=".5pt"/>
            </w:pict>
          </mc:Fallback>
        </mc:AlternateContent>
      </w:r>
    </w:p>
    <w:p w:rsidR="00B255D0" w:rsidRDefault="00554ADE" w:rsidP="00BD4E2F">
      <w:pPr>
        <w:wordWrap w:val="0"/>
        <w:autoSpaceDE/>
        <w:autoSpaceDN/>
        <w:snapToGrid/>
        <w:spacing w:line="295" w:lineRule="exact"/>
      </w:pPr>
      <w:r>
        <w:rPr>
          <w:rFonts w:hint="eastAsia"/>
          <w:noProof/>
        </w:rPr>
        <w:lastRenderedPageBreak/>
        <mc:AlternateContent>
          <mc:Choice Requires="wps">
            <w:drawing>
              <wp:anchor distT="0" distB="0" distL="114300" distR="114300" simplePos="0" relativeHeight="251665920" behindDoc="0" locked="0" layoutInCell="1" allowOverlap="1">
                <wp:simplePos x="0" y="0"/>
                <wp:positionH relativeFrom="column">
                  <wp:posOffset>3417570</wp:posOffset>
                </wp:positionH>
                <wp:positionV relativeFrom="paragraph">
                  <wp:posOffset>97155</wp:posOffset>
                </wp:positionV>
                <wp:extent cx="1906270" cy="753745"/>
                <wp:effectExtent l="10160" t="13970" r="7620" b="13335"/>
                <wp:wrapNone/>
                <wp:docPr id="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37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267207" w:rsidRDefault="003A50A8"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17</w:t>
                            </w:r>
                            <w:r>
                              <w:rPr>
                                <w:rFonts w:ascii="ＭＳ ゴシック" w:eastAsia="ＭＳ ゴシック" w:hAnsi="ＭＳ ゴシック" w:hint="eastAsia"/>
                              </w:rPr>
                              <w:tab/>
                            </w:r>
                            <w:r w:rsidRPr="00267207">
                              <w:rPr>
                                <w:rFonts w:ascii="ＭＳ ゴシック" w:eastAsia="ＭＳ ゴシック" w:hAnsi="ＭＳ ゴシック" w:hint="eastAsia"/>
                              </w:rPr>
                              <w:t>個人の健康を守る社会の取り組み</w:t>
                            </w:r>
                          </w:p>
                          <w:p w:rsidR="003A50A8" w:rsidRPr="00261D3B" w:rsidRDefault="003A50A8"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7" style="position:absolute;left:0;text-align:left;margin-left:269.1pt;margin-top:7.65pt;width:150.1pt;height:5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" filled="f">
                <v:stroke dashstyle="1 1" endcap="round"/>
                <v:textbox inset="0,0,0,0">
                  <w:txbxContent>
                    <w:p w:rsidR="003A50A8" w:rsidRPr="00267207" w:rsidRDefault="003A50A8"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hint="eastAsia"/>
                        </w:rPr>
                      </w:pPr>
                      <w:r>
                        <w:rPr>
                          <w:rFonts w:ascii="ＭＳ ゴシック" w:eastAsia="ＭＳ ゴシック" w:hAnsi="ＭＳ ゴシック" w:hint="eastAsia"/>
                        </w:rPr>
                        <w:t>17</w:t>
                      </w:r>
                      <w:r>
                        <w:rPr>
                          <w:rFonts w:ascii="ＭＳ ゴシック" w:eastAsia="ＭＳ ゴシック" w:hAnsi="ＭＳ ゴシック" w:hint="eastAsia"/>
                        </w:rPr>
                        <w:tab/>
                      </w:r>
                      <w:r w:rsidRPr="00267207">
                        <w:rPr>
                          <w:rFonts w:ascii="ＭＳ ゴシック" w:eastAsia="ＭＳ ゴシック" w:hAnsi="ＭＳ ゴシック" w:hint="eastAsia"/>
                        </w:rPr>
                        <w:t>個人の健康を守る社会の取り組み</w:t>
                      </w:r>
                    </w:p>
                    <w:p w:rsidR="003A50A8" w:rsidRPr="00261D3B" w:rsidRDefault="003A50A8"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95885</wp:posOffset>
                </wp:positionV>
                <wp:extent cx="3088640" cy="753745"/>
                <wp:effectExtent l="12065" t="12700" r="13970" b="5080"/>
                <wp:wrapNone/>
                <wp:docPr id="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75374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0A8" w:rsidRPr="00065E44"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カ</w:t>
                            </w:r>
                            <w:r w:rsidRPr="00065E44">
                              <w:rPr>
                                <w:rFonts w:ascii="ＭＳ ゴシック" w:eastAsia="ＭＳ ゴシック" w:hAnsi="ＭＳ ゴシック" w:hint="eastAsia"/>
                                <w:sz w:val="20"/>
                                <w:szCs w:val="20"/>
                              </w:rPr>
                              <w:t>.個人の健康を守る社会の取り組み</w:t>
                            </w:r>
                          </w:p>
                          <w:p w:rsidR="003A50A8" w:rsidRPr="00065E44" w:rsidRDefault="003A50A8" w:rsidP="00B255D0">
                            <w:pPr>
                              <w:wordWrap w:val="0"/>
                              <w:autoSpaceDE/>
                              <w:autoSpaceDN/>
                              <w:snapToGrid/>
                              <w:spacing w:line="295" w:lineRule="exact"/>
                              <w:ind w:leftChars="100" w:left="186" w:rightChars="100" w:right="186" w:firstLineChars="100" w:firstLine="186"/>
                            </w:pPr>
                            <w:r w:rsidRPr="00065E44">
                              <w:rPr>
                                <w:rFonts w:hint="eastAsia"/>
                              </w:rPr>
                              <w:t>個人の健康は，健康を保持増進するための社会の取り組みと密接な</w:t>
                            </w:r>
                            <w:r>
                              <w:rPr>
                                <w:rFonts w:hint="eastAsia"/>
                              </w:rPr>
                              <w:t>関わり</w:t>
                            </w:r>
                            <w:r w:rsidRPr="00065E44">
                              <w:rPr>
                                <w:rFonts w:hint="eastAsia"/>
                              </w:rPr>
                              <w:t>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8" style="position:absolute;left:0;text-align:left;margin-left:0;margin-top:7.55pt;width:243.2pt;height:5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" filled="f" strokeweight=".5pt">
                <v:textbox inset="0,0,0,0">
                  <w:txbxContent>
                    <w:p w:rsidR="003A50A8" w:rsidRPr="00065E44" w:rsidRDefault="003A50A8"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カ</w:t>
                      </w:r>
                      <w:r w:rsidRPr="00065E44">
                        <w:rPr>
                          <w:rFonts w:ascii="ＭＳ ゴシック" w:eastAsia="ＭＳ ゴシック" w:hAnsi="ＭＳ ゴシック" w:hint="eastAsia"/>
                          <w:sz w:val="20"/>
                          <w:szCs w:val="20"/>
                        </w:rPr>
                        <w:t>.個人の健康を守る社会の取り組み</w:t>
                      </w:r>
                    </w:p>
                    <w:p w:rsidR="003A50A8" w:rsidRPr="00065E44" w:rsidRDefault="003A50A8" w:rsidP="00B255D0">
                      <w:pPr>
                        <w:wordWrap w:val="0"/>
                        <w:autoSpaceDE/>
                        <w:autoSpaceDN/>
                        <w:snapToGrid/>
                        <w:spacing w:line="295" w:lineRule="exact"/>
                        <w:ind w:leftChars="100" w:left="186" w:rightChars="100" w:right="186" w:firstLineChars="100" w:firstLine="186"/>
                      </w:pPr>
                      <w:r w:rsidRPr="00065E44">
                        <w:rPr>
                          <w:rFonts w:hint="eastAsia"/>
                        </w:rPr>
                        <w:t>個人の健康は，健康を保持増進するための社会の取り組みと密接な</w:t>
                      </w:r>
                      <w:r>
                        <w:rPr>
                          <w:rFonts w:hint="eastAsia"/>
                        </w:rPr>
                        <w:t>関わり</w:t>
                      </w:r>
                      <w:r w:rsidRPr="00065E44">
                        <w:rPr>
                          <w:rFonts w:hint="eastAsia"/>
                        </w:rPr>
                        <w:t>があること。</w:t>
                      </w:r>
                    </w:p>
                  </w:txbxContent>
                </v:textbox>
              </v:rect>
            </w:pict>
          </mc:Fallback>
        </mc:AlternateContent>
      </w:r>
    </w:p>
    <w:p w:rsidR="00B255D0" w:rsidRDefault="00B255D0" w:rsidP="00BD4E2F">
      <w:pPr>
        <w:wordWrap w:val="0"/>
        <w:autoSpaceDE/>
        <w:autoSpaceDN/>
        <w:snapToGrid/>
        <w:spacing w:line="295" w:lineRule="exact"/>
      </w:pPr>
    </w:p>
    <w:p w:rsidR="00B255D0" w:rsidRDefault="00554ADE" w:rsidP="00BD4E2F">
      <w:pPr>
        <w:wordWrap w:val="0"/>
        <w:autoSpaceDE/>
        <w:autoSpaceDN/>
        <w:snapToGrid/>
        <w:spacing w:line="295" w:lineRule="exact"/>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3089275</wp:posOffset>
                </wp:positionH>
                <wp:positionV relativeFrom="paragraph">
                  <wp:posOffset>103505</wp:posOffset>
                </wp:positionV>
                <wp:extent cx="330200" cy="0"/>
                <wp:effectExtent l="5715" t="13970" r="6985" b="5080"/>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26C19" id="Line 13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8.15pt" to="269.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" strokeweight=".5pt"/>
            </w:pict>
          </mc:Fallback>
        </mc:AlternateContent>
      </w:r>
    </w:p>
    <w:p w:rsidR="00630908" w:rsidRDefault="00630908" w:rsidP="00BD4E2F">
      <w:pPr>
        <w:wordWrap w:val="0"/>
        <w:autoSpaceDE/>
        <w:autoSpaceDN/>
        <w:snapToGrid/>
        <w:spacing w:line="295" w:lineRule="exact"/>
      </w:pPr>
    </w:p>
    <w:p w:rsidR="00630908" w:rsidRDefault="00630908" w:rsidP="00BD4E2F">
      <w:pPr>
        <w:wordWrap w:val="0"/>
        <w:autoSpaceDE/>
        <w:autoSpaceDN/>
        <w:snapToGrid/>
        <w:spacing w:line="295" w:lineRule="exact"/>
      </w:pPr>
    </w:p>
    <w:p w:rsidR="00A86A82" w:rsidRPr="00A86A82" w:rsidRDefault="00A86A82" w:rsidP="00BD4E2F">
      <w:pPr>
        <w:wordWrap w:val="0"/>
        <w:autoSpaceDE/>
        <w:autoSpaceDN/>
        <w:snapToGrid/>
        <w:spacing w:line="295" w:lineRule="exact"/>
        <w:ind w:rightChars="105" w:right="196"/>
        <w:jc w:val="right"/>
        <w:rPr>
          <w:rFonts w:ascii="ＭＳ ゴシック" w:eastAsia="ＭＳ ゴシック" w:hAnsi="ＭＳ ゴシック"/>
        </w:rPr>
      </w:pPr>
      <w:r>
        <w:rPr>
          <w:rFonts w:ascii="ＭＳ ゴシック" w:eastAsia="ＭＳ ゴシック" w:hAnsi="ＭＳ ゴシック" w:hint="eastAsia"/>
        </w:rPr>
        <w:t>(</w:t>
      </w:r>
      <w:r w:rsidRPr="00A86A82">
        <w:rPr>
          <w:rFonts w:ascii="ＭＳ ゴシック" w:eastAsia="ＭＳ ゴシック" w:hAnsi="ＭＳ ゴシック" w:hint="eastAsia"/>
        </w:rPr>
        <w:t>その他１時間</w:t>
      </w:r>
      <w:r w:rsidR="00F46E57">
        <w:rPr>
          <w:rFonts w:ascii="ＭＳ ゴシック" w:eastAsia="ＭＳ ゴシック" w:hAnsi="ＭＳ ゴシック" w:hint="eastAsia"/>
        </w:rPr>
        <w:t>，全19時間</w:t>
      </w:r>
      <w:r>
        <w:rPr>
          <w:rFonts w:ascii="ＭＳ ゴシック" w:eastAsia="ＭＳ ゴシック" w:hAnsi="ＭＳ ゴシック" w:hint="eastAsia"/>
        </w:rPr>
        <w:t>)</w:t>
      </w:r>
    </w:p>
    <w:p w:rsidR="00C40B6E" w:rsidRPr="00B15ED4" w:rsidRDefault="00906827" w:rsidP="003A75FA">
      <w:pPr>
        <w:wordWrap w:val="0"/>
        <w:autoSpaceDE/>
        <w:autoSpaceDN/>
        <w:snapToGrid/>
        <w:spacing w:beforeLines="60" w:before="177" w:afterLines="40" w:after="118" w:line="295" w:lineRule="exact"/>
        <w:rPr>
          <w:rFonts w:ascii="HGｺﾞｼｯｸE" w:eastAsia="HGｺﾞｼｯｸE" w:hAnsi="ＭＳ ゴシック"/>
          <w:sz w:val="24"/>
        </w:rPr>
      </w:pPr>
      <w:r>
        <w:rPr>
          <w:rFonts w:ascii="HGｺﾞｼｯｸE" w:eastAsia="HGｺﾞｼｯｸE" w:hAnsi="ＭＳ ゴシック" w:hint="eastAsia"/>
          <w:sz w:val="24"/>
        </w:rPr>
        <w:t>■単元</w:t>
      </w:r>
      <w:r w:rsidR="00C40B6E" w:rsidRPr="00B15ED4">
        <w:rPr>
          <w:rFonts w:ascii="HGｺﾞｼｯｸE" w:eastAsia="HGｺﾞｼｯｸE" w:hAnsi="ＭＳ ゴシック" w:hint="eastAsia"/>
          <w:sz w:val="24"/>
        </w:rPr>
        <w:t>の目標■</w:t>
      </w:r>
    </w:p>
    <w:p w:rsidR="002A336E" w:rsidRPr="009F7F18" w:rsidRDefault="002A336E" w:rsidP="005C5D7A">
      <w:pPr>
        <w:wordWrap w:val="0"/>
        <w:autoSpaceDE/>
        <w:autoSpaceDN/>
        <w:snapToGrid/>
        <w:spacing w:line="295" w:lineRule="exact"/>
        <w:rPr>
          <w:rFonts w:ascii="ＭＳ ゴシック" w:eastAsia="ＭＳ ゴシック" w:hAnsi="ＭＳ ゴシック"/>
          <w:sz w:val="20"/>
          <w:szCs w:val="20"/>
        </w:rPr>
      </w:pPr>
      <w:r w:rsidRPr="009F7F18">
        <w:rPr>
          <w:rFonts w:ascii="ＭＳ ゴシック" w:eastAsia="ＭＳ ゴシック" w:hAnsi="ＭＳ ゴシック" w:hint="eastAsia"/>
          <w:sz w:val="20"/>
          <w:szCs w:val="20"/>
        </w:rPr>
        <w:t>○総括的な目標</w:t>
      </w:r>
    </w:p>
    <w:p w:rsidR="002A336E" w:rsidRPr="00F85C96" w:rsidRDefault="00F85C96" w:rsidP="005C5D7A">
      <w:pPr>
        <w:wordWrap w:val="0"/>
        <w:autoSpaceDE/>
        <w:autoSpaceDN/>
        <w:snapToGrid/>
        <w:spacing w:line="295" w:lineRule="exact"/>
        <w:ind w:leftChars="100" w:left="186"/>
      </w:pPr>
      <w:r w:rsidRPr="00F85C96">
        <w:rPr>
          <w:rFonts w:hint="eastAsia"/>
        </w:rPr>
        <w:t>健康な生活と疾病の予防について，理解を深めることができるようにする。</w:t>
      </w:r>
    </w:p>
    <w:p w:rsidR="002A336E" w:rsidRPr="009F7F18" w:rsidRDefault="002A336E" w:rsidP="005C5D7A">
      <w:pPr>
        <w:wordWrap w:val="0"/>
        <w:autoSpaceDE/>
        <w:autoSpaceDN/>
        <w:snapToGrid/>
        <w:spacing w:line="295" w:lineRule="exact"/>
        <w:rPr>
          <w:rFonts w:ascii="ＭＳ ゴシック" w:eastAsia="ＭＳ ゴシック" w:hAnsi="ＭＳ ゴシック"/>
          <w:sz w:val="20"/>
          <w:szCs w:val="20"/>
        </w:rPr>
      </w:pPr>
      <w:r w:rsidRPr="009F7F18">
        <w:rPr>
          <w:rFonts w:ascii="ＭＳ ゴシック" w:eastAsia="ＭＳ ゴシック" w:hAnsi="ＭＳ ゴシック" w:hint="eastAsia"/>
          <w:sz w:val="20"/>
          <w:szCs w:val="20"/>
        </w:rPr>
        <w:t>○評価の観点に即した目標</w:t>
      </w:r>
    </w:p>
    <w:p w:rsidR="002A336E" w:rsidRPr="00F85C96" w:rsidRDefault="00F85C96" w:rsidP="005C5D7A">
      <w:pPr>
        <w:tabs>
          <w:tab w:val="right" w:pos="8463"/>
        </w:tabs>
        <w:wordWrap w:val="0"/>
        <w:autoSpaceDE/>
        <w:autoSpaceDN/>
        <w:snapToGrid/>
        <w:spacing w:line="295" w:lineRule="exact"/>
        <w:ind w:leftChars="100" w:left="372" w:hangingChars="100" w:hanging="186"/>
      </w:pPr>
      <w:r w:rsidRPr="00F85C96">
        <w:rPr>
          <w:rFonts w:hint="eastAsia"/>
        </w:rPr>
        <w:t>・健康な生活と疾病の予防について関心をもち，学習活動に意欲的に取り組むことができるようにする。</w:t>
      </w:r>
      <w:r w:rsidRPr="00F85C96">
        <w:rPr>
          <w:rFonts w:hint="eastAsia"/>
        </w:rPr>
        <w:tab/>
      </w:r>
      <w:r w:rsidRPr="00F85C96">
        <w:rPr>
          <w:rFonts w:hint="eastAsia"/>
        </w:rPr>
        <w:t>（関心・意欲・態度）</w:t>
      </w:r>
    </w:p>
    <w:p w:rsidR="002A336E" w:rsidRPr="00F85C96" w:rsidRDefault="00F85C96" w:rsidP="005C5D7A">
      <w:pPr>
        <w:tabs>
          <w:tab w:val="right" w:pos="8463"/>
        </w:tabs>
        <w:wordWrap w:val="0"/>
        <w:autoSpaceDE/>
        <w:autoSpaceDN/>
        <w:snapToGrid/>
        <w:spacing w:line="295" w:lineRule="exact"/>
        <w:ind w:leftChars="100" w:left="372" w:hangingChars="100" w:hanging="186"/>
      </w:pPr>
      <w:r w:rsidRPr="00F85C96">
        <w:rPr>
          <w:rFonts w:hint="eastAsia"/>
        </w:rPr>
        <w:t>・健康な生活と疾病の予防について，課題の解決を目指して，知識を活用した学習活動などにより，科学的に考え，判断し，それらを表すことができるようにする。</w:t>
      </w:r>
      <w:r w:rsidRPr="00F85C96">
        <w:rPr>
          <w:rFonts w:hint="eastAsia"/>
        </w:rPr>
        <w:tab/>
      </w:r>
      <w:r w:rsidRPr="00F85C96">
        <w:rPr>
          <w:rFonts w:hint="eastAsia"/>
        </w:rPr>
        <w:t>（思考・判断）</w:t>
      </w:r>
    </w:p>
    <w:p w:rsidR="00B255D0" w:rsidRDefault="00F85C96" w:rsidP="00B255D0">
      <w:pPr>
        <w:tabs>
          <w:tab w:val="right" w:pos="8463"/>
        </w:tabs>
        <w:wordWrap w:val="0"/>
        <w:autoSpaceDE/>
        <w:autoSpaceDN/>
        <w:snapToGrid/>
        <w:spacing w:line="295" w:lineRule="exact"/>
        <w:ind w:leftChars="100" w:left="372" w:hangingChars="100" w:hanging="186"/>
      </w:pPr>
      <w:r w:rsidRPr="00F85C96">
        <w:rPr>
          <w:rFonts w:hint="eastAsia"/>
        </w:rPr>
        <w:t>・健康の成り立ちと疾病の発生要因，生活行動・生活習慣と健康，喫煙，飲酒，薬物乱用と健康，感染症の予防，保健・医療機関や医薬品の有効利用，個人の健康を守る社会の取り組みについて，課題の解決に役立つ基礎的な事項</w:t>
      </w:r>
      <w:r w:rsidR="00425923">
        <w:rPr>
          <w:rFonts w:hint="eastAsia"/>
        </w:rPr>
        <w:t>およ</w:t>
      </w:r>
      <w:r w:rsidRPr="00F85C96">
        <w:rPr>
          <w:rFonts w:hint="eastAsia"/>
        </w:rPr>
        <w:t>びそれらと生活との</w:t>
      </w:r>
      <w:r w:rsidR="00F46E57">
        <w:rPr>
          <w:rFonts w:hint="eastAsia"/>
        </w:rPr>
        <w:t>関わり</w:t>
      </w:r>
      <w:r w:rsidRPr="00F85C96">
        <w:rPr>
          <w:rFonts w:hint="eastAsia"/>
        </w:rPr>
        <w:t>を理解できるようにする。</w:t>
      </w:r>
      <w:r w:rsidRPr="00F85C96">
        <w:rPr>
          <w:rFonts w:hint="eastAsia"/>
        </w:rPr>
        <w:tab/>
      </w:r>
      <w:r>
        <w:br/>
      </w:r>
      <w:r>
        <w:rPr>
          <w:rFonts w:hint="eastAsia"/>
        </w:rPr>
        <w:tab/>
      </w:r>
      <w:r w:rsidRPr="00F85C96">
        <w:rPr>
          <w:rFonts w:hint="eastAsia"/>
        </w:rPr>
        <w:t>（知識・理解）</w:t>
      </w:r>
    </w:p>
    <w:p w:rsidR="003A75FA" w:rsidRDefault="003A75FA" w:rsidP="00B255D0">
      <w:pPr>
        <w:tabs>
          <w:tab w:val="right" w:pos="8463"/>
        </w:tabs>
        <w:wordWrap w:val="0"/>
        <w:autoSpaceDE/>
        <w:autoSpaceDN/>
        <w:snapToGrid/>
        <w:spacing w:line="295" w:lineRule="exact"/>
        <w:ind w:leftChars="100" w:left="372" w:hangingChars="100" w:hanging="186"/>
      </w:pPr>
    </w:p>
    <w:p w:rsidR="00B255D0" w:rsidRDefault="00B255D0" w:rsidP="00B255D0">
      <w:pPr>
        <w:tabs>
          <w:tab w:val="right" w:pos="8463"/>
        </w:tabs>
        <w:wordWrap w:val="0"/>
        <w:autoSpaceDE/>
        <w:autoSpaceDN/>
        <w:snapToGrid/>
        <w:spacing w:line="295" w:lineRule="exact"/>
        <w:ind w:leftChars="100" w:left="372" w:hangingChars="100" w:hanging="186"/>
        <w:sectPr w:rsidR="00B255D0" w:rsidSect="00B255D0">
          <w:headerReference w:type="default" r:id="rId8"/>
          <w:footerReference w:type="default" r:id="rId9"/>
          <w:pgSz w:w="10319" w:h="14572" w:code="222"/>
          <w:pgMar w:top="964" w:right="964" w:bottom="907" w:left="964" w:header="567" w:footer="567" w:gutter="0"/>
          <w:cols w:space="425"/>
          <w:docGrid w:type="linesAndChars" w:linePitch="295" w:charSpace="1324"/>
        </w:sectPr>
      </w:pPr>
    </w:p>
    <w:p w:rsidR="00877020" w:rsidRPr="008874C7" w:rsidRDefault="00877020" w:rsidP="00213645">
      <w:pPr>
        <w:wordWrap w:val="0"/>
        <w:autoSpaceDE/>
        <w:autoSpaceDN/>
        <w:snapToGrid/>
        <w:spacing w:afterLines="60" w:after="152" w:line="254" w:lineRule="exact"/>
        <w:rPr>
          <w:rFonts w:ascii="ＭＳ 明朝" w:hAnsi="ＭＳ 明朝"/>
          <w:sz w:val="15"/>
          <w:szCs w:val="15"/>
        </w:rPr>
      </w:pPr>
      <w:r w:rsidRPr="00B15ED4">
        <w:rPr>
          <w:rFonts w:ascii="HGｺﾞｼｯｸE" w:eastAsia="HGｺﾞｼｯｸE" w:hAnsi="ＭＳ ゴシック" w:hint="eastAsia"/>
          <w:sz w:val="24"/>
        </w:rPr>
        <w:t>■</w:t>
      </w:r>
      <w:r w:rsidR="00130831" w:rsidRPr="00B15ED4">
        <w:rPr>
          <w:rFonts w:ascii="HGｺﾞｼｯｸE" w:eastAsia="HGｺﾞｼｯｸE" w:hAnsi="ＭＳ ゴシック" w:hint="eastAsia"/>
          <w:sz w:val="24"/>
        </w:rPr>
        <w:t>評価規</w:t>
      </w:r>
      <w:r w:rsidRPr="00B15ED4">
        <w:rPr>
          <w:rFonts w:ascii="HGｺﾞｼｯｸE" w:eastAsia="HGｺﾞｼｯｸE" w:hAnsi="ＭＳ ゴシック" w:hint="eastAsia"/>
          <w:sz w:val="24"/>
        </w:rPr>
        <w:t>準の例■</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0E08B5" w:rsidRPr="00135B81" w:rsidTr="00135B81">
        <w:trPr>
          <w:trHeight w:val="737"/>
          <w:jc w:val="center"/>
        </w:trPr>
        <w:tc>
          <w:tcPr>
            <w:tcW w:w="510" w:type="dxa"/>
            <w:shd w:val="clear" w:color="auto" w:fill="E6E6E6"/>
            <w:tcMar>
              <w:top w:w="0" w:type="dxa"/>
              <w:bottom w:w="0" w:type="dxa"/>
            </w:tcMar>
            <w:vAlign w:val="center"/>
          </w:tcPr>
          <w:p w:rsidR="00AE27B6" w:rsidRPr="00135B81" w:rsidRDefault="00AE27B6" w:rsidP="00135B81">
            <w:pPr>
              <w:wordWrap w:val="0"/>
              <w:autoSpaceDE/>
              <w:autoSpaceDN/>
              <w:snapToGrid/>
              <w:spacing w:line="240" w:lineRule="auto"/>
              <w:jc w:val="center"/>
              <w:rPr>
                <w:rFonts w:ascii="ＭＳ ゴシック" w:eastAsia="ＭＳ ゴシック" w:hAnsi="ＭＳ ゴシック" w:cs="Arial"/>
                <w:sz w:val="17"/>
                <w:szCs w:val="17"/>
              </w:rPr>
            </w:pPr>
          </w:p>
        </w:tc>
        <w:tc>
          <w:tcPr>
            <w:tcW w:w="2608" w:type="dxa"/>
            <w:shd w:val="clear" w:color="auto" w:fill="E6E6E6"/>
            <w:tcMar>
              <w:top w:w="0" w:type="dxa"/>
              <w:bottom w:w="0" w:type="dxa"/>
            </w:tcMar>
            <w:vAlign w:val="center"/>
          </w:tcPr>
          <w:p w:rsidR="00AE27B6" w:rsidRPr="00135B81"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sz w:val="17"/>
                <w:szCs w:val="17"/>
              </w:rPr>
              <w:t>健康・安全への</w:t>
            </w:r>
          </w:p>
          <w:p w:rsidR="00DC646F" w:rsidRPr="00135B81"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bdr w:val="single" w:sz="4" w:space="0" w:color="auto"/>
                <w:shd w:val="clear" w:color="auto" w:fill="FFFFFF"/>
              </w:rPr>
              <w:t xml:space="preserve"> </w:t>
            </w:r>
            <w:r w:rsidR="00DC646F" w:rsidRPr="00135B81">
              <w:rPr>
                <w:rFonts w:ascii="ＭＳ ゴシック" w:eastAsia="ＭＳ ゴシック" w:hAnsi="ＭＳ ゴシック" w:cs="Arial" w:hint="eastAsia"/>
                <w:sz w:val="17"/>
                <w:szCs w:val="17"/>
                <w:bdr w:val="single" w:sz="4" w:space="0" w:color="auto"/>
                <w:shd w:val="clear" w:color="auto" w:fill="FFFFFF"/>
              </w:rPr>
              <w:t>関心・意欲・態度</w:t>
            </w:r>
            <w:r w:rsidRPr="00135B81">
              <w:rPr>
                <w:rFonts w:ascii="ＭＳ ゴシック" w:eastAsia="ＭＳ ゴシック" w:hAnsi="ＭＳ ゴシック" w:cs="Arial" w:hint="eastAsia"/>
                <w:sz w:val="17"/>
                <w:szCs w:val="17"/>
                <w:bdr w:val="single" w:sz="4" w:space="0" w:color="auto"/>
                <w:shd w:val="clear" w:color="auto" w:fill="FFFFFF"/>
              </w:rPr>
              <w:t xml:space="preserve"> </w:t>
            </w:r>
          </w:p>
        </w:tc>
        <w:tc>
          <w:tcPr>
            <w:tcW w:w="2608" w:type="dxa"/>
            <w:shd w:val="clear" w:color="auto" w:fill="E6E6E6"/>
            <w:tcMar>
              <w:top w:w="0" w:type="dxa"/>
              <w:bottom w:w="0" w:type="dxa"/>
            </w:tcMar>
            <w:vAlign w:val="center"/>
          </w:tcPr>
          <w:p w:rsidR="00AE27B6" w:rsidRPr="00135B81"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sz w:val="17"/>
                <w:szCs w:val="17"/>
              </w:rPr>
              <w:t>健康・安全についての</w:t>
            </w:r>
          </w:p>
          <w:p w:rsidR="00DC646F" w:rsidRPr="00135B81"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bdr w:val="single" w:sz="4" w:space="0" w:color="auto"/>
                <w:shd w:val="clear" w:color="auto" w:fill="FFFFFF"/>
              </w:rPr>
              <w:t xml:space="preserve"> </w:t>
            </w:r>
            <w:r w:rsidR="00DC646F" w:rsidRPr="00135B81">
              <w:rPr>
                <w:rFonts w:ascii="ＭＳ ゴシック" w:eastAsia="ＭＳ ゴシック" w:hAnsi="ＭＳ ゴシック" w:cs="Arial" w:hint="eastAsia"/>
                <w:sz w:val="17"/>
                <w:szCs w:val="17"/>
                <w:bdr w:val="single" w:sz="4" w:space="0" w:color="auto"/>
                <w:shd w:val="clear" w:color="auto" w:fill="FFFFFF"/>
              </w:rPr>
              <w:t>思考・判断</w:t>
            </w:r>
            <w:r w:rsidRPr="00135B81">
              <w:rPr>
                <w:rFonts w:ascii="ＭＳ ゴシック" w:eastAsia="ＭＳ ゴシック" w:hAnsi="ＭＳ ゴシック" w:cs="Arial" w:hint="eastAsia"/>
                <w:sz w:val="17"/>
                <w:szCs w:val="17"/>
                <w:bdr w:val="single" w:sz="4" w:space="0" w:color="auto"/>
                <w:shd w:val="clear" w:color="auto" w:fill="FFFFFF"/>
              </w:rPr>
              <w:t xml:space="preserve"> </w:t>
            </w:r>
          </w:p>
        </w:tc>
        <w:tc>
          <w:tcPr>
            <w:tcW w:w="2778" w:type="dxa"/>
            <w:shd w:val="clear" w:color="auto" w:fill="E6E6E6"/>
            <w:tcMar>
              <w:top w:w="0" w:type="dxa"/>
              <w:bottom w:w="0" w:type="dxa"/>
            </w:tcMar>
            <w:vAlign w:val="center"/>
          </w:tcPr>
          <w:p w:rsidR="00AE27B6" w:rsidRPr="00135B81"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sz w:val="17"/>
                <w:szCs w:val="17"/>
              </w:rPr>
              <w:t>健康・安全についての</w:t>
            </w:r>
          </w:p>
          <w:p w:rsidR="00DC646F" w:rsidRPr="00135B81"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bdr w:val="single" w:sz="4" w:space="0" w:color="auto"/>
                <w:shd w:val="clear" w:color="auto" w:fill="FFFFFF"/>
              </w:rPr>
              <w:t xml:space="preserve"> </w:t>
            </w:r>
            <w:r w:rsidR="00DC646F" w:rsidRPr="00135B81">
              <w:rPr>
                <w:rFonts w:ascii="ＭＳ ゴシック" w:eastAsia="ＭＳ ゴシック" w:hAnsi="ＭＳ ゴシック" w:cs="Arial" w:hint="eastAsia"/>
                <w:sz w:val="17"/>
                <w:szCs w:val="17"/>
                <w:bdr w:val="single" w:sz="4" w:space="0" w:color="auto"/>
                <w:shd w:val="clear" w:color="auto" w:fill="FFFFFF"/>
              </w:rPr>
              <w:t>知識・理解</w:t>
            </w:r>
            <w:r w:rsidRPr="00135B81">
              <w:rPr>
                <w:rFonts w:ascii="ＭＳ ゴシック" w:eastAsia="ＭＳ ゴシック" w:hAnsi="ＭＳ ゴシック" w:cs="Arial" w:hint="eastAsia"/>
                <w:sz w:val="17"/>
                <w:szCs w:val="17"/>
                <w:bdr w:val="single" w:sz="4" w:space="0" w:color="auto"/>
                <w:shd w:val="clear" w:color="auto" w:fill="FFFFFF"/>
              </w:rPr>
              <w:t xml:space="preserve"> </w:t>
            </w:r>
          </w:p>
        </w:tc>
      </w:tr>
      <w:tr w:rsidR="000E08B5" w:rsidRPr="00135B81" w:rsidTr="00135B81">
        <w:trPr>
          <w:jc w:val="center"/>
        </w:trPr>
        <w:tc>
          <w:tcPr>
            <w:tcW w:w="510" w:type="dxa"/>
            <w:shd w:val="clear" w:color="auto" w:fill="auto"/>
            <w:vAlign w:val="center"/>
          </w:tcPr>
          <w:p w:rsidR="00E11C8B" w:rsidRPr="00135B81" w:rsidRDefault="0065510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章</w:t>
            </w:r>
          </w:p>
          <w:p w:rsidR="00E11C8B" w:rsidRPr="00135B81" w:rsidRDefault="003B4972"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E11C8B" w:rsidRPr="00135B81" w:rsidRDefault="003B4972"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w:t>
            </w:r>
          </w:p>
          <w:p w:rsidR="00E11C8B" w:rsidRPr="00135B81" w:rsidRDefault="003B4972"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価</w:t>
            </w:r>
          </w:p>
          <w:p w:rsidR="00E11C8B" w:rsidRPr="00135B81" w:rsidRDefault="003B4972"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規</w:t>
            </w:r>
          </w:p>
          <w:p w:rsidR="00AE27B6" w:rsidRPr="00135B81" w:rsidRDefault="003B4972"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準</w:t>
            </w:r>
          </w:p>
        </w:tc>
        <w:tc>
          <w:tcPr>
            <w:tcW w:w="2608" w:type="dxa"/>
            <w:shd w:val="clear" w:color="auto" w:fill="auto"/>
          </w:tcPr>
          <w:p w:rsidR="008874C7" w:rsidRPr="00135B81" w:rsidRDefault="003A75FA" w:rsidP="00135B81">
            <w:pPr>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健康な生活と疾病の予防について関心をもち，学習活動に意欲的に取り組もうとしている。</w:t>
            </w:r>
          </w:p>
        </w:tc>
        <w:tc>
          <w:tcPr>
            <w:tcW w:w="2608" w:type="dxa"/>
            <w:shd w:val="clear" w:color="auto" w:fill="auto"/>
          </w:tcPr>
          <w:p w:rsidR="00AE27B6" w:rsidRPr="00135B81" w:rsidRDefault="003A75FA" w:rsidP="00135B81">
            <w:pPr>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健康な生活と疾病の予防について，課題の解決を目指して，知識を活用した学習活動などにより，科学的に考え，判断し，それらを表している。</w:t>
            </w:r>
          </w:p>
        </w:tc>
        <w:tc>
          <w:tcPr>
            <w:tcW w:w="2778" w:type="dxa"/>
            <w:shd w:val="clear" w:color="auto" w:fill="auto"/>
          </w:tcPr>
          <w:p w:rsidR="00AE27B6" w:rsidRPr="00135B81" w:rsidRDefault="003A75FA" w:rsidP="00425923">
            <w:pPr>
              <w:wordWrap w:val="0"/>
              <w:autoSpaceDE/>
              <w:autoSpaceDN/>
              <w:snapToGrid/>
              <w:spacing w:line="254" w:lineRule="exact"/>
              <w:ind w:firstLineChars="100" w:firstLine="171"/>
              <w:rPr>
                <w:sz w:val="17"/>
                <w:szCs w:val="17"/>
              </w:rPr>
            </w:pPr>
            <w:r w:rsidRPr="00135B81">
              <w:rPr>
                <w:rFonts w:hint="eastAsia"/>
                <w:sz w:val="17"/>
                <w:szCs w:val="17"/>
              </w:rPr>
              <w:t>健康の成り立ちと疾病の発生要因，生活行動・生活習慣と健康，喫煙，飲酒，薬物乱用と健康，感染症の予防，保健・医療機関や医薬品の有効利用，個人の健康を守る社会の取り組みについて，課題の解決に役立つ基礎的な事項</w:t>
            </w:r>
            <w:r w:rsidR="00425923">
              <w:rPr>
                <w:rFonts w:hint="eastAsia"/>
                <w:sz w:val="17"/>
                <w:szCs w:val="17"/>
              </w:rPr>
              <w:t>およ</w:t>
            </w:r>
            <w:r w:rsidRPr="00135B81">
              <w:rPr>
                <w:rFonts w:hint="eastAsia"/>
                <w:sz w:val="17"/>
                <w:szCs w:val="17"/>
              </w:rPr>
              <w:t>びそれらと生活との</w:t>
            </w:r>
            <w:r w:rsidR="00F46E57">
              <w:rPr>
                <w:rFonts w:hint="eastAsia"/>
                <w:sz w:val="17"/>
                <w:szCs w:val="17"/>
              </w:rPr>
              <w:t>関わり</w:t>
            </w:r>
            <w:r w:rsidRPr="00135B81">
              <w:rPr>
                <w:rFonts w:hint="eastAsia"/>
                <w:sz w:val="17"/>
                <w:szCs w:val="17"/>
              </w:rPr>
              <w:t>を理解している。</w:t>
            </w:r>
          </w:p>
        </w:tc>
      </w:tr>
      <w:tr w:rsidR="000E08B5" w:rsidRPr="00135B81" w:rsidTr="00135B81">
        <w:trPr>
          <w:jc w:val="center"/>
        </w:trPr>
        <w:tc>
          <w:tcPr>
            <w:tcW w:w="510" w:type="dxa"/>
            <w:shd w:val="clear" w:color="auto" w:fill="auto"/>
            <w:vAlign w:val="center"/>
          </w:tcPr>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学</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習</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活</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動</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に</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お</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け</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る</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具</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体</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的</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な</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価</w:t>
            </w:r>
          </w:p>
          <w:p w:rsidR="00E11C8B"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規</w:t>
            </w:r>
          </w:p>
          <w:p w:rsidR="00AE27B6" w:rsidRPr="00135B81" w:rsidRDefault="005031B8"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準</w:t>
            </w:r>
          </w:p>
        </w:tc>
        <w:tc>
          <w:tcPr>
            <w:tcW w:w="2608" w:type="dxa"/>
            <w:shd w:val="clear" w:color="auto" w:fill="auto"/>
          </w:tcPr>
          <w:p w:rsidR="003A75FA" w:rsidRPr="00135B81" w:rsidRDefault="003A75FA"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lastRenderedPageBreak/>
              <w:t>①</w:t>
            </w: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AE27B6" w:rsidRPr="00135B81" w:rsidRDefault="003A75FA"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t>②</w:t>
            </w:r>
            <w:r w:rsidRPr="00135B81">
              <w:rPr>
                <w:rFonts w:hint="eastAsia"/>
                <w:sz w:val="17"/>
                <w:szCs w:val="17"/>
              </w:rPr>
              <w:t>健康な生活と疾病の予防について，課題の解決に向けての話し合いや意見交換な</w:t>
            </w:r>
            <w:r w:rsidRPr="00135B81">
              <w:rPr>
                <w:rFonts w:hint="eastAsia"/>
                <w:sz w:val="17"/>
                <w:szCs w:val="17"/>
              </w:rPr>
              <w:lastRenderedPageBreak/>
              <w:t>どの学習活動に意欲的に取り組もうとしている。</w:t>
            </w:r>
          </w:p>
        </w:tc>
        <w:tc>
          <w:tcPr>
            <w:tcW w:w="2608" w:type="dxa"/>
            <w:shd w:val="clear" w:color="auto" w:fill="auto"/>
          </w:tcPr>
          <w:p w:rsidR="003A75FA" w:rsidRPr="00135B81" w:rsidRDefault="003A75FA"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lastRenderedPageBreak/>
              <w:t>①</w:t>
            </w:r>
            <w:r w:rsidRPr="00135B81">
              <w:rPr>
                <w:rFonts w:hint="eastAsia"/>
                <w:sz w:val="17"/>
                <w:szCs w:val="17"/>
              </w:rPr>
              <w:t>健康な生活と疾病の予防について，健康に関する資料等で調べたことをもとに課題や解決の方法を見つけた</w:t>
            </w:r>
            <w:r w:rsidRPr="00135B81">
              <w:rPr>
                <w:rFonts w:hint="eastAsia"/>
                <w:spacing w:val="-2"/>
                <w:sz w:val="17"/>
                <w:szCs w:val="17"/>
              </w:rPr>
              <w:t>り</w:t>
            </w:r>
            <w:r w:rsidRPr="00135B81">
              <w:rPr>
                <w:rFonts w:hint="eastAsia"/>
                <w:spacing w:val="-20"/>
                <w:sz w:val="17"/>
                <w:szCs w:val="17"/>
              </w:rPr>
              <w:t>，</w:t>
            </w:r>
            <w:r w:rsidRPr="00135B81">
              <w:rPr>
                <w:rFonts w:hint="eastAsia"/>
                <w:spacing w:val="-2"/>
                <w:sz w:val="17"/>
                <w:szCs w:val="17"/>
              </w:rPr>
              <w:t>選んだりするなどして</w:t>
            </w:r>
            <w:r w:rsidRPr="00135B81">
              <w:rPr>
                <w:rFonts w:hint="eastAsia"/>
                <w:spacing w:val="-40"/>
                <w:sz w:val="17"/>
                <w:szCs w:val="17"/>
              </w:rPr>
              <w:t>，</w:t>
            </w:r>
            <w:r w:rsidRPr="00135B81">
              <w:rPr>
                <w:rFonts w:hint="eastAsia"/>
                <w:sz w:val="17"/>
                <w:szCs w:val="17"/>
              </w:rPr>
              <w:t>それらを説明している。</w:t>
            </w:r>
          </w:p>
          <w:p w:rsidR="00AE27B6" w:rsidRPr="00135B81" w:rsidRDefault="003A75FA"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t>②</w:t>
            </w:r>
            <w:r w:rsidRPr="00135B81">
              <w:rPr>
                <w:rFonts w:hint="eastAsia"/>
                <w:sz w:val="17"/>
                <w:szCs w:val="17"/>
              </w:rPr>
              <w:t>健康な生活と疾病の予防について，学習したことを自分たちの生活や事例などと</w:t>
            </w:r>
            <w:r w:rsidRPr="00135B81">
              <w:rPr>
                <w:rFonts w:hint="eastAsia"/>
                <w:sz w:val="17"/>
                <w:szCs w:val="17"/>
              </w:rPr>
              <w:lastRenderedPageBreak/>
              <w:t>比較したり，関係を見つけたりするなどして，筋道を立ててそれらを説明している。</w:t>
            </w:r>
          </w:p>
        </w:tc>
        <w:tc>
          <w:tcPr>
            <w:tcW w:w="2778" w:type="dxa"/>
            <w:shd w:val="clear" w:color="auto" w:fill="auto"/>
          </w:tcPr>
          <w:p w:rsidR="005A6F2B" w:rsidRPr="00135B81" w:rsidRDefault="005A6F2B"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lastRenderedPageBreak/>
              <w:t>①</w:t>
            </w:r>
            <w:r w:rsidRPr="00135B81">
              <w:rPr>
                <w:rFonts w:hint="eastAsia"/>
                <w:sz w:val="17"/>
                <w:szCs w:val="17"/>
              </w:rPr>
              <w:t>健康の成り立ちと疾病の発生要因について理解したことを言ったり，書き出したりしている。</w:t>
            </w:r>
          </w:p>
          <w:p w:rsidR="005A6F2B" w:rsidRPr="00135B81" w:rsidRDefault="005A6F2B"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t>②</w:t>
            </w:r>
            <w:r w:rsidRPr="00135B81">
              <w:rPr>
                <w:rFonts w:hint="eastAsia"/>
                <w:sz w:val="17"/>
                <w:szCs w:val="17"/>
              </w:rPr>
              <w:t>生活行動・生活習慣と健康について理解したことを言ったり，書き出したりしている。</w:t>
            </w:r>
          </w:p>
          <w:p w:rsidR="005A6F2B" w:rsidRPr="00135B81" w:rsidRDefault="005A6F2B"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t>③</w:t>
            </w:r>
            <w:r w:rsidRPr="00135B81">
              <w:rPr>
                <w:rFonts w:hint="eastAsia"/>
                <w:sz w:val="17"/>
                <w:szCs w:val="17"/>
              </w:rPr>
              <w:t>喫煙，飲酒，薬物乱用と健康について理解したことを言っ</w:t>
            </w:r>
            <w:r w:rsidRPr="00135B81">
              <w:rPr>
                <w:rFonts w:hint="eastAsia"/>
                <w:spacing w:val="-2"/>
                <w:sz w:val="17"/>
                <w:szCs w:val="17"/>
              </w:rPr>
              <w:lastRenderedPageBreak/>
              <w:t>たり</w:t>
            </w:r>
            <w:r w:rsidRPr="00135B81">
              <w:rPr>
                <w:rFonts w:hint="eastAsia"/>
                <w:spacing w:val="-30"/>
                <w:sz w:val="17"/>
                <w:szCs w:val="17"/>
              </w:rPr>
              <w:t>，</w:t>
            </w:r>
            <w:r w:rsidRPr="00135B81">
              <w:rPr>
                <w:rFonts w:hint="eastAsia"/>
                <w:spacing w:val="-2"/>
                <w:sz w:val="17"/>
                <w:szCs w:val="17"/>
              </w:rPr>
              <w:t>書き出したりしている</w:t>
            </w:r>
            <w:r w:rsidRPr="00135B81">
              <w:rPr>
                <w:rFonts w:hint="eastAsia"/>
                <w:spacing w:val="-30"/>
                <w:sz w:val="17"/>
                <w:szCs w:val="17"/>
              </w:rPr>
              <w:t>。</w:t>
            </w:r>
          </w:p>
          <w:p w:rsidR="005A6F2B" w:rsidRPr="00135B81" w:rsidRDefault="005A6F2B"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t>④</w:t>
            </w:r>
            <w:r w:rsidRPr="00135B81">
              <w:rPr>
                <w:rFonts w:hint="eastAsia"/>
                <w:sz w:val="17"/>
                <w:szCs w:val="17"/>
              </w:rPr>
              <w:t>感染症の予防について理解したことを言ったり，書き出したりしている。</w:t>
            </w:r>
          </w:p>
          <w:p w:rsidR="005A6F2B" w:rsidRPr="00135B81" w:rsidRDefault="005A6F2B"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t>⑤</w:t>
            </w:r>
            <w:r w:rsidRPr="00135B81">
              <w:rPr>
                <w:rFonts w:hint="eastAsia"/>
                <w:sz w:val="17"/>
                <w:szCs w:val="17"/>
              </w:rPr>
              <w:t>保健・医療機関や医薬品の有効利用について理解したことを言ったり，書き出したりしている。</w:t>
            </w:r>
          </w:p>
          <w:p w:rsidR="00AE27B6" w:rsidRPr="00135B81" w:rsidRDefault="005A6F2B" w:rsidP="00135B81">
            <w:pPr>
              <w:wordWrap w:val="0"/>
              <w:autoSpaceDE/>
              <w:autoSpaceDN/>
              <w:snapToGrid/>
              <w:spacing w:line="254" w:lineRule="exact"/>
              <w:ind w:left="171" w:hangingChars="100" w:hanging="171"/>
              <w:rPr>
                <w:sz w:val="17"/>
                <w:szCs w:val="17"/>
              </w:rPr>
            </w:pPr>
            <w:r w:rsidRPr="00135B81">
              <w:rPr>
                <w:rFonts w:ascii="ＭＳ ゴシック" w:eastAsia="ＭＳ ゴシック" w:hAnsi="ＭＳ ゴシック" w:hint="eastAsia"/>
                <w:sz w:val="17"/>
                <w:szCs w:val="17"/>
              </w:rPr>
              <w:t>⑥</w:t>
            </w:r>
            <w:r w:rsidRPr="00135B81">
              <w:rPr>
                <w:rFonts w:hint="eastAsia"/>
                <w:sz w:val="17"/>
                <w:szCs w:val="17"/>
              </w:rPr>
              <w:t>個人の健康を守る社会の取り組みについて理解したことを言ったり，書き出したりしている。</w:t>
            </w:r>
          </w:p>
        </w:tc>
      </w:tr>
    </w:tbl>
    <w:p w:rsidR="0097647A" w:rsidRPr="00B15ED4" w:rsidRDefault="0097647A" w:rsidP="00213645">
      <w:pPr>
        <w:wordWrap w:val="0"/>
        <w:autoSpaceDE/>
        <w:autoSpaceDN/>
        <w:snapToGrid/>
        <w:spacing w:beforeLines="150" w:before="381" w:afterLines="40" w:after="101" w:line="254" w:lineRule="exact"/>
        <w:rPr>
          <w:rFonts w:ascii="HGｺﾞｼｯｸE" w:eastAsia="HGｺﾞｼｯｸE" w:hAnsi="ＭＳ ゴシック"/>
          <w:sz w:val="24"/>
        </w:rPr>
      </w:pPr>
      <w:r w:rsidRPr="00B15ED4">
        <w:rPr>
          <w:rFonts w:ascii="HGｺﾞｼｯｸE" w:eastAsia="HGｺﾞｼｯｸE" w:hAnsi="ＭＳ ゴシック" w:hint="eastAsia"/>
          <w:sz w:val="24"/>
        </w:rPr>
        <w:lastRenderedPageBreak/>
        <w:t>■指導計画例■</w:t>
      </w:r>
    </w:p>
    <w:p w:rsidR="00EB1B11" w:rsidRPr="00EB1B11" w:rsidRDefault="00A65817" w:rsidP="008874C7">
      <w:pPr>
        <w:wordWrap w:val="0"/>
        <w:autoSpaceDE/>
        <w:autoSpaceDN/>
        <w:snapToGrid/>
        <w:spacing w:line="254" w:lineRule="exact"/>
        <w:ind w:left="256" w:hangingChars="150" w:hanging="256"/>
        <w:rPr>
          <w:sz w:val="17"/>
          <w:szCs w:val="17"/>
        </w:rPr>
      </w:pPr>
      <w:r>
        <w:rPr>
          <w:rFonts w:hint="eastAsia"/>
          <w:sz w:val="17"/>
          <w:szCs w:val="17"/>
        </w:rPr>
        <w:t>※</w:t>
      </w:r>
      <w:r w:rsidRPr="00A65817">
        <w:rPr>
          <w:rFonts w:ascii="ＭＳ ゴシック" w:eastAsia="ＭＳ ゴシック" w:hAnsi="ＭＳ ゴシック" w:hint="eastAsia"/>
          <w:sz w:val="17"/>
          <w:szCs w:val="17"/>
        </w:rPr>
        <w:t>【評価の観点】</w:t>
      </w:r>
      <w:r>
        <w:rPr>
          <w:rFonts w:hint="eastAsia"/>
          <w:sz w:val="17"/>
          <w:szCs w:val="17"/>
        </w:rPr>
        <w:t>の丸数字（</w:t>
      </w:r>
      <w:r w:rsidRPr="00A65817">
        <w:rPr>
          <w:rFonts w:ascii="ＭＳ ゴシック" w:eastAsia="ＭＳ ゴシック" w:hAnsi="ＭＳ ゴシック" w:hint="eastAsia"/>
          <w:sz w:val="17"/>
          <w:szCs w:val="17"/>
        </w:rPr>
        <w:t>①</w:t>
      </w:r>
      <w:r>
        <w:rPr>
          <w:rFonts w:hint="eastAsia"/>
          <w:sz w:val="17"/>
          <w:szCs w:val="17"/>
        </w:rPr>
        <w:t>，</w:t>
      </w:r>
      <w:r w:rsidRPr="00A65817">
        <w:rPr>
          <w:rFonts w:ascii="ＭＳ ゴシック" w:eastAsia="ＭＳ ゴシック" w:hAnsi="ＭＳ ゴシック" w:hint="eastAsia"/>
          <w:sz w:val="17"/>
          <w:szCs w:val="17"/>
        </w:rPr>
        <w:t>②</w:t>
      </w:r>
      <w:r>
        <w:rPr>
          <w:rFonts w:hint="eastAsia"/>
          <w:sz w:val="17"/>
          <w:szCs w:val="17"/>
        </w:rPr>
        <w:t>…）は，</w:t>
      </w:r>
      <w:r w:rsidRPr="00A65817">
        <w:rPr>
          <w:rFonts w:ascii="ＭＳ ゴシック" w:eastAsia="ＭＳ ゴシック" w:hAnsi="ＭＳ ゴシック" w:hint="eastAsia"/>
          <w:sz w:val="17"/>
          <w:szCs w:val="17"/>
        </w:rPr>
        <w:t>■評価規</w:t>
      </w:r>
      <w:r w:rsidR="00EB1B11" w:rsidRPr="00A65817">
        <w:rPr>
          <w:rFonts w:ascii="ＭＳ ゴシック" w:eastAsia="ＭＳ ゴシック" w:hAnsi="ＭＳ ゴシック" w:hint="eastAsia"/>
          <w:sz w:val="17"/>
          <w:szCs w:val="17"/>
        </w:rPr>
        <w:t>準の例</w:t>
      </w:r>
      <w:r w:rsidRPr="00A65817">
        <w:rPr>
          <w:rFonts w:ascii="ＭＳ ゴシック" w:eastAsia="ＭＳ ゴシック" w:hAnsi="ＭＳ ゴシック" w:hint="eastAsia"/>
          <w:sz w:val="17"/>
          <w:szCs w:val="17"/>
        </w:rPr>
        <w:t>■</w:t>
      </w:r>
      <w:r w:rsidR="00EB1B11" w:rsidRPr="00EB1B11">
        <w:rPr>
          <w:rFonts w:hint="eastAsia"/>
          <w:sz w:val="17"/>
          <w:szCs w:val="17"/>
        </w:rPr>
        <w:t>の丸数字に対応しています。</w:t>
      </w:r>
    </w:p>
    <w:p w:rsidR="005031B8" w:rsidRPr="00EB1B11" w:rsidRDefault="00EB1B11" w:rsidP="008874C7">
      <w:pPr>
        <w:wordWrap w:val="0"/>
        <w:autoSpaceDE/>
        <w:autoSpaceDN/>
        <w:snapToGrid/>
        <w:spacing w:line="254" w:lineRule="exact"/>
        <w:ind w:left="256" w:hangingChars="150" w:hanging="256"/>
        <w:rPr>
          <w:sz w:val="17"/>
          <w:szCs w:val="17"/>
        </w:rPr>
      </w:pPr>
      <w:r w:rsidRPr="00EB1B11">
        <w:rPr>
          <w:rFonts w:hint="eastAsia"/>
          <w:sz w:val="17"/>
          <w:szCs w:val="17"/>
        </w:rPr>
        <w:t>※</w:t>
      </w:r>
      <w:r>
        <w:rPr>
          <w:rFonts w:hint="eastAsia"/>
          <w:sz w:val="17"/>
          <w:szCs w:val="17"/>
        </w:rPr>
        <w:tab/>
      </w:r>
      <w:r w:rsidRPr="00EB1B11">
        <w:rPr>
          <w:rFonts w:hint="eastAsia"/>
          <w:sz w:val="17"/>
          <w:szCs w:val="17"/>
        </w:rPr>
        <w:t>[</w:t>
      </w:r>
      <w:r w:rsidR="00EB0A58">
        <w:rPr>
          <w:rFonts w:hint="eastAsia"/>
          <w:sz w:val="17"/>
          <w:szCs w:val="17"/>
        </w:rPr>
        <w:t>評価</w:t>
      </w:r>
      <w:r w:rsidRPr="00EB1B11">
        <w:rPr>
          <w:rFonts w:hint="eastAsia"/>
          <w:sz w:val="17"/>
          <w:szCs w:val="17"/>
        </w:rPr>
        <w:t>場面：活動</w:t>
      </w:r>
      <w:r w:rsidRPr="00EB1B11">
        <w:rPr>
          <w:rFonts w:hint="eastAsia"/>
          <w:sz w:val="17"/>
          <w:szCs w:val="17"/>
        </w:rPr>
        <w:t>]</w:t>
      </w:r>
      <w:r w:rsidRPr="00EB1B11">
        <w:rPr>
          <w:rFonts w:hint="eastAsia"/>
          <w:sz w:val="17"/>
          <w:szCs w:val="17"/>
        </w:rPr>
        <w:t>の数字（</w:t>
      </w:r>
      <w:r w:rsidRPr="00A65817">
        <w:rPr>
          <w:rFonts w:ascii="HGｺﾞｼｯｸE" w:eastAsia="HGｺﾞｼｯｸE" w:hint="eastAsia"/>
          <w:sz w:val="17"/>
          <w:szCs w:val="17"/>
        </w:rPr>
        <w:t>１</w:t>
      </w:r>
      <w:r w:rsidRPr="00EB1B11">
        <w:rPr>
          <w:rFonts w:hint="eastAsia"/>
          <w:sz w:val="17"/>
          <w:szCs w:val="17"/>
        </w:rPr>
        <w:t>，</w:t>
      </w:r>
      <w:r w:rsidRPr="00A65817">
        <w:rPr>
          <w:rFonts w:ascii="HGｺﾞｼｯｸE" w:eastAsia="HGｺﾞｼｯｸE" w:hint="eastAsia"/>
          <w:sz w:val="17"/>
          <w:szCs w:val="17"/>
        </w:rPr>
        <w:t>２</w:t>
      </w:r>
      <w:r w:rsidRPr="00EB1B11">
        <w:rPr>
          <w:rFonts w:hint="eastAsia"/>
          <w:sz w:val="17"/>
          <w:szCs w:val="17"/>
        </w:rPr>
        <w:t>…）は，学習内容と活動の数字に対応しています。</w:t>
      </w:r>
    </w:p>
    <w:p w:rsidR="005031B8" w:rsidRPr="000015A4" w:rsidRDefault="000015A4" w:rsidP="00E45606">
      <w:pPr>
        <w:wordWrap w:val="0"/>
        <w:autoSpaceDE/>
        <w:autoSpaceDN/>
        <w:snapToGrid/>
        <w:spacing w:beforeLines="50" w:before="127" w:afterLines="60" w:after="152" w:line="254" w:lineRule="exact"/>
        <w:rPr>
          <w:rFonts w:ascii="ＭＳ ゴシック" w:eastAsia="ＭＳ ゴシック" w:hAnsi="ＭＳ ゴシック"/>
          <w:szCs w:val="18"/>
        </w:rPr>
      </w:pPr>
      <w:r w:rsidRPr="000015A4">
        <w:rPr>
          <w:rFonts w:ascii="ＭＳ ゴシック" w:eastAsia="ＭＳ ゴシック" w:hAnsi="ＭＳ ゴシック" w:hint="eastAsia"/>
          <w:szCs w:val="18"/>
        </w:rPr>
        <w:t>ア.健康の成り立ちと疾病の発生要因</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132EFE" w:rsidRPr="00135B81" w:rsidTr="00135B81">
        <w:trPr>
          <w:trHeight w:val="499"/>
          <w:jc w:val="center"/>
        </w:trPr>
        <w:tc>
          <w:tcPr>
            <w:tcW w:w="503" w:type="dxa"/>
            <w:shd w:val="clear" w:color="auto" w:fill="E6E6E6"/>
            <w:tcMar>
              <w:top w:w="0" w:type="dxa"/>
              <w:left w:w="0" w:type="dxa"/>
              <w:bottom w:w="0" w:type="dxa"/>
              <w:right w:w="0" w:type="dxa"/>
            </w:tcMar>
            <w:vAlign w:val="center"/>
          </w:tcPr>
          <w:p w:rsidR="00132EFE" w:rsidRPr="00135B81" w:rsidRDefault="009829F1" w:rsidP="00F46E57">
            <w:pPr>
              <w:wordWrap w:val="0"/>
              <w:autoSpaceDE/>
              <w:autoSpaceDN/>
              <w:snapToGrid/>
              <w:spacing w:line="20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6"/>
                <w:szCs w:val="16"/>
              </w:rPr>
              <w:t>ページ</w:t>
            </w:r>
            <w:r w:rsidR="0070023F">
              <w:rPr>
                <w:rFonts w:ascii="ＭＳ ゴシック" w:eastAsia="ＭＳ ゴシック" w:hAnsi="ＭＳ ゴシック" w:hint="eastAsia"/>
                <w:sz w:val="16"/>
                <w:szCs w:val="16"/>
              </w:rPr>
              <w:t>小</w:t>
            </w:r>
            <w:r w:rsidR="00F46E57">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132EFE" w:rsidRPr="00135B81" w:rsidRDefault="00132EFE"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132EFE" w:rsidRPr="00135B81" w:rsidRDefault="00132EFE" w:rsidP="00135B81">
            <w:pPr>
              <w:wordWrap w:val="0"/>
              <w:autoSpaceDE/>
              <w:autoSpaceDN/>
              <w:snapToGrid/>
              <w:spacing w:line="200" w:lineRule="exact"/>
              <w:jc w:val="center"/>
              <w:rPr>
                <w:sz w:val="17"/>
                <w:szCs w:val="17"/>
              </w:rPr>
            </w:pPr>
            <w:r w:rsidRPr="00135B81">
              <w:rPr>
                <w:rFonts w:ascii="ＭＳ ゴシック" w:eastAsia="ＭＳ ゴシック" w:hAnsi="ＭＳ ゴシック" w:cs="Arial" w:hint="eastAsia"/>
                <w:sz w:val="17"/>
                <w:szCs w:val="17"/>
              </w:rPr>
              <w:t>評価の観点と方法（本時のおもな評価）</w:t>
            </w:r>
          </w:p>
        </w:tc>
      </w:tr>
      <w:tr w:rsidR="00132EFE" w:rsidRPr="00135B81" w:rsidTr="00135B81">
        <w:trPr>
          <w:jc w:val="center"/>
        </w:trPr>
        <w:tc>
          <w:tcPr>
            <w:tcW w:w="503" w:type="dxa"/>
            <w:shd w:val="clear" w:color="auto" w:fill="auto"/>
            <w:tcMar>
              <w:left w:w="0" w:type="dxa"/>
              <w:right w:w="0" w:type="dxa"/>
            </w:tcMar>
          </w:tcPr>
          <w:p w:rsidR="00C5396D" w:rsidRPr="00C5396D" w:rsidRDefault="00C5396D" w:rsidP="00135B81">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第１時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8874C7" w:rsidRPr="00135B81" w:rsidRDefault="000015A4"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F46E57">
              <w:rPr>
                <w:rFonts w:ascii="ＭＳ ゴシック" w:eastAsia="ＭＳ ゴシック" w:hAnsi="ＭＳ ゴシック" w:hint="eastAsia"/>
                <w:w w:val="80"/>
                <w:sz w:val="16"/>
                <w:szCs w:val="16"/>
              </w:rPr>
              <w:t>110</w:t>
            </w:r>
          </w:p>
          <w:p w:rsidR="008874C7" w:rsidRPr="00135B81" w:rsidRDefault="008874C7"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E11C8B" w:rsidRPr="00135B81" w:rsidRDefault="001A56D2"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F46E57">
              <w:rPr>
                <w:rFonts w:ascii="ＭＳ ゴシック" w:eastAsia="ＭＳ ゴシック" w:hAnsi="ＭＳ ゴシック" w:hint="eastAsia"/>
                <w:w w:val="80"/>
                <w:sz w:val="16"/>
                <w:szCs w:val="16"/>
              </w:rPr>
              <w:t>111</w:t>
            </w:r>
          </w:p>
          <w:p w:rsidR="00E11C8B" w:rsidRPr="00135B81" w:rsidRDefault="00136E02"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１</w:t>
            </w:r>
          </w:p>
          <w:p w:rsidR="00136E02" w:rsidRPr="00135B81" w:rsidRDefault="00136E02" w:rsidP="00135B81">
            <w:pPr>
              <w:wordWrap w:val="0"/>
              <w:autoSpaceDE/>
              <w:autoSpaceDN/>
              <w:spacing w:line="180" w:lineRule="exact"/>
              <w:jc w:val="center"/>
              <w:rPr>
                <w:rFonts w:ascii="ＭＳ ゴシック" w:eastAsia="ＭＳ ゴシック" w:hAnsi="ＭＳ ゴシック"/>
                <w:sz w:val="17"/>
                <w:szCs w:val="17"/>
              </w:rPr>
            </w:pP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成</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り</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立</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ち</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病</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気</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発</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生</w:t>
            </w:r>
          </w:p>
          <w:p w:rsidR="000015A4" w:rsidRPr="00135B81"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要</w:t>
            </w:r>
          </w:p>
          <w:p w:rsidR="00132EFE" w:rsidRDefault="000015A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因</w:t>
            </w:r>
          </w:p>
          <w:p w:rsidR="00212872" w:rsidRDefault="00212872" w:rsidP="00135B81">
            <w:pPr>
              <w:wordWrap w:val="0"/>
              <w:autoSpaceDE/>
              <w:autoSpaceDN/>
              <w:spacing w:line="180" w:lineRule="exact"/>
              <w:jc w:val="center"/>
              <w:rPr>
                <w:rFonts w:ascii="ＭＳ ゴシック" w:eastAsia="ＭＳ ゴシック" w:hAnsi="ＭＳ ゴシック"/>
                <w:szCs w:val="18"/>
              </w:rPr>
            </w:pPr>
          </w:p>
          <w:p w:rsidR="00BC50DC" w:rsidRPr="00BC50DC" w:rsidRDefault="00BC50DC" w:rsidP="00135B81">
            <w:pPr>
              <w:wordWrap w:val="0"/>
              <w:autoSpaceDE/>
              <w:autoSpaceDN/>
              <w:spacing w:line="180" w:lineRule="exact"/>
              <w:jc w:val="center"/>
              <w:rPr>
                <w:rFonts w:ascii="ＭＳ ゴシック" w:eastAsia="ＭＳ ゴシック" w:hAnsi="ＭＳ ゴシック"/>
                <w:sz w:val="17"/>
                <w:szCs w:val="17"/>
              </w:rPr>
            </w:pPr>
            <w:r w:rsidRPr="00BC50DC">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132EFE" w:rsidRPr="00135B81" w:rsidRDefault="00132EF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0015A4" w:rsidRPr="00135B81" w:rsidRDefault="00963790"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健康は，主体と環境</w:t>
            </w:r>
            <w:r w:rsidR="000015A4" w:rsidRPr="00135B81">
              <w:rPr>
                <w:rFonts w:hint="eastAsia"/>
                <w:sz w:val="17"/>
                <w:szCs w:val="17"/>
              </w:rPr>
              <w:t>を</w:t>
            </w:r>
            <w:r w:rsidR="00425923">
              <w:rPr>
                <w:rFonts w:hint="eastAsia"/>
                <w:sz w:val="17"/>
                <w:szCs w:val="17"/>
              </w:rPr>
              <w:t>良</w:t>
            </w:r>
            <w:r w:rsidR="000015A4" w:rsidRPr="00135B81">
              <w:rPr>
                <w:rFonts w:hint="eastAsia"/>
                <w:sz w:val="17"/>
                <w:szCs w:val="17"/>
              </w:rPr>
              <w:t>い状態に保つことによって成り立っており，多くの病気は，主体の要因と環境の要因が</w:t>
            </w:r>
            <w:r w:rsidR="00F46E57">
              <w:rPr>
                <w:rFonts w:hint="eastAsia"/>
                <w:sz w:val="17"/>
                <w:szCs w:val="17"/>
              </w:rPr>
              <w:t>関わり</w:t>
            </w:r>
            <w:r w:rsidR="000015A4" w:rsidRPr="00135B81">
              <w:rPr>
                <w:rFonts w:hint="eastAsia"/>
                <w:sz w:val="17"/>
                <w:szCs w:val="17"/>
              </w:rPr>
              <w:t>合って発生することを理解できるようにする。</w:t>
            </w:r>
          </w:p>
          <w:p w:rsidR="000015A4" w:rsidRPr="00135B81" w:rsidRDefault="000015A4" w:rsidP="00135B81">
            <w:pPr>
              <w:keepNext/>
              <w:wordWrap w:val="0"/>
              <w:autoSpaceDE/>
              <w:autoSpaceDN/>
              <w:snapToGrid/>
              <w:spacing w:line="254" w:lineRule="exact"/>
              <w:ind w:firstLineChars="100" w:firstLine="171"/>
              <w:rPr>
                <w:sz w:val="17"/>
                <w:szCs w:val="17"/>
              </w:rPr>
            </w:pPr>
          </w:p>
          <w:p w:rsidR="000015A4" w:rsidRPr="00135B81" w:rsidRDefault="000015A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0015A4" w:rsidRPr="00135B81" w:rsidRDefault="000015A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「やってみよう」病気にならないために</w:t>
            </w:r>
            <w:r w:rsidR="002555D8">
              <w:rPr>
                <w:rFonts w:hint="eastAsia"/>
                <w:sz w:val="17"/>
                <w:szCs w:val="17"/>
              </w:rPr>
              <w:t>，</w:t>
            </w:r>
            <w:r w:rsidRPr="00135B81">
              <w:rPr>
                <w:rFonts w:hint="eastAsia"/>
                <w:sz w:val="17"/>
                <w:szCs w:val="17"/>
              </w:rPr>
              <w:t>ふだん気をつけていることについて発表し合う。</w:t>
            </w:r>
          </w:p>
          <w:p w:rsidR="000015A4" w:rsidRPr="00135B81" w:rsidRDefault="000015A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F46E57">
              <w:rPr>
                <w:rFonts w:hint="eastAsia"/>
                <w:sz w:val="17"/>
                <w:szCs w:val="17"/>
              </w:rPr>
              <w:t>資料１等をもとに，健康や病気に関わる主体の要因と環境の要因を調べ，整理する</w:t>
            </w:r>
            <w:r w:rsidRPr="00135B81">
              <w:rPr>
                <w:rFonts w:hint="eastAsia"/>
                <w:sz w:val="17"/>
                <w:szCs w:val="17"/>
              </w:rPr>
              <w:t>。</w:t>
            </w:r>
          </w:p>
          <w:p w:rsidR="000015A4" w:rsidRPr="00135B81" w:rsidRDefault="000015A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00F46E57">
              <w:rPr>
                <w:rFonts w:hint="eastAsia"/>
                <w:sz w:val="17"/>
                <w:szCs w:val="17"/>
              </w:rPr>
              <w:t>資料２，３等をもとに，日本人の平均寿命の変化や新たな健康問題などについて調べ，４章の学習の見通しをもつ</w:t>
            </w:r>
            <w:r w:rsidRPr="00135B81">
              <w:rPr>
                <w:rFonts w:hint="eastAsia"/>
                <w:sz w:val="17"/>
                <w:szCs w:val="17"/>
              </w:rPr>
              <w:t>。</w:t>
            </w:r>
          </w:p>
          <w:p w:rsidR="000015A4" w:rsidRPr="00135B81" w:rsidRDefault="000015A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Pr="00135B81">
              <w:rPr>
                <w:rFonts w:hint="eastAsia"/>
                <w:sz w:val="17"/>
                <w:szCs w:val="17"/>
              </w:rPr>
              <w:t>「考えてみよう」学習したことを活用し，むし歯を例に，発生要因を主体の要因と環境の要因に分け，説明する。</w:t>
            </w:r>
          </w:p>
          <w:p w:rsidR="00132EFE" w:rsidRPr="00135B81" w:rsidRDefault="000015A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0015A4" w:rsidRPr="00135B81" w:rsidRDefault="000015A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【評価の観点】関心・意欲・態度①</w:t>
            </w:r>
          </w:p>
          <w:p w:rsidR="000015A4" w:rsidRPr="00135B81" w:rsidRDefault="000015A4"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0015A4" w:rsidRPr="00135B81" w:rsidRDefault="000015A4"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0015A4" w:rsidRPr="00135B81" w:rsidRDefault="000015A4" w:rsidP="00135B81">
            <w:pPr>
              <w:keepNext/>
              <w:wordWrap w:val="0"/>
              <w:autoSpaceDE/>
              <w:autoSpaceDN/>
              <w:snapToGrid/>
              <w:spacing w:line="254" w:lineRule="exact"/>
              <w:rPr>
                <w:sz w:val="17"/>
                <w:szCs w:val="17"/>
              </w:rPr>
            </w:pPr>
          </w:p>
          <w:p w:rsidR="000015A4" w:rsidRPr="00135B81" w:rsidRDefault="000015A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0015A4" w:rsidRPr="00135B81" w:rsidRDefault="000015A4"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0015A4" w:rsidRPr="00135B81" w:rsidRDefault="000015A4"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Pr="00135B81">
              <w:rPr>
                <w:rFonts w:ascii="HGｺﾞｼｯｸE" w:eastAsia="HGｺﾞｼｯｸE" w:hAnsi="ＭＳ ゴシック" w:hint="eastAsia"/>
                <w:sz w:val="17"/>
                <w:szCs w:val="17"/>
              </w:rPr>
              <w:t>５</w:t>
            </w:r>
            <w:r w:rsidRPr="00135B81">
              <w:rPr>
                <w:rFonts w:hint="eastAsia"/>
                <w:sz w:val="17"/>
                <w:szCs w:val="17"/>
              </w:rPr>
              <w:t>，評価方法：</w:t>
            </w:r>
            <w:r w:rsidR="002E3E1A"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0015A4" w:rsidRPr="00135B81" w:rsidRDefault="000015A4" w:rsidP="00135B81">
            <w:pPr>
              <w:keepNext/>
              <w:wordWrap w:val="0"/>
              <w:autoSpaceDE/>
              <w:autoSpaceDN/>
              <w:snapToGrid/>
              <w:spacing w:line="254" w:lineRule="exact"/>
              <w:rPr>
                <w:sz w:val="17"/>
                <w:szCs w:val="17"/>
              </w:rPr>
            </w:pPr>
          </w:p>
          <w:p w:rsidR="000015A4" w:rsidRPr="00135B81" w:rsidRDefault="000015A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【評価の観点】知識・理解①</w:t>
            </w:r>
          </w:p>
          <w:p w:rsidR="000015A4" w:rsidRPr="00135B81" w:rsidRDefault="000015A4"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健康の成り立ちと疾病の発生要因について理解したことを言ったり，書き出したりしている。</w:t>
            </w:r>
          </w:p>
          <w:p w:rsidR="00E45606" w:rsidRPr="00135B81" w:rsidRDefault="000015A4"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bl>
    <w:p w:rsidR="0063294F" w:rsidRDefault="0063294F" w:rsidP="00D9301C">
      <w:pPr>
        <w:wordWrap w:val="0"/>
        <w:autoSpaceDE/>
        <w:autoSpaceDN/>
        <w:snapToGrid/>
        <w:spacing w:line="240" w:lineRule="auto"/>
        <w:rPr>
          <w:sz w:val="17"/>
          <w:szCs w:val="17"/>
        </w:rPr>
      </w:pPr>
    </w:p>
    <w:p w:rsidR="0063294F" w:rsidRPr="0063294F" w:rsidRDefault="0063294F" w:rsidP="0063294F">
      <w:pPr>
        <w:wordWrap w:val="0"/>
        <w:autoSpaceDE/>
        <w:autoSpaceDN/>
        <w:snapToGrid/>
        <w:spacing w:afterLines="60" w:after="152" w:line="254" w:lineRule="exact"/>
        <w:rPr>
          <w:rFonts w:ascii="ＭＳ ゴシック" w:eastAsia="ＭＳ ゴシック" w:hAnsi="ＭＳ ゴシック"/>
          <w:szCs w:val="18"/>
        </w:rPr>
      </w:pPr>
      <w:r>
        <w:rPr>
          <w:sz w:val="17"/>
          <w:szCs w:val="17"/>
        </w:rPr>
        <w:br w:type="page"/>
      </w:r>
      <w:r w:rsidRPr="0063294F">
        <w:rPr>
          <w:rFonts w:ascii="ＭＳ ゴシック" w:eastAsia="ＭＳ ゴシック" w:hAnsi="ＭＳ ゴシック" w:hint="eastAsia"/>
          <w:szCs w:val="18"/>
        </w:rPr>
        <w:lastRenderedPageBreak/>
        <w:t>イ.生活行動・生活習慣と健康</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63294F" w:rsidRPr="00135B81" w:rsidTr="00135B81">
        <w:trPr>
          <w:trHeight w:val="499"/>
          <w:jc w:val="center"/>
        </w:trPr>
        <w:tc>
          <w:tcPr>
            <w:tcW w:w="503" w:type="dxa"/>
            <w:shd w:val="clear" w:color="auto" w:fill="E6E6E6"/>
            <w:tcMar>
              <w:top w:w="0" w:type="dxa"/>
              <w:left w:w="0" w:type="dxa"/>
              <w:bottom w:w="0" w:type="dxa"/>
              <w:right w:w="0" w:type="dxa"/>
            </w:tcMar>
            <w:vAlign w:val="center"/>
          </w:tcPr>
          <w:p w:rsidR="0063294F" w:rsidRPr="00135B81" w:rsidRDefault="0063294F" w:rsidP="002E736A">
            <w:pPr>
              <w:wordWrap w:val="0"/>
              <w:autoSpaceDE/>
              <w:autoSpaceDN/>
              <w:snapToGrid/>
              <w:spacing w:line="20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6"/>
                <w:szCs w:val="16"/>
              </w:rPr>
              <w:t>ページ</w:t>
            </w:r>
            <w:r w:rsidR="0070023F">
              <w:rPr>
                <w:rFonts w:ascii="ＭＳ ゴシック" w:eastAsia="ＭＳ ゴシック" w:hAnsi="ＭＳ ゴシック" w:hint="eastAsia"/>
                <w:sz w:val="16"/>
                <w:szCs w:val="16"/>
              </w:rPr>
              <w:t>小</w:t>
            </w:r>
            <w:r w:rsidR="002E736A">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63294F" w:rsidRPr="00135B81" w:rsidRDefault="0063294F"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63294F" w:rsidRPr="00135B81" w:rsidRDefault="0063294F" w:rsidP="00135B81">
            <w:pPr>
              <w:wordWrap w:val="0"/>
              <w:autoSpaceDE/>
              <w:autoSpaceDN/>
              <w:snapToGrid/>
              <w:spacing w:line="200" w:lineRule="exact"/>
              <w:jc w:val="center"/>
              <w:rPr>
                <w:sz w:val="17"/>
                <w:szCs w:val="17"/>
              </w:rPr>
            </w:pPr>
            <w:r w:rsidRPr="00135B81">
              <w:rPr>
                <w:rFonts w:ascii="ＭＳ ゴシック" w:eastAsia="ＭＳ ゴシック" w:hAnsi="ＭＳ ゴシック" w:cs="Arial" w:hint="eastAsia"/>
                <w:sz w:val="17"/>
                <w:szCs w:val="17"/>
              </w:rPr>
              <w:t>評価の観点と方法（本時のおもな評価）</w:t>
            </w:r>
          </w:p>
        </w:tc>
      </w:tr>
      <w:tr w:rsidR="0063294F"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２</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63294F" w:rsidRPr="00135B81" w:rsidRDefault="0063294F"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2E736A">
              <w:rPr>
                <w:rFonts w:ascii="ＭＳ ゴシック" w:eastAsia="ＭＳ ゴシック" w:hAnsi="ＭＳ ゴシック" w:hint="eastAsia"/>
                <w:w w:val="80"/>
                <w:sz w:val="16"/>
                <w:szCs w:val="16"/>
              </w:rPr>
              <w:t>112</w:t>
            </w:r>
          </w:p>
          <w:p w:rsidR="0063294F" w:rsidRPr="00135B81" w:rsidRDefault="0063294F"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63294F" w:rsidRPr="00135B81" w:rsidRDefault="0063294F"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2E736A">
              <w:rPr>
                <w:rFonts w:ascii="ＭＳ ゴシック" w:eastAsia="ＭＳ ゴシック" w:hAnsi="ＭＳ ゴシック" w:hint="eastAsia"/>
                <w:w w:val="80"/>
                <w:sz w:val="16"/>
                <w:szCs w:val="16"/>
              </w:rPr>
              <w:t>113</w:t>
            </w:r>
          </w:p>
          <w:p w:rsidR="0063294F" w:rsidRPr="00135B81" w:rsidRDefault="0063294F"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２</w:t>
            </w:r>
          </w:p>
          <w:p w:rsidR="0063294F" w:rsidRPr="00135B81" w:rsidRDefault="0063294F" w:rsidP="00135B81">
            <w:pPr>
              <w:wordWrap w:val="0"/>
              <w:autoSpaceDE/>
              <w:autoSpaceDN/>
              <w:spacing w:line="180" w:lineRule="exact"/>
              <w:jc w:val="center"/>
              <w:rPr>
                <w:rFonts w:ascii="ＭＳ ゴシック" w:eastAsia="ＭＳ ゴシック" w:hAnsi="ＭＳ ゴシック"/>
                <w:sz w:val="17"/>
                <w:szCs w:val="17"/>
              </w:rPr>
            </w:pPr>
          </w:p>
          <w:p w:rsidR="004C11B3" w:rsidRPr="00135B81" w:rsidRDefault="004C11B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食</w:t>
            </w:r>
          </w:p>
          <w:p w:rsidR="004C11B3" w:rsidRPr="00135B81" w:rsidRDefault="004C11B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生</w:t>
            </w:r>
          </w:p>
          <w:p w:rsidR="004C11B3" w:rsidRPr="00135B81" w:rsidRDefault="004C11B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活</w:t>
            </w:r>
          </w:p>
          <w:p w:rsidR="004C11B3" w:rsidRPr="00135B81" w:rsidRDefault="004C11B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4C11B3" w:rsidRPr="00135B81" w:rsidRDefault="004C11B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63294F" w:rsidRDefault="004C11B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63294F" w:rsidRPr="00135B81" w:rsidRDefault="0063294F"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4C11B3" w:rsidRPr="00135B81" w:rsidRDefault="004C11B3"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健康を保持増進するためには，毎日適切な時間に食事をすること，また，年齢や運動量に応じて栄養素のバランスや食事の量などに配慮すること</w:t>
            </w:r>
            <w:r w:rsidR="00742B4A">
              <w:rPr>
                <w:rFonts w:hint="eastAsia"/>
                <w:sz w:val="17"/>
                <w:szCs w:val="17"/>
              </w:rPr>
              <w:t>およ</w:t>
            </w:r>
            <w:r w:rsidRPr="00135B81">
              <w:rPr>
                <w:rFonts w:hint="eastAsia"/>
                <w:sz w:val="17"/>
                <w:szCs w:val="17"/>
              </w:rPr>
              <w:t>び運動によって消費されたエネルギーを食事によって補給することが必要であることを理解できるようにする。</w:t>
            </w:r>
          </w:p>
          <w:p w:rsidR="004C11B3" w:rsidRPr="00135B81" w:rsidRDefault="004C11B3" w:rsidP="00135B81">
            <w:pPr>
              <w:keepNext/>
              <w:wordWrap w:val="0"/>
              <w:autoSpaceDE/>
              <w:autoSpaceDN/>
              <w:snapToGrid/>
              <w:spacing w:line="254" w:lineRule="exact"/>
              <w:ind w:firstLineChars="100" w:firstLine="171"/>
              <w:rPr>
                <w:sz w:val="17"/>
                <w:szCs w:val="17"/>
              </w:rPr>
            </w:pPr>
          </w:p>
          <w:p w:rsidR="004C11B3" w:rsidRPr="00135B81" w:rsidRDefault="004C11B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4C11B3" w:rsidRPr="00135B81" w:rsidRDefault="004C11B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2E736A">
              <w:rPr>
                <w:rFonts w:hint="eastAsia"/>
                <w:sz w:val="17"/>
                <w:szCs w:val="17"/>
              </w:rPr>
              <w:t>資料１等を参考にしながら，現在の自分の朝食摂取状況を振り返る</w:t>
            </w:r>
            <w:r w:rsidRPr="00135B81">
              <w:rPr>
                <w:rFonts w:hint="eastAsia"/>
                <w:sz w:val="17"/>
                <w:szCs w:val="17"/>
              </w:rPr>
              <w:t>。</w:t>
            </w:r>
          </w:p>
          <w:p w:rsidR="004C11B3" w:rsidRPr="00135B81" w:rsidRDefault="004C11B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資料</w:t>
            </w:r>
            <w:r w:rsidR="002E736A">
              <w:rPr>
                <w:rFonts w:hint="eastAsia"/>
                <w:sz w:val="17"/>
                <w:szCs w:val="17"/>
              </w:rPr>
              <w:t>２</w:t>
            </w:r>
            <w:r w:rsidRPr="00135B81">
              <w:rPr>
                <w:rFonts w:hint="eastAsia"/>
                <w:sz w:val="17"/>
                <w:szCs w:val="17"/>
              </w:rPr>
              <w:t>等をもとに，</w:t>
            </w:r>
            <w:r w:rsidR="002E736A">
              <w:rPr>
                <w:rFonts w:hint="eastAsia"/>
                <w:sz w:val="17"/>
                <w:szCs w:val="17"/>
              </w:rPr>
              <w:t>規則正しい食生活</w:t>
            </w:r>
            <w:r w:rsidRPr="00135B81">
              <w:rPr>
                <w:rFonts w:hint="eastAsia"/>
                <w:sz w:val="17"/>
                <w:szCs w:val="17"/>
              </w:rPr>
              <w:t>の必要性について調べ，整理する。</w:t>
            </w:r>
          </w:p>
          <w:p w:rsidR="004C11B3" w:rsidRPr="00135B81" w:rsidRDefault="004C11B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002E736A">
              <w:rPr>
                <w:rFonts w:hint="eastAsia"/>
                <w:sz w:val="17"/>
                <w:szCs w:val="17"/>
              </w:rPr>
              <w:t>資料３</w:t>
            </w:r>
            <w:r w:rsidRPr="00135B81">
              <w:rPr>
                <w:rFonts w:hint="eastAsia"/>
                <w:sz w:val="17"/>
                <w:szCs w:val="17"/>
              </w:rPr>
              <w:t>等をもとに，</w:t>
            </w:r>
            <w:r w:rsidR="002555D8">
              <w:rPr>
                <w:rFonts w:hint="eastAsia"/>
                <w:sz w:val="17"/>
                <w:szCs w:val="17"/>
              </w:rPr>
              <w:t>活</w:t>
            </w:r>
            <w:r w:rsidRPr="00135B81">
              <w:rPr>
                <w:rFonts w:hint="eastAsia"/>
                <w:sz w:val="17"/>
                <w:szCs w:val="17"/>
              </w:rPr>
              <w:t>動によって消費するエネルギーと食事の必要性について整理する。</w:t>
            </w:r>
          </w:p>
          <w:p w:rsidR="004C11B3" w:rsidRPr="00135B81" w:rsidRDefault="004C11B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Pr="00135B81">
              <w:rPr>
                <w:rFonts w:hint="eastAsia"/>
                <w:sz w:val="17"/>
                <w:szCs w:val="17"/>
              </w:rPr>
              <w:t>「考えてみよう」</w:t>
            </w:r>
            <w:r w:rsidR="002E736A">
              <w:rPr>
                <w:rFonts w:hint="eastAsia"/>
                <w:sz w:val="17"/>
                <w:szCs w:val="17"/>
              </w:rPr>
              <w:t>学習したことを活用し，</w:t>
            </w:r>
            <w:r w:rsidR="002555D8">
              <w:rPr>
                <w:rFonts w:hint="eastAsia"/>
                <w:sz w:val="17"/>
                <w:szCs w:val="17"/>
              </w:rPr>
              <w:t>運動部の</w:t>
            </w:r>
            <w:r w:rsidR="002E736A">
              <w:rPr>
                <w:rFonts w:hint="eastAsia"/>
                <w:sz w:val="17"/>
                <w:szCs w:val="17"/>
              </w:rPr>
              <w:t>部活動を引退したＡさんが食事の面で気をつけることについて考え，説明する</w:t>
            </w:r>
            <w:r w:rsidRPr="00135B81">
              <w:rPr>
                <w:rFonts w:hint="eastAsia"/>
                <w:sz w:val="17"/>
                <w:szCs w:val="17"/>
              </w:rPr>
              <w:t>。</w:t>
            </w:r>
          </w:p>
          <w:p w:rsidR="004C11B3" w:rsidRPr="00135B81" w:rsidRDefault="004C11B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002E736A">
              <w:rPr>
                <w:rFonts w:hint="eastAsia"/>
                <w:sz w:val="17"/>
                <w:szCs w:val="17"/>
              </w:rPr>
              <w:t>資料４</w:t>
            </w:r>
            <w:r w:rsidRPr="00135B81">
              <w:rPr>
                <w:rFonts w:hint="eastAsia"/>
                <w:sz w:val="17"/>
                <w:szCs w:val="17"/>
              </w:rPr>
              <w:t>等をもとに，</w:t>
            </w:r>
            <w:r w:rsidR="002E736A">
              <w:rPr>
                <w:rFonts w:hint="eastAsia"/>
                <w:sz w:val="17"/>
                <w:szCs w:val="17"/>
              </w:rPr>
              <w:t>バランスの良い食事</w:t>
            </w:r>
            <w:r w:rsidRPr="00135B81">
              <w:rPr>
                <w:rFonts w:hint="eastAsia"/>
                <w:sz w:val="17"/>
                <w:szCs w:val="17"/>
              </w:rPr>
              <w:t>の必要性について調べ，整理する。</w:t>
            </w:r>
          </w:p>
          <w:p w:rsidR="0063294F" w:rsidRPr="00135B81" w:rsidRDefault="004C11B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4C11B3" w:rsidRPr="00135B81" w:rsidRDefault="004C11B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【評価の観点】関心・意欲・態度①</w:t>
            </w:r>
          </w:p>
          <w:p w:rsidR="004C11B3" w:rsidRPr="00135B81" w:rsidRDefault="004C11B3"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4C11B3" w:rsidRPr="00135B81" w:rsidRDefault="004C11B3"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4C11B3" w:rsidRPr="00135B81" w:rsidRDefault="004C11B3" w:rsidP="00135B81">
            <w:pPr>
              <w:keepNext/>
              <w:wordWrap w:val="0"/>
              <w:autoSpaceDE/>
              <w:autoSpaceDN/>
              <w:snapToGrid/>
              <w:spacing w:line="254" w:lineRule="exact"/>
              <w:rPr>
                <w:sz w:val="17"/>
                <w:szCs w:val="17"/>
              </w:rPr>
            </w:pPr>
          </w:p>
          <w:p w:rsidR="004C11B3" w:rsidRPr="00135B81" w:rsidRDefault="004C11B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【評価の観点】思考・判断①</w:t>
            </w:r>
          </w:p>
          <w:p w:rsidR="004C11B3" w:rsidRPr="00135B81" w:rsidRDefault="004C11B3"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健康な生活と疾病の予防について，健康に関する資料等で調べたことをもとに課題や解決の方法を見つけたり，選んだ</w:t>
            </w:r>
            <w:r w:rsidRPr="00135B81">
              <w:rPr>
                <w:rFonts w:hint="eastAsia"/>
                <w:spacing w:val="-2"/>
                <w:sz w:val="17"/>
                <w:szCs w:val="17"/>
              </w:rPr>
              <w:t>りするなどして</w:t>
            </w:r>
            <w:r w:rsidRPr="00135B81">
              <w:rPr>
                <w:rFonts w:hint="eastAsia"/>
                <w:spacing w:val="-20"/>
                <w:sz w:val="17"/>
                <w:szCs w:val="17"/>
              </w:rPr>
              <w:t>，</w:t>
            </w:r>
            <w:r w:rsidRPr="00135B81">
              <w:rPr>
                <w:rFonts w:hint="eastAsia"/>
                <w:spacing w:val="-2"/>
                <w:sz w:val="17"/>
                <w:szCs w:val="17"/>
              </w:rPr>
              <w:t>それらを説明している</w:t>
            </w:r>
            <w:r w:rsidRPr="00135B81">
              <w:rPr>
                <w:rFonts w:hint="eastAsia"/>
                <w:spacing w:val="-20"/>
                <w:sz w:val="17"/>
                <w:szCs w:val="17"/>
              </w:rPr>
              <w:t>。</w:t>
            </w:r>
          </w:p>
          <w:p w:rsidR="004C11B3" w:rsidRPr="00135B81" w:rsidRDefault="004C11B3"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00A81269">
              <w:rPr>
                <w:rFonts w:ascii="HGｺﾞｼｯｸE" w:eastAsia="HGｺﾞｼｯｸE" w:hAnsi="ＭＳ ゴシック" w:hint="eastAsia"/>
                <w:sz w:val="17"/>
                <w:szCs w:val="17"/>
              </w:rPr>
              <w:t>５</w:t>
            </w:r>
            <w:r w:rsidRPr="00135B81">
              <w:rPr>
                <w:rFonts w:hint="eastAsia"/>
                <w:sz w:val="17"/>
                <w:szCs w:val="17"/>
              </w:rPr>
              <w:t>，評価方法：</w:t>
            </w:r>
            <w:r w:rsidR="007079EB"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4C11B3" w:rsidRPr="00135B81" w:rsidRDefault="004C11B3" w:rsidP="00135B81">
            <w:pPr>
              <w:keepNext/>
              <w:wordWrap w:val="0"/>
              <w:autoSpaceDE/>
              <w:autoSpaceDN/>
              <w:snapToGrid/>
              <w:spacing w:line="254" w:lineRule="exact"/>
              <w:rPr>
                <w:sz w:val="17"/>
                <w:szCs w:val="17"/>
              </w:rPr>
            </w:pPr>
          </w:p>
          <w:p w:rsidR="004C11B3" w:rsidRPr="00135B81" w:rsidRDefault="004C11B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【評価の観点】知識・理解②</w:t>
            </w:r>
          </w:p>
          <w:p w:rsidR="004C11B3" w:rsidRPr="00135B81" w:rsidRDefault="004C11B3" w:rsidP="00135B81">
            <w:pPr>
              <w:keepNext/>
              <w:wordWrap w:val="0"/>
              <w:autoSpaceDE/>
              <w:autoSpaceDN/>
              <w:snapToGrid/>
              <w:spacing w:line="254" w:lineRule="exact"/>
              <w:ind w:firstLineChars="100" w:firstLine="171"/>
              <w:rPr>
                <w:sz w:val="17"/>
                <w:szCs w:val="17"/>
              </w:rPr>
            </w:pPr>
            <w:r w:rsidRPr="00135B81">
              <w:rPr>
                <w:rFonts w:hint="eastAsia"/>
                <w:sz w:val="17"/>
                <w:szCs w:val="17"/>
              </w:rPr>
              <w:t>生活行動・生活習慣と健康について理解したことを言ったり，書き出したりしている。</w:t>
            </w:r>
          </w:p>
          <w:p w:rsidR="0063294F" w:rsidRPr="00135B81" w:rsidRDefault="004C11B3"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評価方法：ノート等への記入状況，小テストまたは</w:t>
            </w:r>
            <w:r w:rsidR="00684FC1" w:rsidRPr="00135B81">
              <w:rPr>
                <w:rFonts w:hint="eastAsia"/>
                <w:sz w:val="17"/>
                <w:szCs w:val="17"/>
              </w:rPr>
              <w:t>章末テスト</w:t>
            </w:r>
            <w:r w:rsidRPr="00135B81">
              <w:rPr>
                <w:rFonts w:hint="eastAsia"/>
                <w:sz w:val="17"/>
                <w:szCs w:val="17"/>
              </w:rPr>
              <w:t>]</w:t>
            </w:r>
          </w:p>
        </w:tc>
      </w:tr>
      <w:tr w:rsidR="00AA55AA"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３</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AA55AA" w:rsidRPr="00135B81" w:rsidRDefault="00AA55AA"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2E736A">
              <w:rPr>
                <w:rFonts w:ascii="ＭＳ ゴシック" w:eastAsia="ＭＳ ゴシック" w:hAnsi="ＭＳ ゴシック" w:hint="eastAsia"/>
                <w:w w:val="80"/>
                <w:sz w:val="16"/>
                <w:szCs w:val="16"/>
              </w:rPr>
              <w:t>114</w:t>
            </w:r>
          </w:p>
          <w:p w:rsidR="00AA55AA" w:rsidRPr="00135B81" w:rsidRDefault="00AA55AA"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AA55AA" w:rsidRPr="00135B81" w:rsidRDefault="00AA55AA"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2E736A">
              <w:rPr>
                <w:rFonts w:ascii="ＭＳ ゴシック" w:eastAsia="ＭＳ ゴシック" w:hAnsi="ＭＳ ゴシック" w:hint="eastAsia"/>
                <w:w w:val="80"/>
                <w:sz w:val="16"/>
                <w:szCs w:val="16"/>
              </w:rPr>
              <w:t>115</w:t>
            </w:r>
          </w:p>
          <w:p w:rsidR="00AA55AA" w:rsidRPr="00135B81" w:rsidRDefault="00AA55AA"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３</w:t>
            </w:r>
          </w:p>
          <w:p w:rsidR="00AA55AA" w:rsidRPr="00135B81" w:rsidRDefault="00AA55AA" w:rsidP="00135B81">
            <w:pPr>
              <w:wordWrap w:val="0"/>
              <w:autoSpaceDE/>
              <w:autoSpaceDN/>
              <w:spacing w:line="180" w:lineRule="exact"/>
              <w:jc w:val="center"/>
              <w:rPr>
                <w:rFonts w:ascii="ＭＳ ゴシック" w:eastAsia="ＭＳ ゴシック" w:hAnsi="ＭＳ ゴシック"/>
                <w:sz w:val="17"/>
                <w:szCs w:val="17"/>
              </w:rPr>
            </w:pPr>
          </w:p>
          <w:p w:rsidR="007A15CB" w:rsidRPr="00135B81" w:rsidRDefault="007A15C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運</w:t>
            </w:r>
          </w:p>
          <w:p w:rsidR="007A15CB" w:rsidRPr="00135B81" w:rsidRDefault="007A15C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動</w:t>
            </w:r>
          </w:p>
          <w:p w:rsidR="007A15CB" w:rsidRPr="00135B81" w:rsidRDefault="007A15C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7A15CB" w:rsidRPr="00135B81" w:rsidRDefault="007A15C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AA55AA" w:rsidRDefault="007A15C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sidRPr="00BC50DC">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7A15CB" w:rsidRPr="00135B81" w:rsidRDefault="007A15CB"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7A15CB" w:rsidRPr="00135B81" w:rsidRDefault="007A15CB" w:rsidP="00135B81">
            <w:pPr>
              <w:keepNext/>
              <w:wordWrap w:val="0"/>
              <w:autoSpaceDE/>
              <w:autoSpaceDN/>
              <w:snapToGrid/>
              <w:spacing w:line="254" w:lineRule="exact"/>
              <w:ind w:firstLineChars="100" w:firstLine="171"/>
              <w:rPr>
                <w:sz w:val="17"/>
                <w:szCs w:val="17"/>
              </w:rPr>
            </w:pPr>
            <w:r w:rsidRPr="00135B81">
              <w:rPr>
                <w:rFonts w:hint="eastAsia"/>
                <w:sz w:val="17"/>
                <w:szCs w:val="17"/>
              </w:rPr>
              <w:t>運動には，身体の各器官の機能を刺激し，その発達を促すとともに，気分転換が図られるなど，精神的にも</w:t>
            </w:r>
            <w:r w:rsidR="00742B4A">
              <w:rPr>
                <w:rFonts w:hint="eastAsia"/>
                <w:sz w:val="17"/>
                <w:szCs w:val="17"/>
              </w:rPr>
              <w:t>良</w:t>
            </w:r>
            <w:r w:rsidRPr="00135B81">
              <w:rPr>
                <w:rFonts w:hint="eastAsia"/>
                <w:sz w:val="17"/>
                <w:szCs w:val="17"/>
              </w:rPr>
              <w:t>い効果があること，健康を保持増進するためには日常生活において適切な運動を続けることが必要であることを理解できるようにする。</w:t>
            </w:r>
          </w:p>
          <w:p w:rsidR="007A15CB" w:rsidRPr="00135B81" w:rsidRDefault="007A15CB" w:rsidP="00135B81">
            <w:pPr>
              <w:keepNext/>
              <w:wordWrap w:val="0"/>
              <w:autoSpaceDE/>
              <w:autoSpaceDN/>
              <w:snapToGrid/>
              <w:spacing w:line="254" w:lineRule="exact"/>
              <w:ind w:firstLineChars="100" w:firstLine="171"/>
              <w:rPr>
                <w:sz w:val="17"/>
                <w:szCs w:val="17"/>
              </w:rPr>
            </w:pPr>
          </w:p>
          <w:p w:rsidR="007A15CB" w:rsidRPr="00135B81" w:rsidRDefault="007A15C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7A15CB" w:rsidRPr="00135B81" w:rsidRDefault="007A15C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2E736A">
              <w:rPr>
                <w:rFonts w:hint="eastAsia"/>
                <w:sz w:val="17"/>
                <w:szCs w:val="17"/>
              </w:rPr>
              <w:t>これまでの学習を振り返り，運動をすることで心</w:t>
            </w:r>
            <w:r w:rsidR="002555D8">
              <w:rPr>
                <w:rFonts w:hint="eastAsia"/>
                <w:sz w:val="17"/>
                <w:szCs w:val="17"/>
              </w:rPr>
              <w:t>や体</w:t>
            </w:r>
            <w:r w:rsidR="002E736A">
              <w:rPr>
                <w:rFonts w:hint="eastAsia"/>
                <w:sz w:val="17"/>
                <w:szCs w:val="17"/>
              </w:rPr>
              <w:t>の健康にどのような効果があったか発表し合う</w:t>
            </w:r>
            <w:r w:rsidRPr="00135B81">
              <w:rPr>
                <w:rFonts w:hint="eastAsia"/>
                <w:sz w:val="17"/>
                <w:szCs w:val="17"/>
              </w:rPr>
              <w:t>。</w:t>
            </w:r>
          </w:p>
          <w:p w:rsidR="007A15CB" w:rsidRPr="00135B81" w:rsidRDefault="007A15C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資料１</w:t>
            </w:r>
            <w:r w:rsidR="002E736A">
              <w:rPr>
                <w:rFonts w:hint="eastAsia"/>
                <w:sz w:val="17"/>
                <w:szCs w:val="17"/>
              </w:rPr>
              <w:t>や読み物「宇宙ステーションで運動をする若田光一宇宙飛行士」</w:t>
            </w:r>
            <w:r w:rsidRPr="00135B81">
              <w:rPr>
                <w:rFonts w:hint="eastAsia"/>
                <w:sz w:val="17"/>
                <w:szCs w:val="17"/>
              </w:rPr>
              <w:t>等をもとに，運動の効果について調べ，整理する。</w:t>
            </w:r>
          </w:p>
          <w:p w:rsidR="007A15CB" w:rsidRPr="00135B81" w:rsidRDefault="002E736A"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４</w:t>
            </w:r>
            <w:r w:rsidR="007A15CB" w:rsidRPr="00135B81">
              <w:rPr>
                <w:rFonts w:hint="eastAsia"/>
                <w:sz w:val="17"/>
                <w:szCs w:val="17"/>
              </w:rPr>
              <w:tab/>
            </w:r>
            <w:r w:rsidR="007A15CB" w:rsidRPr="00135B81">
              <w:rPr>
                <w:rFonts w:hint="eastAsia"/>
                <w:sz w:val="17"/>
                <w:szCs w:val="17"/>
              </w:rPr>
              <w:t>運動不足の背景や問題点について調べ，整理する。</w:t>
            </w:r>
          </w:p>
          <w:p w:rsidR="007A15CB" w:rsidRPr="00135B81" w:rsidRDefault="00A81269"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５</w:t>
            </w:r>
            <w:r w:rsidR="007A15CB" w:rsidRPr="00135B81">
              <w:rPr>
                <w:rFonts w:hint="eastAsia"/>
                <w:sz w:val="17"/>
                <w:szCs w:val="17"/>
              </w:rPr>
              <w:tab/>
            </w:r>
            <w:r>
              <w:rPr>
                <w:rFonts w:hint="eastAsia"/>
                <w:sz w:val="17"/>
                <w:szCs w:val="17"/>
              </w:rPr>
              <w:t>資料２等から，健</w:t>
            </w:r>
            <w:r w:rsidR="007A15CB" w:rsidRPr="00135B81">
              <w:rPr>
                <w:rFonts w:hint="eastAsia"/>
                <w:sz w:val="17"/>
                <w:szCs w:val="17"/>
              </w:rPr>
              <w:t>康の保持増進と望ましい運動習慣について調べ，整理する。</w:t>
            </w:r>
          </w:p>
          <w:p w:rsidR="00A81269" w:rsidRPr="00135B81" w:rsidRDefault="00A81269" w:rsidP="00A81269">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「考えてみよう」</w:t>
            </w:r>
            <w:r>
              <w:rPr>
                <w:rFonts w:hint="eastAsia"/>
                <w:sz w:val="17"/>
                <w:szCs w:val="17"/>
              </w:rPr>
              <w:t>学習したことを活用し，Ａさん，Ｂさんへのアドバイスを考え，発表し合う</w:t>
            </w:r>
            <w:r w:rsidRPr="00135B81">
              <w:rPr>
                <w:rFonts w:hint="eastAsia"/>
                <w:sz w:val="17"/>
                <w:szCs w:val="17"/>
              </w:rPr>
              <w:t>。</w:t>
            </w:r>
          </w:p>
          <w:p w:rsidR="00AA55AA" w:rsidRPr="00135B81" w:rsidRDefault="007A15CB"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4373C5" w:rsidRPr="00135B81"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【評価の観点】関心・意欲・態度①</w:t>
            </w:r>
          </w:p>
          <w:p w:rsidR="004373C5" w:rsidRPr="00135B81" w:rsidRDefault="004373C5"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4373C5" w:rsidRPr="00135B81" w:rsidRDefault="004373C5"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，評価方法：ノート等への記入状況</w:t>
            </w:r>
            <w:r w:rsidRPr="00135B81">
              <w:rPr>
                <w:rFonts w:hint="eastAsia"/>
                <w:sz w:val="17"/>
                <w:szCs w:val="17"/>
              </w:rPr>
              <w:t>]</w:t>
            </w:r>
          </w:p>
          <w:p w:rsidR="004373C5" w:rsidRPr="00135B81" w:rsidRDefault="004373C5" w:rsidP="00135B81">
            <w:pPr>
              <w:keepNext/>
              <w:wordWrap w:val="0"/>
              <w:autoSpaceDE/>
              <w:autoSpaceDN/>
              <w:snapToGrid/>
              <w:spacing w:line="254" w:lineRule="exact"/>
              <w:rPr>
                <w:sz w:val="17"/>
                <w:szCs w:val="17"/>
              </w:rPr>
            </w:pPr>
          </w:p>
          <w:p w:rsidR="004373C5" w:rsidRPr="00135B81"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【評価の観点】思考・判断①</w:t>
            </w:r>
          </w:p>
          <w:p w:rsidR="004373C5" w:rsidRPr="00135B81" w:rsidRDefault="004373C5"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健康な生活と疾病の予防について，健康に関する資料等で調べたことをもとに課題や解決の方法を見つけたり，選んだ</w:t>
            </w:r>
            <w:r w:rsidRPr="00135B81">
              <w:rPr>
                <w:rFonts w:hint="eastAsia"/>
                <w:spacing w:val="-2"/>
                <w:sz w:val="17"/>
                <w:szCs w:val="17"/>
              </w:rPr>
              <w:t>りするなどして</w:t>
            </w:r>
            <w:r w:rsidRPr="00135B81">
              <w:rPr>
                <w:rFonts w:hint="eastAsia"/>
                <w:spacing w:val="-20"/>
                <w:sz w:val="17"/>
                <w:szCs w:val="17"/>
              </w:rPr>
              <w:t>，</w:t>
            </w:r>
            <w:r w:rsidRPr="00135B81">
              <w:rPr>
                <w:rFonts w:hint="eastAsia"/>
                <w:spacing w:val="-2"/>
                <w:sz w:val="17"/>
                <w:szCs w:val="17"/>
              </w:rPr>
              <w:t>それらを説明している</w:t>
            </w:r>
            <w:r w:rsidRPr="00135B81">
              <w:rPr>
                <w:rFonts w:hint="eastAsia"/>
                <w:spacing w:val="-20"/>
                <w:sz w:val="17"/>
                <w:szCs w:val="17"/>
              </w:rPr>
              <w:t>。</w:t>
            </w:r>
          </w:p>
          <w:p w:rsidR="004373C5" w:rsidRPr="00135B81" w:rsidRDefault="004373C5"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00202AF1">
              <w:rPr>
                <w:rFonts w:ascii="HGｺﾞｼｯｸE" w:eastAsia="HGｺﾞｼｯｸE" w:hAnsi="ＭＳ ゴシック" w:hint="eastAsia"/>
                <w:sz w:val="17"/>
                <w:szCs w:val="17"/>
              </w:rPr>
              <w:t>６</w:t>
            </w:r>
            <w:r w:rsidRPr="00135B81">
              <w:rPr>
                <w:rFonts w:hint="eastAsia"/>
                <w:sz w:val="17"/>
                <w:szCs w:val="17"/>
              </w:rPr>
              <w:t>，評価方法：</w:t>
            </w:r>
            <w:r w:rsidR="00DD6220"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4373C5" w:rsidRPr="00135B81" w:rsidRDefault="004373C5" w:rsidP="00135B81">
            <w:pPr>
              <w:keepNext/>
              <w:wordWrap w:val="0"/>
              <w:autoSpaceDE/>
              <w:autoSpaceDN/>
              <w:snapToGrid/>
              <w:spacing w:line="254" w:lineRule="exact"/>
              <w:rPr>
                <w:sz w:val="17"/>
                <w:szCs w:val="17"/>
              </w:rPr>
            </w:pPr>
          </w:p>
          <w:p w:rsidR="004373C5" w:rsidRPr="00135B81"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【評価の観点】知識・理解②</w:t>
            </w:r>
          </w:p>
          <w:p w:rsidR="004373C5" w:rsidRPr="00135B81" w:rsidRDefault="004373C5" w:rsidP="00135B81">
            <w:pPr>
              <w:keepNext/>
              <w:wordWrap w:val="0"/>
              <w:autoSpaceDE/>
              <w:autoSpaceDN/>
              <w:snapToGrid/>
              <w:spacing w:line="254" w:lineRule="exact"/>
              <w:ind w:firstLineChars="100" w:firstLine="171"/>
              <w:rPr>
                <w:sz w:val="17"/>
                <w:szCs w:val="17"/>
              </w:rPr>
            </w:pPr>
            <w:r w:rsidRPr="00135B81">
              <w:rPr>
                <w:rFonts w:hint="eastAsia"/>
                <w:sz w:val="17"/>
                <w:szCs w:val="17"/>
              </w:rPr>
              <w:t>生活行動・生活習慣と健康について理解したことを言ったり，書き出したりしている。</w:t>
            </w:r>
          </w:p>
          <w:p w:rsidR="00AA55AA" w:rsidRPr="00135B81"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w:t>
            </w:r>
            <w:r w:rsidRPr="00135B81">
              <w:rPr>
                <w:rFonts w:hint="eastAsia"/>
                <w:sz w:val="17"/>
                <w:szCs w:val="17"/>
              </w:rPr>
              <w:lastRenderedPageBreak/>
              <w:t>テストまたは</w:t>
            </w:r>
            <w:r w:rsidR="00684FC1" w:rsidRPr="00135B81">
              <w:rPr>
                <w:rFonts w:hint="eastAsia"/>
                <w:sz w:val="17"/>
                <w:szCs w:val="17"/>
              </w:rPr>
              <w:t>章末テスト</w:t>
            </w:r>
            <w:r w:rsidRPr="00135B81">
              <w:rPr>
                <w:rFonts w:hint="eastAsia"/>
                <w:sz w:val="17"/>
                <w:szCs w:val="17"/>
              </w:rPr>
              <w:t>]</w:t>
            </w:r>
          </w:p>
        </w:tc>
      </w:tr>
      <w:tr w:rsidR="00760794"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lastRenderedPageBreak/>
              <w:t>第</w:t>
            </w:r>
            <w:r>
              <w:rPr>
                <w:rFonts w:ascii="ＭＳ ゴシック" w:eastAsia="ＭＳ ゴシック" w:hAnsi="ＭＳ ゴシック" w:hint="eastAsia"/>
                <w:b/>
                <w:w w:val="80"/>
                <w:szCs w:val="18"/>
              </w:rPr>
              <w:t>４</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760794" w:rsidRPr="00135B81" w:rsidRDefault="00760794"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A81269">
              <w:rPr>
                <w:rFonts w:ascii="ＭＳ ゴシック" w:eastAsia="ＭＳ ゴシック" w:hAnsi="ＭＳ ゴシック" w:hint="eastAsia"/>
                <w:w w:val="80"/>
                <w:sz w:val="16"/>
                <w:szCs w:val="16"/>
              </w:rPr>
              <w:t>116</w:t>
            </w:r>
          </w:p>
          <w:p w:rsidR="00760794" w:rsidRPr="00135B81" w:rsidRDefault="00760794"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760794" w:rsidRPr="00135B81" w:rsidRDefault="00760794"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A81269">
              <w:rPr>
                <w:rFonts w:ascii="ＭＳ ゴシック" w:eastAsia="ＭＳ ゴシック" w:hAnsi="ＭＳ ゴシック" w:hint="eastAsia"/>
                <w:w w:val="80"/>
                <w:sz w:val="16"/>
                <w:szCs w:val="16"/>
              </w:rPr>
              <w:t>117</w:t>
            </w:r>
          </w:p>
          <w:p w:rsidR="00760794" w:rsidRPr="00135B81" w:rsidRDefault="00760794"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４</w:t>
            </w: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休</w:t>
            </w: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養</w:t>
            </w: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w:t>
            </w: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睡</w:t>
            </w: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眠</w:t>
            </w: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760794" w:rsidRPr="00135B81"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760794" w:rsidRDefault="00760794"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760794" w:rsidRPr="00135B81" w:rsidRDefault="0076079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760794" w:rsidRPr="00135B81" w:rsidRDefault="00C90E66" w:rsidP="00135B81">
            <w:pPr>
              <w:keepNext/>
              <w:wordWrap w:val="0"/>
              <w:autoSpaceDE/>
              <w:autoSpaceDN/>
              <w:snapToGrid/>
              <w:spacing w:line="254" w:lineRule="exact"/>
              <w:ind w:firstLineChars="100" w:firstLine="171"/>
              <w:rPr>
                <w:sz w:val="17"/>
                <w:szCs w:val="17"/>
              </w:rPr>
            </w:pPr>
            <w:r>
              <w:rPr>
                <w:rFonts w:hint="eastAsia"/>
                <w:sz w:val="17"/>
                <w:szCs w:val="17"/>
              </w:rPr>
              <w:t>健康を保持増進するためには，休養およ</w:t>
            </w:r>
            <w:r w:rsidR="00760794" w:rsidRPr="00135B81">
              <w:rPr>
                <w:rFonts w:hint="eastAsia"/>
                <w:sz w:val="17"/>
                <w:szCs w:val="17"/>
              </w:rPr>
              <w:t>び睡眠によって心身の疲労を回復することが必要であることを理解できるようにする。</w:t>
            </w:r>
          </w:p>
          <w:p w:rsidR="00760794" w:rsidRPr="00135B81" w:rsidRDefault="00760794" w:rsidP="00135B81">
            <w:pPr>
              <w:keepNext/>
              <w:wordWrap w:val="0"/>
              <w:autoSpaceDE/>
              <w:autoSpaceDN/>
              <w:snapToGrid/>
              <w:spacing w:line="254" w:lineRule="exact"/>
              <w:ind w:firstLineChars="100" w:firstLine="171"/>
              <w:rPr>
                <w:sz w:val="17"/>
                <w:szCs w:val="17"/>
              </w:rPr>
            </w:pP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A81269">
              <w:rPr>
                <w:rFonts w:hint="eastAsia"/>
                <w:sz w:val="17"/>
                <w:szCs w:val="17"/>
              </w:rPr>
              <w:t>運動や学習による疲労を回復させるためにどのようなことを行っているか，発表し合う</w:t>
            </w:r>
            <w:r w:rsidRPr="00135B81">
              <w:rPr>
                <w:rFonts w:hint="eastAsia"/>
                <w:sz w:val="17"/>
                <w:szCs w:val="17"/>
              </w:rPr>
              <w:t>。</w:t>
            </w: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A81269">
              <w:rPr>
                <w:rFonts w:hint="eastAsia"/>
                <w:sz w:val="17"/>
                <w:szCs w:val="17"/>
              </w:rPr>
              <w:t>資料１，２等</w:t>
            </w:r>
            <w:r w:rsidRPr="00135B81">
              <w:rPr>
                <w:rFonts w:hint="eastAsia"/>
                <w:sz w:val="17"/>
                <w:szCs w:val="17"/>
              </w:rPr>
              <w:t>をもとに，疲労の現れ方について話し合う。</w:t>
            </w: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疲労を回復させないでおくとどのような問題が生じるか，整理する。</w:t>
            </w: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00A81269">
              <w:rPr>
                <w:rFonts w:hint="eastAsia"/>
                <w:sz w:val="17"/>
                <w:szCs w:val="17"/>
              </w:rPr>
              <w:t>読み物「睡眠とホルモン」等をもとに，睡眠の効果について調べ，整理する</w:t>
            </w:r>
            <w:r w:rsidRPr="00135B81">
              <w:rPr>
                <w:rFonts w:hint="eastAsia"/>
                <w:sz w:val="17"/>
                <w:szCs w:val="17"/>
              </w:rPr>
              <w:t>。</w:t>
            </w: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00A81269">
              <w:rPr>
                <w:rFonts w:hint="eastAsia"/>
                <w:sz w:val="17"/>
                <w:szCs w:val="17"/>
              </w:rPr>
              <w:t>資料３等をもとに，休養のとり方について調べ，整理する</w:t>
            </w:r>
            <w:r w:rsidRPr="00135B81">
              <w:rPr>
                <w:rFonts w:hint="eastAsia"/>
                <w:sz w:val="17"/>
                <w:szCs w:val="17"/>
              </w:rPr>
              <w:t>。</w:t>
            </w: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「考えてみよう」学習したことを活用し</w:t>
            </w:r>
            <w:r w:rsidR="00202AF1">
              <w:rPr>
                <w:rFonts w:hint="eastAsia"/>
                <w:sz w:val="17"/>
                <w:szCs w:val="17"/>
              </w:rPr>
              <w:t>，</w:t>
            </w:r>
            <w:r w:rsidR="00A81269">
              <w:rPr>
                <w:rFonts w:hint="eastAsia"/>
                <w:sz w:val="17"/>
                <w:szCs w:val="17"/>
              </w:rPr>
              <w:t>友達にアドバイスをするための質問を</w:t>
            </w:r>
            <w:r w:rsidRPr="00135B81">
              <w:rPr>
                <w:rFonts w:hint="eastAsia"/>
                <w:sz w:val="17"/>
                <w:szCs w:val="17"/>
              </w:rPr>
              <w:t>考え，発表し合う。</w:t>
            </w:r>
          </w:p>
          <w:p w:rsidR="00760794" w:rsidRPr="00135B81" w:rsidRDefault="00760794"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８</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0244CF" w:rsidRPr="00135B81"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【評価の観点】関心・意欲・態度①</w:t>
            </w:r>
          </w:p>
          <w:p w:rsidR="000244CF" w:rsidRPr="00135B81" w:rsidRDefault="000244CF"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0244CF" w:rsidRPr="00135B81" w:rsidRDefault="000244CF"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w:t>
            </w:r>
            <w:r w:rsidR="00980B8C">
              <w:rPr>
                <w:rFonts w:hint="eastAsia"/>
                <w:sz w:val="17"/>
                <w:szCs w:val="17"/>
              </w:rPr>
              <w:t>教師の観察</w:t>
            </w:r>
            <w:r w:rsidRPr="00135B81">
              <w:rPr>
                <w:rFonts w:hint="eastAsia"/>
                <w:sz w:val="17"/>
                <w:szCs w:val="17"/>
              </w:rPr>
              <w:t>]</w:t>
            </w:r>
          </w:p>
          <w:p w:rsidR="000244CF" w:rsidRPr="00135B81" w:rsidRDefault="000244CF" w:rsidP="00135B81">
            <w:pPr>
              <w:keepNext/>
              <w:wordWrap w:val="0"/>
              <w:autoSpaceDE/>
              <w:autoSpaceDN/>
              <w:snapToGrid/>
              <w:spacing w:line="254" w:lineRule="exact"/>
              <w:rPr>
                <w:sz w:val="17"/>
                <w:szCs w:val="17"/>
              </w:rPr>
            </w:pPr>
          </w:p>
          <w:p w:rsidR="000244CF" w:rsidRPr="00135B81"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w:t>
            </w:r>
            <w:r w:rsidR="00B6228B" w:rsidRPr="00135B81">
              <w:rPr>
                <w:rFonts w:ascii="ＭＳ ゴシック" w:eastAsia="ＭＳ ゴシック" w:hAnsi="ＭＳ ゴシック" w:hint="eastAsia"/>
                <w:sz w:val="17"/>
                <w:szCs w:val="17"/>
              </w:rPr>
              <w:t>②</w:t>
            </w:r>
          </w:p>
          <w:p w:rsidR="000244CF" w:rsidRPr="00135B81" w:rsidRDefault="00CC7D2E"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0244CF" w:rsidRPr="00135B81" w:rsidRDefault="000244CF"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７</w:t>
            </w:r>
            <w:r w:rsidRPr="00135B81">
              <w:rPr>
                <w:rFonts w:hint="eastAsia"/>
                <w:sz w:val="17"/>
                <w:szCs w:val="17"/>
              </w:rPr>
              <w:t>，評価方法：</w:t>
            </w:r>
            <w:r w:rsidR="00CC7D2E"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0244CF" w:rsidRPr="00135B81" w:rsidRDefault="000244CF" w:rsidP="00135B81">
            <w:pPr>
              <w:keepNext/>
              <w:wordWrap w:val="0"/>
              <w:autoSpaceDE/>
              <w:autoSpaceDN/>
              <w:snapToGrid/>
              <w:spacing w:line="254" w:lineRule="exact"/>
              <w:rPr>
                <w:sz w:val="17"/>
                <w:szCs w:val="17"/>
              </w:rPr>
            </w:pPr>
          </w:p>
          <w:p w:rsidR="000244CF" w:rsidRPr="00135B81"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【評価の観点】知識・理解②</w:t>
            </w:r>
          </w:p>
          <w:p w:rsidR="000244CF" w:rsidRPr="00135B81" w:rsidRDefault="000244CF" w:rsidP="00135B81">
            <w:pPr>
              <w:keepNext/>
              <w:wordWrap w:val="0"/>
              <w:autoSpaceDE/>
              <w:autoSpaceDN/>
              <w:snapToGrid/>
              <w:spacing w:line="254" w:lineRule="exact"/>
              <w:ind w:firstLineChars="100" w:firstLine="171"/>
              <w:rPr>
                <w:sz w:val="17"/>
                <w:szCs w:val="17"/>
              </w:rPr>
            </w:pPr>
            <w:r w:rsidRPr="00135B81">
              <w:rPr>
                <w:rFonts w:hint="eastAsia"/>
                <w:sz w:val="17"/>
                <w:szCs w:val="17"/>
              </w:rPr>
              <w:t>生活行動・生活習慣と健康について理解したことを言ったり，書き出したりしている。</w:t>
            </w:r>
          </w:p>
          <w:p w:rsidR="00760794" w:rsidRPr="00135B81"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評価方法：ノート等への記入状況，小テストまたは</w:t>
            </w:r>
            <w:r w:rsidR="00684FC1" w:rsidRPr="00135B81">
              <w:rPr>
                <w:rFonts w:hint="eastAsia"/>
                <w:sz w:val="17"/>
                <w:szCs w:val="17"/>
              </w:rPr>
              <w:t>章末テスト</w:t>
            </w:r>
            <w:r w:rsidRPr="00135B81">
              <w:rPr>
                <w:rFonts w:hint="eastAsia"/>
                <w:sz w:val="17"/>
                <w:szCs w:val="17"/>
              </w:rPr>
              <w:t>]</w:t>
            </w:r>
          </w:p>
        </w:tc>
      </w:tr>
      <w:tr w:rsidR="0023376A"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５</w:t>
            </w:r>
            <w:r w:rsidRPr="00C5396D">
              <w:rPr>
                <w:rFonts w:ascii="ＭＳ ゴシック" w:eastAsia="ＭＳ ゴシック" w:hAnsi="ＭＳ ゴシック" w:hint="eastAsia"/>
                <w:b/>
                <w:w w:val="80"/>
                <w:szCs w:val="18"/>
              </w:rPr>
              <w:t>時</w:t>
            </w:r>
          </w:p>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６</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23376A" w:rsidRPr="00135B81" w:rsidRDefault="0023376A"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A81269">
              <w:rPr>
                <w:rFonts w:ascii="ＭＳ ゴシック" w:eastAsia="ＭＳ ゴシック" w:hAnsi="ＭＳ ゴシック" w:hint="eastAsia"/>
                <w:w w:val="80"/>
                <w:sz w:val="16"/>
                <w:szCs w:val="16"/>
              </w:rPr>
              <w:t>118</w:t>
            </w:r>
          </w:p>
          <w:p w:rsidR="0023376A" w:rsidRPr="00135B81" w:rsidRDefault="0023376A"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23376A" w:rsidRPr="00135B81" w:rsidRDefault="0023376A"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A81269">
              <w:rPr>
                <w:rFonts w:ascii="ＭＳ ゴシック" w:eastAsia="ＭＳ ゴシック" w:hAnsi="ＭＳ ゴシック" w:hint="eastAsia"/>
                <w:w w:val="80"/>
                <w:sz w:val="16"/>
                <w:szCs w:val="16"/>
              </w:rPr>
              <w:t>121</w:t>
            </w:r>
          </w:p>
          <w:p w:rsidR="0023376A" w:rsidRPr="00135B81" w:rsidRDefault="0023376A"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５</w:t>
            </w:r>
          </w:p>
          <w:p w:rsidR="0023376A" w:rsidRPr="00135B81" w:rsidRDefault="0023376A" w:rsidP="00135B81">
            <w:pPr>
              <w:wordWrap w:val="0"/>
              <w:autoSpaceDE/>
              <w:autoSpaceDN/>
              <w:spacing w:line="180" w:lineRule="exact"/>
              <w:jc w:val="center"/>
              <w:rPr>
                <w:rFonts w:ascii="ＭＳ ゴシック" w:eastAsia="ＭＳ ゴシック" w:hAnsi="ＭＳ ゴシック"/>
                <w:sz w:val="17"/>
                <w:szCs w:val="17"/>
              </w:rPr>
            </w:pPr>
          </w:p>
          <w:p w:rsidR="00655281" w:rsidRPr="00135B81"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生</w:t>
            </w:r>
          </w:p>
          <w:p w:rsidR="00655281" w:rsidRPr="00135B81"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活</w:t>
            </w:r>
          </w:p>
          <w:p w:rsidR="00655281" w:rsidRPr="00135B81"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習</w:t>
            </w:r>
          </w:p>
          <w:p w:rsidR="00655281" w:rsidRPr="00135B81"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慣</w:t>
            </w:r>
          </w:p>
          <w:p w:rsidR="00655281" w:rsidRPr="00135B81"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病</w:t>
            </w:r>
          </w:p>
          <w:p w:rsidR="00655281" w:rsidRPr="00135B81"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655281" w:rsidRPr="00135B81"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予</w:t>
            </w:r>
          </w:p>
          <w:p w:rsidR="0023376A" w:rsidRDefault="0065528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防</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sidRPr="00BC50DC">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F95AB6" w:rsidRPr="00135B81" w:rsidRDefault="00F95AB6"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w:t>
            </w:r>
            <w:r w:rsidR="002321EE" w:rsidRPr="00135B81">
              <w:rPr>
                <w:rFonts w:ascii="ＭＳ ゴシック" w:eastAsia="ＭＳ ゴシック" w:hAnsi="ＭＳ ゴシック" w:hint="eastAsia"/>
                <w:sz w:val="17"/>
                <w:szCs w:val="17"/>
              </w:rPr>
              <w:t>（２時間）</w:t>
            </w:r>
            <w:r w:rsidRPr="00135B81">
              <w:rPr>
                <w:rFonts w:ascii="ＭＳ ゴシック" w:eastAsia="ＭＳ ゴシック" w:hAnsi="ＭＳ ゴシック" w:hint="eastAsia"/>
                <w:sz w:val="17"/>
                <w:szCs w:val="17"/>
              </w:rPr>
              <w:t>の目標＞</w:t>
            </w:r>
          </w:p>
          <w:p w:rsidR="002321EE" w:rsidRPr="00135B81" w:rsidRDefault="002321EE" w:rsidP="00135B81">
            <w:pPr>
              <w:keepNext/>
              <w:wordWrap w:val="0"/>
              <w:autoSpaceDE/>
              <w:autoSpaceDN/>
              <w:snapToGrid/>
              <w:spacing w:line="254" w:lineRule="exact"/>
              <w:ind w:firstLineChars="100" w:firstLine="171"/>
              <w:rPr>
                <w:sz w:val="17"/>
                <w:szCs w:val="17"/>
              </w:rPr>
            </w:pPr>
            <w:r w:rsidRPr="00135B81">
              <w:rPr>
                <w:rFonts w:hint="eastAsia"/>
                <w:sz w:val="17"/>
                <w:szCs w:val="17"/>
              </w:rPr>
              <w:t>人間の健康は生活行動と深く</w:t>
            </w:r>
            <w:r w:rsidR="00A81269">
              <w:rPr>
                <w:rFonts w:hint="eastAsia"/>
                <w:sz w:val="17"/>
                <w:szCs w:val="17"/>
              </w:rPr>
              <w:t>関わ</w:t>
            </w:r>
            <w:r w:rsidRPr="00135B81">
              <w:rPr>
                <w:rFonts w:hint="eastAsia"/>
                <w:sz w:val="17"/>
                <w:szCs w:val="17"/>
              </w:rPr>
              <w:t>っており，健康を保持増進するためには，年齢，生活環境等に応じた食事，適切な運動，休養</w:t>
            </w:r>
            <w:r w:rsidR="003A50A8">
              <w:rPr>
                <w:rFonts w:hint="eastAsia"/>
                <w:sz w:val="17"/>
                <w:szCs w:val="17"/>
              </w:rPr>
              <w:t>およ</w:t>
            </w:r>
            <w:r w:rsidRPr="00135B81">
              <w:rPr>
                <w:rFonts w:hint="eastAsia"/>
                <w:sz w:val="17"/>
                <w:szCs w:val="17"/>
              </w:rPr>
              <w:t>び睡眠の調和のとれた生活を続けることが必要であることを理解できるようにする。</w:t>
            </w:r>
            <w:r w:rsidR="00864C8B" w:rsidRPr="00135B81">
              <w:rPr>
                <w:rFonts w:hint="eastAsia"/>
                <w:sz w:val="17"/>
                <w:szCs w:val="17"/>
              </w:rPr>
              <w:t>また，</w:t>
            </w:r>
            <w:r w:rsidRPr="00135B81">
              <w:rPr>
                <w:rFonts w:hint="eastAsia"/>
                <w:sz w:val="17"/>
                <w:szCs w:val="17"/>
              </w:rPr>
              <w:t>食生活の乱れ，運動不足，睡眠時間の減少などの不適切な生活習慣は，</w:t>
            </w:r>
            <w:r w:rsidR="003A50A8">
              <w:rPr>
                <w:rFonts w:hint="eastAsia"/>
                <w:sz w:val="17"/>
                <w:szCs w:val="17"/>
              </w:rPr>
              <w:t>痩せ</w:t>
            </w:r>
            <w:r w:rsidRPr="00135B81">
              <w:rPr>
                <w:rFonts w:hint="eastAsia"/>
                <w:sz w:val="17"/>
                <w:szCs w:val="17"/>
              </w:rPr>
              <w:t>や肥満などを引き起こしたり，生活習慣病を引き起こす要因となったりし，生涯にわたる心身の健康にさまざまな影響があることを理解できるようにする。</w:t>
            </w:r>
          </w:p>
          <w:p w:rsidR="002321EE" w:rsidRPr="00135B81" w:rsidRDefault="002321EE" w:rsidP="00135B81">
            <w:pPr>
              <w:keepNext/>
              <w:wordWrap w:val="0"/>
              <w:autoSpaceDE/>
              <w:autoSpaceDN/>
              <w:snapToGrid/>
              <w:spacing w:line="254" w:lineRule="exact"/>
              <w:ind w:firstLineChars="100" w:firstLine="171"/>
              <w:rPr>
                <w:sz w:val="17"/>
                <w:szCs w:val="17"/>
              </w:rPr>
            </w:pP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00963790" w:rsidRPr="00135B81">
              <w:rPr>
                <w:rFonts w:hint="eastAsia"/>
                <w:sz w:val="17"/>
                <w:szCs w:val="17"/>
              </w:rPr>
              <w:t>「やってみよう」チェック項目</w:t>
            </w:r>
            <w:r w:rsidRPr="00135B81">
              <w:rPr>
                <w:rFonts w:hint="eastAsia"/>
                <w:sz w:val="17"/>
                <w:szCs w:val="17"/>
              </w:rPr>
              <w:t>をもとに，各自，生活習慣をチェックする。</w:t>
            </w: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857738" w:rsidRPr="00135B81">
              <w:rPr>
                <w:rFonts w:hint="eastAsia"/>
                <w:sz w:val="17"/>
                <w:szCs w:val="17"/>
              </w:rPr>
              <w:t>資料</w:t>
            </w:r>
            <w:r w:rsidR="00A81269">
              <w:rPr>
                <w:rFonts w:hint="eastAsia"/>
                <w:sz w:val="17"/>
                <w:szCs w:val="17"/>
              </w:rPr>
              <w:t>１，</w:t>
            </w:r>
            <w:r w:rsidR="00857738" w:rsidRPr="00135B81">
              <w:rPr>
                <w:rFonts w:hint="eastAsia"/>
                <w:sz w:val="17"/>
                <w:szCs w:val="17"/>
              </w:rPr>
              <w:t>２等をもとに，生活習慣病の原因となる生活習慣</w:t>
            </w:r>
            <w:r w:rsidRPr="00135B81">
              <w:rPr>
                <w:rFonts w:hint="eastAsia"/>
                <w:sz w:val="17"/>
                <w:szCs w:val="17"/>
              </w:rPr>
              <w:t>を発表し合う。</w:t>
            </w: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資料２をもとに，生活習慣病になる過程を調べ，整理する。</w:t>
            </w: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Pr="00135B81">
              <w:rPr>
                <w:rFonts w:hint="eastAsia"/>
                <w:sz w:val="17"/>
                <w:szCs w:val="17"/>
              </w:rPr>
              <w:t>資料４</w:t>
            </w:r>
            <w:r w:rsidR="00A81269">
              <w:rPr>
                <w:rFonts w:hint="eastAsia"/>
                <w:sz w:val="17"/>
                <w:szCs w:val="17"/>
              </w:rPr>
              <w:t>，５</w:t>
            </w:r>
            <w:r w:rsidRPr="00135B81">
              <w:rPr>
                <w:rFonts w:hint="eastAsia"/>
                <w:sz w:val="17"/>
                <w:szCs w:val="17"/>
              </w:rPr>
              <w:t>をもとに，自分の適正体重を調べる。</w:t>
            </w: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資料</w:t>
            </w:r>
            <w:r w:rsidR="00A81269">
              <w:rPr>
                <w:rFonts w:hint="eastAsia"/>
                <w:sz w:val="17"/>
                <w:szCs w:val="17"/>
              </w:rPr>
              <w:t>６</w:t>
            </w:r>
            <w:r w:rsidRPr="00135B81">
              <w:rPr>
                <w:rFonts w:hint="eastAsia"/>
                <w:sz w:val="17"/>
                <w:szCs w:val="17"/>
              </w:rPr>
              <w:t>や読み物「適正体重を</w:t>
            </w:r>
            <w:r w:rsidR="002340A0" w:rsidRPr="00135B81">
              <w:rPr>
                <w:rFonts w:hint="eastAsia"/>
                <w:sz w:val="17"/>
                <w:szCs w:val="17"/>
              </w:rPr>
              <w:t>保とう</w:t>
            </w:r>
            <w:r w:rsidRPr="00135B81">
              <w:rPr>
                <w:rFonts w:hint="eastAsia"/>
                <w:sz w:val="17"/>
                <w:szCs w:val="17"/>
              </w:rPr>
              <w:t>」等をもとに，生活習慣病の予防について，個人で取り組め</w:t>
            </w:r>
            <w:r w:rsidRPr="00135B81">
              <w:rPr>
                <w:rFonts w:hint="eastAsia"/>
                <w:sz w:val="17"/>
                <w:szCs w:val="17"/>
              </w:rPr>
              <w:lastRenderedPageBreak/>
              <w:t>ることを調べ，整理する。</w:t>
            </w: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00A81269">
              <w:rPr>
                <w:rFonts w:hint="eastAsia"/>
                <w:sz w:val="17"/>
                <w:szCs w:val="17"/>
              </w:rPr>
              <w:t>資料８等をもとに，生</w:t>
            </w:r>
            <w:r w:rsidRPr="00135B81">
              <w:rPr>
                <w:rFonts w:hint="eastAsia"/>
                <w:sz w:val="17"/>
                <w:szCs w:val="17"/>
              </w:rPr>
              <w:t>活習慣病の予防には，社会の取り組みも必要であることを調べ，整理する。</w:t>
            </w:r>
          </w:p>
          <w:p w:rsidR="002321EE" w:rsidRPr="00135B81" w:rsidRDefault="002321E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８</w:t>
            </w:r>
            <w:r w:rsidRPr="00135B81">
              <w:rPr>
                <w:rFonts w:hint="eastAsia"/>
                <w:sz w:val="17"/>
                <w:szCs w:val="17"/>
              </w:rPr>
              <w:tab/>
            </w:r>
            <w:r w:rsidRPr="00135B81">
              <w:rPr>
                <w:rFonts w:hint="eastAsia"/>
                <w:sz w:val="17"/>
                <w:szCs w:val="17"/>
              </w:rPr>
              <w:t>「考えてみよう」学習したことを活用し，</w:t>
            </w:r>
            <w:r w:rsidR="00A81269">
              <w:rPr>
                <w:rFonts w:hint="eastAsia"/>
                <w:sz w:val="17"/>
                <w:szCs w:val="17"/>
              </w:rPr>
              <w:t>①，②二人へのアドバイスを考え，発表し合う</w:t>
            </w:r>
            <w:r w:rsidRPr="00135B81">
              <w:rPr>
                <w:rFonts w:hint="eastAsia"/>
                <w:sz w:val="17"/>
                <w:szCs w:val="17"/>
              </w:rPr>
              <w:t>。</w:t>
            </w:r>
          </w:p>
          <w:p w:rsidR="0023376A" w:rsidRPr="00135B81" w:rsidRDefault="002321EE"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135B81">
              <w:rPr>
                <w:rFonts w:ascii="HGｺﾞｼｯｸE" w:eastAsia="HGｺﾞｼｯｸE" w:hAnsi="ＭＳ ゴシック" w:hint="eastAsia"/>
                <w:sz w:val="17"/>
                <w:szCs w:val="17"/>
              </w:rPr>
              <w:t>９</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2321EE" w:rsidRPr="00135B81" w:rsidRDefault="002321E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【評価の観点】関心・意欲・態度①</w:t>
            </w:r>
          </w:p>
          <w:p w:rsidR="002321EE" w:rsidRPr="00135B81" w:rsidRDefault="002321EE"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2321EE" w:rsidRPr="00135B81" w:rsidRDefault="002321EE"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，評価方法：ノート等への記入状況</w:t>
            </w:r>
            <w:r w:rsidRPr="00135B81">
              <w:rPr>
                <w:rFonts w:hint="eastAsia"/>
                <w:sz w:val="17"/>
                <w:szCs w:val="17"/>
              </w:rPr>
              <w:t>]</w:t>
            </w:r>
          </w:p>
          <w:p w:rsidR="002321EE" w:rsidRPr="00135B81" w:rsidRDefault="002321EE" w:rsidP="00135B81">
            <w:pPr>
              <w:keepNext/>
              <w:wordWrap w:val="0"/>
              <w:autoSpaceDE/>
              <w:autoSpaceDN/>
              <w:snapToGrid/>
              <w:spacing w:line="254" w:lineRule="exact"/>
              <w:rPr>
                <w:sz w:val="17"/>
                <w:szCs w:val="17"/>
              </w:rPr>
            </w:pPr>
          </w:p>
          <w:p w:rsidR="002321EE" w:rsidRPr="00135B81" w:rsidRDefault="002321E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2321EE" w:rsidRPr="00135B81" w:rsidRDefault="002321EE"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2321EE" w:rsidRPr="00135B81" w:rsidRDefault="002321EE"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00CB443D" w:rsidRPr="00135B81">
              <w:rPr>
                <w:rFonts w:ascii="HGｺﾞｼｯｸE" w:eastAsia="HGｺﾞｼｯｸE" w:hAnsi="ＭＳ ゴシック" w:hint="eastAsia"/>
                <w:sz w:val="17"/>
                <w:szCs w:val="17"/>
              </w:rPr>
              <w:t>８</w:t>
            </w:r>
            <w:r w:rsidRPr="00135B81">
              <w:rPr>
                <w:rFonts w:hint="eastAsia"/>
                <w:sz w:val="17"/>
                <w:szCs w:val="17"/>
              </w:rPr>
              <w:t>，評価方法：</w:t>
            </w:r>
            <w:r w:rsidR="00812622"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2321EE" w:rsidRPr="00135B81" w:rsidRDefault="002321EE" w:rsidP="00135B81">
            <w:pPr>
              <w:keepNext/>
              <w:wordWrap w:val="0"/>
              <w:autoSpaceDE/>
              <w:autoSpaceDN/>
              <w:snapToGrid/>
              <w:spacing w:line="254" w:lineRule="exact"/>
              <w:rPr>
                <w:sz w:val="17"/>
                <w:szCs w:val="17"/>
              </w:rPr>
            </w:pPr>
          </w:p>
          <w:p w:rsidR="002321EE" w:rsidRPr="00135B81" w:rsidRDefault="002321E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【評価の観点】知識・理解②</w:t>
            </w:r>
          </w:p>
          <w:p w:rsidR="002321EE" w:rsidRPr="00135B81" w:rsidRDefault="002321EE" w:rsidP="00135B81">
            <w:pPr>
              <w:keepNext/>
              <w:wordWrap w:val="0"/>
              <w:autoSpaceDE/>
              <w:autoSpaceDN/>
              <w:snapToGrid/>
              <w:spacing w:line="254" w:lineRule="exact"/>
              <w:ind w:firstLineChars="100" w:firstLine="171"/>
              <w:rPr>
                <w:sz w:val="17"/>
                <w:szCs w:val="17"/>
              </w:rPr>
            </w:pPr>
            <w:r w:rsidRPr="00135B81">
              <w:rPr>
                <w:rFonts w:hint="eastAsia"/>
                <w:sz w:val="17"/>
                <w:szCs w:val="17"/>
              </w:rPr>
              <w:t>生活行動・生活習慣と健康について理解したことを言ったり，書き出したりしている。</w:t>
            </w:r>
          </w:p>
          <w:p w:rsidR="0023376A" w:rsidRPr="00135B81" w:rsidRDefault="002321E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w:t>
            </w:r>
            <w:r w:rsidRPr="00135B81">
              <w:rPr>
                <w:rFonts w:hint="eastAsia"/>
                <w:sz w:val="17"/>
                <w:szCs w:val="17"/>
              </w:rPr>
              <w:lastRenderedPageBreak/>
              <w:t>テストまたは</w:t>
            </w:r>
            <w:r w:rsidR="00684FC1" w:rsidRPr="00135B81">
              <w:rPr>
                <w:rFonts w:hint="eastAsia"/>
                <w:sz w:val="17"/>
                <w:szCs w:val="17"/>
              </w:rPr>
              <w:t>章末テスト</w:t>
            </w:r>
            <w:r w:rsidRPr="00135B81">
              <w:rPr>
                <w:rFonts w:hint="eastAsia"/>
                <w:sz w:val="17"/>
                <w:szCs w:val="17"/>
              </w:rPr>
              <w:t>]</w:t>
            </w:r>
          </w:p>
        </w:tc>
      </w:tr>
    </w:tbl>
    <w:p w:rsidR="00E45098" w:rsidRPr="005A6438" w:rsidRDefault="005A6438" w:rsidP="00E45098">
      <w:pPr>
        <w:wordWrap w:val="0"/>
        <w:autoSpaceDE/>
        <w:autoSpaceDN/>
        <w:snapToGrid/>
        <w:spacing w:beforeLines="50" w:before="127" w:afterLines="60" w:after="152" w:line="254" w:lineRule="exact"/>
        <w:rPr>
          <w:rFonts w:ascii="ＭＳ ゴシック" w:eastAsia="ＭＳ ゴシック" w:hAnsi="ＭＳ ゴシック"/>
          <w:szCs w:val="18"/>
        </w:rPr>
      </w:pPr>
      <w:r w:rsidRPr="005A6438">
        <w:rPr>
          <w:rFonts w:ascii="ＭＳ ゴシック" w:eastAsia="ＭＳ ゴシック" w:hAnsi="ＭＳ ゴシック" w:hint="eastAsia"/>
          <w:szCs w:val="18"/>
        </w:rPr>
        <w:lastRenderedPageBreak/>
        <w:t>ウ.喫煙，飲酒，薬物乱用と健康</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E45098" w:rsidRPr="00135B81" w:rsidTr="00135B81">
        <w:trPr>
          <w:trHeight w:val="499"/>
          <w:jc w:val="center"/>
        </w:trPr>
        <w:tc>
          <w:tcPr>
            <w:tcW w:w="503" w:type="dxa"/>
            <w:shd w:val="clear" w:color="auto" w:fill="E6E6E6"/>
            <w:tcMar>
              <w:top w:w="0" w:type="dxa"/>
              <w:left w:w="0" w:type="dxa"/>
              <w:bottom w:w="0" w:type="dxa"/>
              <w:right w:w="0" w:type="dxa"/>
            </w:tcMar>
            <w:vAlign w:val="center"/>
          </w:tcPr>
          <w:p w:rsidR="00E45098" w:rsidRPr="00135B81" w:rsidRDefault="00E45098" w:rsidP="00324F1C">
            <w:pPr>
              <w:wordWrap w:val="0"/>
              <w:autoSpaceDE/>
              <w:autoSpaceDN/>
              <w:snapToGrid/>
              <w:spacing w:line="20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6"/>
                <w:szCs w:val="16"/>
              </w:rPr>
              <w:t>ページ</w:t>
            </w:r>
            <w:r w:rsidR="0070023F">
              <w:rPr>
                <w:rFonts w:ascii="ＭＳ ゴシック" w:eastAsia="ＭＳ ゴシック" w:hAnsi="ＭＳ ゴシック" w:hint="eastAsia"/>
                <w:sz w:val="16"/>
                <w:szCs w:val="16"/>
              </w:rPr>
              <w:t>小</w:t>
            </w:r>
            <w:r w:rsidR="00324F1C">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E45098" w:rsidRPr="00135B81" w:rsidRDefault="00E45098"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E45098" w:rsidRPr="00135B81" w:rsidRDefault="00E45098" w:rsidP="00135B81">
            <w:pPr>
              <w:wordWrap w:val="0"/>
              <w:autoSpaceDE/>
              <w:autoSpaceDN/>
              <w:snapToGrid/>
              <w:spacing w:line="200" w:lineRule="exact"/>
              <w:jc w:val="center"/>
              <w:rPr>
                <w:sz w:val="17"/>
                <w:szCs w:val="17"/>
              </w:rPr>
            </w:pPr>
            <w:r w:rsidRPr="00135B81">
              <w:rPr>
                <w:rFonts w:ascii="ＭＳ ゴシック" w:eastAsia="ＭＳ ゴシック" w:hAnsi="ＭＳ ゴシック" w:cs="Arial" w:hint="eastAsia"/>
                <w:sz w:val="17"/>
                <w:szCs w:val="17"/>
              </w:rPr>
              <w:t>評価の観点と方法（本時のおもな評価）</w:t>
            </w:r>
          </w:p>
        </w:tc>
      </w:tr>
      <w:tr w:rsidR="00E45098"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７</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E45098" w:rsidRPr="00135B81" w:rsidRDefault="00E45098"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122</w:t>
            </w:r>
          </w:p>
          <w:p w:rsidR="00E45098" w:rsidRPr="00135B81" w:rsidRDefault="00E45098"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E45098" w:rsidRPr="00135B81" w:rsidRDefault="00E45098"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123</w:t>
            </w:r>
          </w:p>
          <w:p w:rsidR="00E45098" w:rsidRPr="00135B81" w:rsidRDefault="00657F8C"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６</w:t>
            </w:r>
          </w:p>
          <w:p w:rsidR="00E45098" w:rsidRPr="00135B81" w:rsidRDefault="00E45098" w:rsidP="00135B81">
            <w:pPr>
              <w:wordWrap w:val="0"/>
              <w:autoSpaceDE/>
              <w:autoSpaceDN/>
              <w:spacing w:line="180" w:lineRule="exact"/>
              <w:jc w:val="center"/>
              <w:rPr>
                <w:rFonts w:ascii="ＭＳ ゴシック" w:eastAsia="ＭＳ ゴシック" w:hAnsi="ＭＳ ゴシック"/>
                <w:sz w:val="17"/>
                <w:szCs w:val="17"/>
              </w:rPr>
            </w:pPr>
          </w:p>
          <w:p w:rsidR="00D44D4F" w:rsidRPr="00135B81" w:rsidRDefault="00D44D4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喫</w:t>
            </w:r>
          </w:p>
          <w:p w:rsidR="00D44D4F" w:rsidRPr="00135B81" w:rsidRDefault="00D44D4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煙</w:t>
            </w:r>
          </w:p>
          <w:p w:rsidR="00D44D4F" w:rsidRPr="00135B81" w:rsidRDefault="00D44D4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D44D4F" w:rsidRPr="00135B81" w:rsidRDefault="00D44D4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害</w:t>
            </w:r>
          </w:p>
          <w:p w:rsidR="00D44D4F" w:rsidRPr="00135B81" w:rsidRDefault="00D44D4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D44D4F" w:rsidRPr="00135B81" w:rsidRDefault="00D44D4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E45098" w:rsidRDefault="00D44D4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E45098" w:rsidRPr="00135B81" w:rsidRDefault="00E45098"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D44D4F" w:rsidRPr="003A50A8" w:rsidRDefault="00D44D4F" w:rsidP="003A50A8">
            <w:pPr>
              <w:keepNext/>
              <w:wordWrap w:val="0"/>
              <w:autoSpaceDE/>
              <w:autoSpaceDN/>
              <w:snapToGrid/>
              <w:spacing w:line="254" w:lineRule="exact"/>
              <w:ind w:firstLineChars="100" w:firstLine="171"/>
              <w:rPr>
                <w:spacing w:val="-4"/>
                <w:sz w:val="17"/>
                <w:szCs w:val="17"/>
              </w:rPr>
            </w:pPr>
            <w:r w:rsidRPr="003A50A8">
              <w:rPr>
                <w:rFonts w:hint="eastAsia"/>
                <w:sz w:val="17"/>
                <w:szCs w:val="17"/>
              </w:rPr>
              <w:t>たばこの煙の中にはニコチン，タール</w:t>
            </w:r>
            <w:r w:rsidR="003A50A8" w:rsidRPr="003A50A8">
              <w:rPr>
                <w:rFonts w:hint="eastAsia"/>
                <w:sz w:val="17"/>
                <w:szCs w:val="17"/>
              </w:rPr>
              <w:t>およ</w:t>
            </w:r>
            <w:r w:rsidRPr="003A50A8">
              <w:rPr>
                <w:rFonts w:hint="eastAsia"/>
                <w:sz w:val="17"/>
                <w:szCs w:val="17"/>
              </w:rPr>
              <w:t>び一酸化炭素などの有害物質が含まれていること，それらの作用により，毛細血管の収縮，心臓への負担，運動能力の低下などさまざまな急性影響が現れること，また，常習的な喫煙により，</w:t>
            </w:r>
            <w:r w:rsidRPr="003A50A8">
              <w:rPr>
                <w:rFonts w:hint="eastAsia"/>
                <w:spacing w:val="-4"/>
                <w:sz w:val="17"/>
                <w:szCs w:val="17"/>
              </w:rPr>
              <w:t>肺がんや心臓病などさまざまな病気を起こしやすくなることを理解できるようにする。</w:t>
            </w:r>
          </w:p>
          <w:p w:rsidR="00D44D4F" w:rsidRPr="00135B81" w:rsidRDefault="00D44D4F" w:rsidP="00135B81">
            <w:pPr>
              <w:keepNext/>
              <w:wordWrap w:val="0"/>
              <w:autoSpaceDE/>
              <w:autoSpaceDN/>
              <w:snapToGrid/>
              <w:spacing w:line="254" w:lineRule="exact"/>
              <w:ind w:firstLineChars="100" w:firstLine="171"/>
              <w:rPr>
                <w:sz w:val="17"/>
                <w:szCs w:val="17"/>
              </w:rPr>
            </w:pPr>
            <w:r w:rsidRPr="00135B81">
              <w:rPr>
                <w:rFonts w:hint="eastAsia"/>
                <w:sz w:val="17"/>
                <w:szCs w:val="17"/>
              </w:rPr>
              <w:t>特に，未成年者の喫煙については，</w:t>
            </w:r>
            <w:r w:rsidR="00324F1C">
              <w:rPr>
                <w:rFonts w:hint="eastAsia"/>
                <w:sz w:val="17"/>
                <w:szCs w:val="17"/>
              </w:rPr>
              <w:t>体</w:t>
            </w:r>
            <w:r w:rsidRPr="00135B81">
              <w:rPr>
                <w:rFonts w:hint="eastAsia"/>
                <w:sz w:val="17"/>
                <w:szCs w:val="17"/>
              </w:rPr>
              <w:t>に大きな影響を及ぼし，ニコチンの作用などにより依存症になりやすいことを理解できるようにする。</w:t>
            </w:r>
          </w:p>
          <w:p w:rsidR="00D44D4F" w:rsidRPr="00135B81" w:rsidRDefault="00D44D4F" w:rsidP="00135B81">
            <w:pPr>
              <w:keepNext/>
              <w:wordWrap w:val="0"/>
              <w:autoSpaceDE/>
              <w:autoSpaceDN/>
              <w:snapToGrid/>
              <w:spacing w:line="254" w:lineRule="exact"/>
              <w:ind w:firstLineChars="100" w:firstLine="171"/>
              <w:rPr>
                <w:sz w:val="17"/>
                <w:szCs w:val="17"/>
              </w:rPr>
            </w:pPr>
          </w:p>
          <w:p w:rsidR="00D44D4F" w:rsidRPr="00135B81" w:rsidRDefault="00D44D4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D44D4F" w:rsidRPr="00135B81" w:rsidRDefault="00D44D4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「やってみよう」小学校保健の学習を振り返り，喫煙の害について知っていることを発表し合う。</w:t>
            </w:r>
          </w:p>
          <w:p w:rsidR="00D44D4F" w:rsidRPr="00135B81" w:rsidRDefault="00D44D4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資料１～３等をもとに，たばこの煙に含まれるニコチン，タール，一酸化炭素が</w:t>
            </w:r>
            <w:r w:rsidR="00324F1C">
              <w:rPr>
                <w:rFonts w:hint="eastAsia"/>
                <w:sz w:val="17"/>
                <w:szCs w:val="17"/>
              </w:rPr>
              <w:t>体</w:t>
            </w:r>
            <w:r w:rsidRPr="00135B81">
              <w:rPr>
                <w:rFonts w:hint="eastAsia"/>
                <w:sz w:val="17"/>
                <w:szCs w:val="17"/>
              </w:rPr>
              <w:t>に与える</w:t>
            </w:r>
            <w:r w:rsidR="00324F1C">
              <w:rPr>
                <w:rFonts w:hint="eastAsia"/>
                <w:sz w:val="17"/>
                <w:szCs w:val="17"/>
              </w:rPr>
              <w:t>急性的な</w:t>
            </w:r>
            <w:r w:rsidRPr="00135B81">
              <w:rPr>
                <w:rFonts w:hint="eastAsia"/>
                <w:sz w:val="17"/>
                <w:szCs w:val="17"/>
              </w:rPr>
              <w:t>影響について調べ，整理する。</w:t>
            </w:r>
          </w:p>
          <w:p w:rsidR="00D44D4F" w:rsidRPr="00135B81" w:rsidRDefault="00D44D4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資料４</w:t>
            </w:r>
            <w:r w:rsidR="00AC35AE">
              <w:rPr>
                <w:rFonts w:hint="eastAsia"/>
                <w:sz w:val="17"/>
                <w:szCs w:val="17"/>
              </w:rPr>
              <w:t>，５</w:t>
            </w:r>
            <w:r w:rsidRPr="00135B81">
              <w:rPr>
                <w:rFonts w:hint="eastAsia"/>
                <w:sz w:val="17"/>
                <w:szCs w:val="17"/>
              </w:rPr>
              <w:t>等をもとに，ニコチンの依存症や，常習的な喫煙が</w:t>
            </w:r>
            <w:r w:rsidR="00324F1C">
              <w:rPr>
                <w:rFonts w:hint="eastAsia"/>
                <w:sz w:val="17"/>
                <w:szCs w:val="17"/>
              </w:rPr>
              <w:t>体</w:t>
            </w:r>
            <w:r w:rsidRPr="00135B81">
              <w:rPr>
                <w:rFonts w:hint="eastAsia"/>
                <w:sz w:val="17"/>
                <w:szCs w:val="17"/>
              </w:rPr>
              <w:t>に与える影響について調べ，整理する。</w:t>
            </w:r>
          </w:p>
          <w:p w:rsidR="00D44D4F" w:rsidRPr="00135B81" w:rsidRDefault="00D44D4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00AC35AE">
              <w:rPr>
                <w:rFonts w:hint="eastAsia"/>
                <w:sz w:val="17"/>
                <w:szCs w:val="17"/>
              </w:rPr>
              <w:t>資料６等をもとに，</w:t>
            </w:r>
            <w:r w:rsidRPr="00135B81">
              <w:rPr>
                <w:rFonts w:hint="eastAsia"/>
                <w:sz w:val="17"/>
                <w:szCs w:val="17"/>
              </w:rPr>
              <w:t>未成年者の喫煙が健康に及ぼす影響について調べ，整理する。</w:t>
            </w:r>
          </w:p>
          <w:p w:rsidR="00D44D4F" w:rsidRPr="00135B81" w:rsidRDefault="00D44D4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「考えてみよう」学習したことを活用し，</w:t>
            </w:r>
            <w:r w:rsidR="00324F1C">
              <w:rPr>
                <w:rFonts w:hint="eastAsia"/>
                <w:sz w:val="17"/>
                <w:szCs w:val="17"/>
              </w:rPr>
              <w:t>資料７から，たばこの消費本数と肺がん死亡率</w:t>
            </w:r>
            <w:r w:rsidR="00AC35AE">
              <w:rPr>
                <w:rFonts w:hint="eastAsia"/>
                <w:sz w:val="17"/>
                <w:szCs w:val="17"/>
              </w:rPr>
              <w:t>と</w:t>
            </w:r>
            <w:r w:rsidR="00324F1C">
              <w:rPr>
                <w:rFonts w:hint="eastAsia"/>
                <w:sz w:val="17"/>
                <w:szCs w:val="17"/>
              </w:rPr>
              <w:t>の関係について考え</w:t>
            </w:r>
            <w:r w:rsidRPr="00135B81">
              <w:rPr>
                <w:rFonts w:hint="eastAsia"/>
                <w:sz w:val="17"/>
                <w:szCs w:val="17"/>
              </w:rPr>
              <w:t>，発表し合う。</w:t>
            </w:r>
          </w:p>
          <w:p w:rsidR="00E45098" w:rsidRPr="00135B81" w:rsidRDefault="00D44D4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8E5694" w:rsidRPr="00135B81" w:rsidRDefault="008E569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【評価の観点】関心・意欲・態度②</w:t>
            </w:r>
          </w:p>
          <w:p w:rsidR="008E5694" w:rsidRPr="00135B81" w:rsidRDefault="008E5694"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8E5694" w:rsidRPr="00135B81" w:rsidRDefault="008E5694"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8E5694" w:rsidRPr="00135B81" w:rsidRDefault="008E5694" w:rsidP="00135B81">
            <w:pPr>
              <w:keepNext/>
              <w:wordWrap w:val="0"/>
              <w:autoSpaceDE/>
              <w:autoSpaceDN/>
              <w:snapToGrid/>
              <w:spacing w:line="254" w:lineRule="exact"/>
              <w:rPr>
                <w:sz w:val="17"/>
                <w:szCs w:val="17"/>
              </w:rPr>
            </w:pPr>
          </w:p>
          <w:p w:rsidR="008E5694" w:rsidRPr="00135B81" w:rsidRDefault="008E569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8E5694" w:rsidRPr="00135B81" w:rsidRDefault="008E5694"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8E5694" w:rsidRPr="00135B81" w:rsidRDefault="008E5694"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６</w:t>
            </w:r>
            <w:r w:rsidRPr="00135B81">
              <w:rPr>
                <w:rFonts w:hint="eastAsia"/>
                <w:sz w:val="17"/>
                <w:szCs w:val="17"/>
              </w:rPr>
              <w:t>，評価方法：</w:t>
            </w:r>
            <w:r w:rsidR="001A4BD0"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8E5694" w:rsidRPr="00135B81" w:rsidRDefault="008E5694" w:rsidP="00135B81">
            <w:pPr>
              <w:keepNext/>
              <w:wordWrap w:val="0"/>
              <w:autoSpaceDE/>
              <w:autoSpaceDN/>
              <w:snapToGrid/>
              <w:spacing w:line="254" w:lineRule="exact"/>
              <w:rPr>
                <w:sz w:val="17"/>
                <w:szCs w:val="17"/>
              </w:rPr>
            </w:pPr>
          </w:p>
          <w:p w:rsidR="008E5694" w:rsidRPr="00135B81" w:rsidRDefault="008E569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【評価の観点】知識・理解③</w:t>
            </w:r>
          </w:p>
          <w:p w:rsidR="008E5694" w:rsidRPr="00135B81" w:rsidRDefault="008E5694" w:rsidP="00135B81">
            <w:pPr>
              <w:keepNext/>
              <w:wordWrap w:val="0"/>
              <w:autoSpaceDE/>
              <w:autoSpaceDN/>
              <w:snapToGrid/>
              <w:spacing w:line="254" w:lineRule="exact"/>
              <w:ind w:firstLineChars="100" w:firstLine="171"/>
              <w:rPr>
                <w:sz w:val="17"/>
                <w:szCs w:val="17"/>
              </w:rPr>
            </w:pPr>
            <w:r w:rsidRPr="00135B81">
              <w:rPr>
                <w:rFonts w:hint="eastAsia"/>
                <w:sz w:val="17"/>
                <w:szCs w:val="17"/>
              </w:rPr>
              <w:t>喫煙，飲酒，薬物乱用と健康について理解したことを言ったり，書き出したりしている。</w:t>
            </w:r>
          </w:p>
          <w:p w:rsidR="00E45098" w:rsidRPr="00135B81" w:rsidRDefault="008E569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評価方法：ノート等への記入状況，小テストまたは</w:t>
            </w:r>
            <w:r w:rsidR="00684FC1" w:rsidRPr="00135B81">
              <w:rPr>
                <w:rFonts w:hint="eastAsia"/>
                <w:sz w:val="17"/>
                <w:szCs w:val="17"/>
              </w:rPr>
              <w:t>章末テスト</w:t>
            </w:r>
            <w:r w:rsidRPr="00135B81">
              <w:rPr>
                <w:rFonts w:hint="eastAsia"/>
                <w:sz w:val="17"/>
                <w:szCs w:val="17"/>
              </w:rPr>
              <w:t>]</w:t>
            </w:r>
          </w:p>
        </w:tc>
      </w:tr>
      <w:tr w:rsidR="006F689B"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８</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6F689B" w:rsidRPr="00135B81" w:rsidRDefault="006F689B"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124</w:t>
            </w:r>
          </w:p>
          <w:p w:rsidR="006F689B" w:rsidRPr="00135B81" w:rsidRDefault="006F689B"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6F689B" w:rsidRPr="00135B81" w:rsidRDefault="006F689B"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125</w:t>
            </w:r>
          </w:p>
          <w:p w:rsidR="006F689B" w:rsidRPr="00135B81" w:rsidRDefault="006F689B"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７</w:t>
            </w:r>
          </w:p>
          <w:p w:rsidR="006F689B" w:rsidRPr="00135B81" w:rsidRDefault="006F689B" w:rsidP="00135B81">
            <w:pPr>
              <w:wordWrap w:val="0"/>
              <w:autoSpaceDE/>
              <w:autoSpaceDN/>
              <w:spacing w:line="180" w:lineRule="exact"/>
              <w:jc w:val="center"/>
              <w:rPr>
                <w:rFonts w:ascii="ＭＳ ゴシック" w:eastAsia="ＭＳ ゴシック" w:hAnsi="ＭＳ ゴシック"/>
                <w:sz w:val="17"/>
                <w:szCs w:val="17"/>
              </w:rPr>
            </w:pPr>
          </w:p>
          <w:p w:rsidR="00372C3B" w:rsidRPr="00135B81" w:rsidRDefault="00372C3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飲</w:t>
            </w:r>
          </w:p>
          <w:p w:rsidR="00372C3B" w:rsidRPr="00135B81" w:rsidRDefault="00372C3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酒</w:t>
            </w:r>
          </w:p>
          <w:p w:rsidR="00372C3B" w:rsidRPr="00135B81" w:rsidRDefault="00372C3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372C3B" w:rsidRPr="00135B81" w:rsidRDefault="00372C3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害</w:t>
            </w:r>
          </w:p>
          <w:p w:rsidR="00372C3B" w:rsidRPr="00135B81" w:rsidRDefault="00372C3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372C3B" w:rsidRPr="00135B81" w:rsidRDefault="00372C3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健</w:t>
            </w:r>
          </w:p>
          <w:p w:rsidR="006F689B" w:rsidRDefault="00372C3B"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9954FE" w:rsidRPr="00135B81"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＜本時の目標＞</w:t>
            </w:r>
          </w:p>
          <w:p w:rsidR="009954FE" w:rsidRPr="00135B81" w:rsidRDefault="009954FE" w:rsidP="00135B81">
            <w:pPr>
              <w:keepNext/>
              <w:wordWrap w:val="0"/>
              <w:autoSpaceDE/>
              <w:autoSpaceDN/>
              <w:snapToGrid/>
              <w:spacing w:line="254" w:lineRule="exact"/>
              <w:ind w:firstLineChars="100" w:firstLine="171"/>
              <w:rPr>
                <w:sz w:val="17"/>
                <w:szCs w:val="17"/>
              </w:rPr>
            </w:pPr>
            <w:r w:rsidRPr="00135B81">
              <w:rPr>
                <w:rFonts w:hint="eastAsia"/>
                <w:sz w:val="17"/>
                <w:szCs w:val="17"/>
              </w:rPr>
              <w:t>酒の主成分のエチルアルコール</w:t>
            </w:r>
            <w:r w:rsidR="008446DC" w:rsidRPr="00135B81">
              <w:rPr>
                <w:rFonts w:hint="eastAsia"/>
                <w:sz w:val="17"/>
                <w:szCs w:val="17"/>
              </w:rPr>
              <w:t>は，</w:t>
            </w:r>
            <w:r w:rsidRPr="00135B81">
              <w:rPr>
                <w:rFonts w:hint="eastAsia"/>
                <w:sz w:val="17"/>
                <w:szCs w:val="17"/>
              </w:rPr>
              <w:t>中枢神経の</w:t>
            </w:r>
            <w:r w:rsidR="00324F1C">
              <w:rPr>
                <w:rFonts w:hint="eastAsia"/>
                <w:sz w:val="17"/>
                <w:szCs w:val="17"/>
              </w:rPr>
              <w:t>働き</w:t>
            </w:r>
            <w:r w:rsidRPr="00135B81">
              <w:rPr>
                <w:rFonts w:hint="eastAsia"/>
                <w:sz w:val="17"/>
                <w:szCs w:val="17"/>
              </w:rPr>
              <w:t>を低下させ，思考力や自制力を低下させたり運動障</w:t>
            </w:r>
            <w:r w:rsidR="00CB23A4" w:rsidRPr="00135B81">
              <w:rPr>
                <w:rFonts w:hint="eastAsia"/>
                <w:sz w:val="17"/>
                <w:szCs w:val="17"/>
              </w:rPr>
              <w:t>がい</w:t>
            </w:r>
            <w:r w:rsidRPr="00135B81">
              <w:rPr>
                <w:rFonts w:hint="eastAsia"/>
                <w:sz w:val="17"/>
                <w:szCs w:val="17"/>
              </w:rPr>
              <w:t>を起こしたりすること，急激に大量の飲酒をすると急性中毒を起こし意識障</w:t>
            </w:r>
            <w:r w:rsidR="00CB23A4" w:rsidRPr="00135B81">
              <w:rPr>
                <w:rFonts w:hint="eastAsia"/>
                <w:sz w:val="17"/>
                <w:szCs w:val="17"/>
              </w:rPr>
              <w:t>がい</w:t>
            </w:r>
            <w:r w:rsidRPr="00135B81">
              <w:rPr>
                <w:rFonts w:hint="eastAsia"/>
                <w:sz w:val="17"/>
                <w:szCs w:val="17"/>
              </w:rPr>
              <w:t>や死に至ることもあることを理解できるようにする。また，常習的な飲酒により，肝臓病や脳の病気などさまざまな病気を起こしやすくなることを理解できるようにする。</w:t>
            </w:r>
          </w:p>
          <w:p w:rsidR="009954FE" w:rsidRPr="00135B81" w:rsidRDefault="009954FE" w:rsidP="00135B81">
            <w:pPr>
              <w:keepNext/>
              <w:wordWrap w:val="0"/>
              <w:autoSpaceDE/>
              <w:autoSpaceDN/>
              <w:snapToGrid/>
              <w:spacing w:line="254" w:lineRule="exact"/>
              <w:ind w:firstLineChars="100" w:firstLine="171"/>
              <w:rPr>
                <w:sz w:val="17"/>
                <w:szCs w:val="17"/>
              </w:rPr>
            </w:pPr>
            <w:r w:rsidRPr="00135B81">
              <w:rPr>
                <w:rFonts w:hint="eastAsia"/>
                <w:sz w:val="17"/>
                <w:szCs w:val="17"/>
              </w:rPr>
              <w:t>特に，未成年者の飲酒については，</w:t>
            </w:r>
            <w:r w:rsidR="00324F1C">
              <w:rPr>
                <w:rFonts w:hint="eastAsia"/>
                <w:sz w:val="17"/>
                <w:szCs w:val="17"/>
              </w:rPr>
              <w:t>体</w:t>
            </w:r>
            <w:r w:rsidRPr="00135B81">
              <w:rPr>
                <w:rFonts w:hint="eastAsia"/>
                <w:sz w:val="17"/>
                <w:szCs w:val="17"/>
              </w:rPr>
              <w:t>に大きな影響を及ぼし，エチルアルコールの作用などにより依存症</w:t>
            </w:r>
            <w:r w:rsidRPr="00135B81">
              <w:rPr>
                <w:rFonts w:hint="eastAsia"/>
                <w:sz w:val="17"/>
                <w:szCs w:val="17"/>
              </w:rPr>
              <w:lastRenderedPageBreak/>
              <w:t>になりやすいことを理解できるようにする。</w:t>
            </w:r>
          </w:p>
          <w:p w:rsidR="009954FE" w:rsidRPr="00135B81" w:rsidRDefault="009954FE" w:rsidP="00135B81">
            <w:pPr>
              <w:keepNext/>
              <w:wordWrap w:val="0"/>
              <w:autoSpaceDE/>
              <w:autoSpaceDN/>
              <w:snapToGrid/>
              <w:spacing w:line="254" w:lineRule="exact"/>
              <w:ind w:firstLineChars="100" w:firstLine="171"/>
              <w:rPr>
                <w:sz w:val="17"/>
                <w:szCs w:val="17"/>
              </w:rPr>
            </w:pPr>
          </w:p>
          <w:p w:rsidR="009954FE" w:rsidRPr="00135B81" w:rsidRDefault="009954F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9954FE" w:rsidRPr="00135B81" w:rsidRDefault="009954F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「やってみよう」飲酒によって</w:t>
            </w:r>
            <w:r w:rsidR="00AC35AE">
              <w:rPr>
                <w:rFonts w:hint="eastAsia"/>
                <w:sz w:val="17"/>
                <w:szCs w:val="17"/>
              </w:rPr>
              <w:t>，</w:t>
            </w:r>
            <w:r w:rsidRPr="00135B81">
              <w:rPr>
                <w:rFonts w:hint="eastAsia"/>
                <w:sz w:val="17"/>
                <w:szCs w:val="17"/>
              </w:rPr>
              <w:t>人はどのような状態になるか</w:t>
            </w:r>
            <w:r w:rsidR="00202AF1">
              <w:rPr>
                <w:rFonts w:hint="eastAsia"/>
                <w:sz w:val="17"/>
                <w:szCs w:val="17"/>
              </w:rPr>
              <w:t>，</w:t>
            </w:r>
            <w:r w:rsidR="00324F1C">
              <w:rPr>
                <w:rFonts w:hint="eastAsia"/>
                <w:sz w:val="17"/>
                <w:szCs w:val="17"/>
              </w:rPr>
              <w:t>見たり聞いたりしたことを思い出し</w:t>
            </w:r>
            <w:r w:rsidRPr="00135B81">
              <w:rPr>
                <w:rFonts w:hint="eastAsia"/>
                <w:sz w:val="17"/>
                <w:szCs w:val="17"/>
              </w:rPr>
              <w:t>，</w:t>
            </w:r>
            <w:r w:rsidR="00324F1C">
              <w:rPr>
                <w:rFonts w:hint="eastAsia"/>
                <w:sz w:val="17"/>
                <w:szCs w:val="17"/>
              </w:rPr>
              <w:t>発表</w:t>
            </w:r>
            <w:r w:rsidRPr="00135B81">
              <w:rPr>
                <w:rFonts w:hint="eastAsia"/>
                <w:sz w:val="17"/>
                <w:szCs w:val="17"/>
              </w:rPr>
              <w:t>し合う。</w:t>
            </w:r>
          </w:p>
          <w:p w:rsidR="009954FE" w:rsidRPr="00135B81" w:rsidRDefault="009954FE"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資料</w:t>
            </w:r>
            <w:r w:rsidR="00324F1C">
              <w:rPr>
                <w:rFonts w:hint="eastAsia"/>
                <w:sz w:val="17"/>
                <w:szCs w:val="17"/>
              </w:rPr>
              <w:t>１，２</w:t>
            </w:r>
            <w:r w:rsidRPr="00135B81">
              <w:rPr>
                <w:rFonts w:hint="eastAsia"/>
                <w:sz w:val="17"/>
                <w:szCs w:val="17"/>
              </w:rPr>
              <w:t>等をもとに，酒に含まれる成分が，急性的に</w:t>
            </w:r>
            <w:r w:rsidR="00324F1C">
              <w:rPr>
                <w:rFonts w:hint="eastAsia"/>
                <w:sz w:val="17"/>
                <w:szCs w:val="17"/>
              </w:rPr>
              <w:t>体</w:t>
            </w:r>
            <w:r w:rsidRPr="00135B81">
              <w:rPr>
                <w:rFonts w:hint="eastAsia"/>
                <w:sz w:val="17"/>
                <w:szCs w:val="17"/>
              </w:rPr>
              <w:t>に与える影響について，整理する。</w:t>
            </w:r>
          </w:p>
          <w:p w:rsidR="009954FE" w:rsidRPr="00135B81" w:rsidRDefault="00324F1C"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４</w:t>
            </w:r>
            <w:r w:rsidR="009954FE" w:rsidRPr="00135B81">
              <w:rPr>
                <w:rFonts w:hint="eastAsia"/>
                <w:sz w:val="17"/>
                <w:szCs w:val="17"/>
              </w:rPr>
              <w:tab/>
            </w:r>
            <w:r w:rsidR="009954FE" w:rsidRPr="00135B81">
              <w:rPr>
                <w:rFonts w:hint="eastAsia"/>
                <w:sz w:val="17"/>
                <w:szCs w:val="17"/>
              </w:rPr>
              <w:t>資料３，４等をもとに，常習的な</w:t>
            </w:r>
            <w:r w:rsidRPr="00324F1C">
              <w:rPr>
                <w:rFonts w:hint="eastAsia"/>
                <w:sz w:val="17"/>
                <w:szCs w:val="17"/>
              </w:rPr>
              <w:t>飲酒の</w:t>
            </w:r>
            <w:r w:rsidR="009954FE" w:rsidRPr="00135B81">
              <w:rPr>
                <w:rFonts w:hint="eastAsia"/>
                <w:sz w:val="17"/>
                <w:szCs w:val="17"/>
              </w:rPr>
              <w:t>影響について調べ，整理する。</w:t>
            </w:r>
          </w:p>
          <w:p w:rsidR="009954FE" w:rsidRPr="00135B81" w:rsidRDefault="00324F1C"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５</w:t>
            </w:r>
            <w:r w:rsidR="009954FE" w:rsidRPr="00135B81">
              <w:rPr>
                <w:rFonts w:hint="eastAsia"/>
                <w:sz w:val="17"/>
                <w:szCs w:val="17"/>
              </w:rPr>
              <w:tab/>
            </w:r>
            <w:r>
              <w:rPr>
                <w:rFonts w:hint="eastAsia"/>
                <w:sz w:val="17"/>
                <w:szCs w:val="17"/>
              </w:rPr>
              <w:t>資料５等をもとに，飲</w:t>
            </w:r>
            <w:r w:rsidR="009954FE" w:rsidRPr="00135B81">
              <w:rPr>
                <w:rFonts w:hint="eastAsia"/>
                <w:sz w:val="17"/>
                <w:szCs w:val="17"/>
              </w:rPr>
              <w:t>酒の未成年者への影響を調べ，整理する。</w:t>
            </w:r>
          </w:p>
          <w:p w:rsidR="006F689B" w:rsidRPr="00135B81" w:rsidRDefault="00324F1C"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Pr>
                <w:rFonts w:ascii="HGｺﾞｼｯｸE" w:eastAsia="HGｺﾞｼｯｸE" w:hAnsi="ＭＳ ゴシック" w:hint="eastAsia"/>
                <w:sz w:val="17"/>
                <w:szCs w:val="17"/>
              </w:rPr>
              <w:t>６</w:t>
            </w:r>
            <w:r w:rsidR="009954FE" w:rsidRPr="00135B81">
              <w:rPr>
                <w:rFonts w:hint="eastAsia"/>
                <w:sz w:val="17"/>
                <w:szCs w:val="17"/>
              </w:rPr>
              <w:tab/>
            </w:r>
            <w:r w:rsidR="009954FE" w:rsidRPr="00135B81">
              <w:rPr>
                <w:rFonts w:hint="eastAsia"/>
                <w:sz w:val="17"/>
                <w:szCs w:val="17"/>
              </w:rPr>
              <w:t>本時の学習をノート等にまとめる。</w:t>
            </w:r>
          </w:p>
        </w:tc>
        <w:tc>
          <w:tcPr>
            <w:tcW w:w="3441" w:type="dxa"/>
            <w:shd w:val="clear" w:color="auto" w:fill="auto"/>
          </w:tcPr>
          <w:p w:rsidR="009954FE" w:rsidRPr="00135B81"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【評価の観点】関心・意欲・態度②</w:t>
            </w:r>
          </w:p>
          <w:p w:rsidR="009954FE" w:rsidRPr="00135B81" w:rsidRDefault="009954FE"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9954FE" w:rsidRPr="00135B81" w:rsidRDefault="009954FE"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w:t>
            </w:r>
            <w:r w:rsidR="00300C64"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9954FE" w:rsidRPr="00135B81" w:rsidRDefault="009954FE" w:rsidP="00135B81">
            <w:pPr>
              <w:keepNext/>
              <w:wordWrap w:val="0"/>
              <w:autoSpaceDE/>
              <w:autoSpaceDN/>
              <w:snapToGrid/>
              <w:spacing w:line="254" w:lineRule="exact"/>
              <w:rPr>
                <w:sz w:val="17"/>
                <w:szCs w:val="17"/>
              </w:rPr>
            </w:pPr>
          </w:p>
          <w:p w:rsidR="009954FE" w:rsidRPr="00135B81"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9954FE" w:rsidRPr="00135B81" w:rsidRDefault="009954FE"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w:t>
            </w:r>
            <w:r w:rsidRPr="00135B81">
              <w:rPr>
                <w:rFonts w:hint="eastAsia"/>
                <w:sz w:val="17"/>
                <w:szCs w:val="17"/>
              </w:rPr>
              <w:lastRenderedPageBreak/>
              <w:t>習したことを自分たちの生活や事例などと比較したり，関係を見つけたりするなどして，筋道を立ててそれらを説明している。</w:t>
            </w:r>
          </w:p>
          <w:p w:rsidR="009954FE" w:rsidRPr="00135B81" w:rsidRDefault="009954FE"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00324F1C">
              <w:rPr>
                <w:rFonts w:ascii="HGｺﾞｼｯｸE" w:eastAsia="HGｺﾞｼｯｸE" w:hAnsi="ＭＳ ゴシック" w:hint="eastAsia"/>
                <w:sz w:val="17"/>
                <w:szCs w:val="17"/>
              </w:rPr>
              <w:t>５</w:t>
            </w:r>
            <w:r w:rsidRPr="00135B81">
              <w:rPr>
                <w:rFonts w:hint="eastAsia"/>
                <w:sz w:val="17"/>
                <w:szCs w:val="17"/>
              </w:rPr>
              <w:t>，評価方法：</w:t>
            </w:r>
            <w:r w:rsidR="002B6018"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9954FE" w:rsidRPr="00135B81" w:rsidRDefault="009954FE" w:rsidP="00135B81">
            <w:pPr>
              <w:keepNext/>
              <w:wordWrap w:val="0"/>
              <w:autoSpaceDE/>
              <w:autoSpaceDN/>
              <w:snapToGrid/>
              <w:spacing w:line="254" w:lineRule="exact"/>
              <w:rPr>
                <w:sz w:val="17"/>
                <w:szCs w:val="17"/>
              </w:rPr>
            </w:pPr>
          </w:p>
          <w:p w:rsidR="009954FE" w:rsidRPr="00135B81"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【評価の観点】知識・理解③</w:t>
            </w:r>
          </w:p>
          <w:p w:rsidR="009954FE" w:rsidRPr="00135B81" w:rsidRDefault="009954FE" w:rsidP="00135B81">
            <w:pPr>
              <w:keepNext/>
              <w:wordWrap w:val="0"/>
              <w:autoSpaceDE/>
              <w:autoSpaceDN/>
              <w:snapToGrid/>
              <w:spacing w:line="254" w:lineRule="exact"/>
              <w:ind w:firstLineChars="100" w:firstLine="171"/>
              <w:rPr>
                <w:sz w:val="17"/>
                <w:szCs w:val="17"/>
              </w:rPr>
            </w:pPr>
            <w:r w:rsidRPr="00135B81">
              <w:rPr>
                <w:rFonts w:hint="eastAsia"/>
                <w:sz w:val="17"/>
                <w:szCs w:val="17"/>
              </w:rPr>
              <w:t>喫煙，飲酒，薬物乱用と健康について理解したことを言ったり，書き出したりしている。</w:t>
            </w:r>
          </w:p>
          <w:p w:rsidR="006F689B" w:rsidRPr="00135B81"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評価方法：ノート等への記入状況，小テストまたは</w:t>
            </w:r>
            <w:r w:rsidR="00684FC1" w:rsidRPr="00135B81">
              <w:rPr>
                <w:rFonts w:hint="eastAsia"/>
                <w:sz w:val="17"/>
                <w:szCs w:val="17"/>
              </w:rPr>
              <w:t>章末テスト</w:t>
            </w:r>
            <w:r w:rsidRPr="00135B81">
              <w:rPr>
                <w:rFonts w:hint="eastAsia"/>
                <w:sz w:val="17"/>
                <w:szCs w:val="17"/>
              </w:rPr>
              <w:t>]</w:t>
            </w:r>
          </w:p>
        </w:tc>
      </w:tr>
      <w:tr w:rsidR="00F97C3F"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jc w:val="center"/>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lastRenderedPageBreak/>
              <w:t>第</w:t>
            </w:r>
            <w:r>
              <w:rPr>
                <w:rFonts w:ascii="ＭＳ ゴシック" w:eastAsia="ＭＳ ゴシック" w:hAnsi="ＭＳ ゴシック" w:hint="eastAsia"/>
                <w:b/>
                <w:w w:val="80"/>
                <w:szCs w:val="18"/>
              </w:rPr>
              <w:t>９</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F97C3F" w:rsidRPr="00135B81" w:rsidRDefault="00F97C3F"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126</w:t>
            </w:r>
          </w:p>
          <w:p w:rsidR="00F97C3F" w:rsidRPr="00135B81" w:rsidRDefault="00F97C3F"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F97C3F" w:rsidRPr="00135B81" w:rsidRDefault="00F97C3F"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127</w:t>
            </w:r>
          </w:p>
          <w:p w:rsidR="00F97C3F" w:rsidRPr="00135B81" w:rsidRDefault="00F97C3F"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８</w:t>
            </w:r>
          </w:p>
          <w:p w:rsidR="00F97C3F" w:rsidRPr="00135B81" w:rsidRDefault="00F97C3F" w:rsidP="00135B81">
            <w:pPr>
              <w:wordWrap w:val="0"/>
              <w:autoSpaceDE/>
              <w:autoSpaceDN/>
              <w:spacing w:line="180" w:lineRule="exact"/>
              <w:jc w:val="center"/>
              <w:rPr>
                <w:rFonts w:ascii="ＭＳ ゴシック" w:eastAsia="ＭＳ ゴシック" w:hAnsi="ＭＳ ゴシック"/>
                <w:sz w:val="17"/>
                <w:szCs w:val="17"/>
              </w:rPr>
            </w:pP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薬</w:t>
            </w: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物</w:t>
            </w: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乱</w:t>
            </w: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用</w:t>
            </w: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害</w:t>
            </w: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070B46" w:rsidRPr="00135B81"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F97C3F" w:rsidRDefault="00070B46"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070B46" w:rsidRPr="00135B81" w:rsidRDefault="00070B46"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070B46" w:rsidRPr="00135B81" w:rsidRDefault="00963790" w:rsidP="00135B81">
            <w:pPr>
              <w:keepNext/>
              <w:wordWrap w:val="0"/>
              <w:autoSpaceDE/>
              <w:autoSpaceDN/>
              <w:snapToGrid/>
              <w:spacing w:line="254" w:lineRule="exact"/>
              <w:ind w:firstLineChars="100" w:firstLine="171"/>
              <w:rPr>
                <w:sz w:val="17"/>
                <w:szCs w:val="17"/>
              </w:rPr>
            </w:pPr>
            <w:r w:rsidRPr="00135B81">
              <w:rPr>
                <w:rFonts w:hint="eastAsia"/>
                <w:sz w:val="17"/>
                <w:szCs w:val="17"/>
              </w:rPr>
              <w:t>薬物乱用については，覚醒剤</w:t>
            </w:r>
            <w:r w:rsidR="00070B46" w:rsidRPr="00135B81">
              <w:rPr>
                <w:rFonts w:hint="eastAsia"/>
                <w:sz w:val="17"/>
                <w:szCs w:val="17"/>
              </w:rPr>
              <w:t>や大麻を取り上げ，摂取によって幻覚を伴った激しい急性の錯乱状態や急死などを引き起こすこと，薬物の連用により依存症状が現れ，中断すると精神や身体に苦痛を感じるようになるなどさまざまな障がいが起きることを理解できるようにする。</w:t>
            </w:r>
          </w:p>
          <w:p w:rsidR="00070B46" w:rsidRPr="00135B81" w:rsidRDefault="00070B46" w:rsidP="00135B81">
            <w:pPr>
              <w:keepNext/>
              <w:wordWrap w:val="0"/>
              <w:autoSpaceDE/>
              <w:autoSpaceDN/>
              <w:snapToGrid/>
              <w:spacing w:line="254" w:lineRule="exact"/>
              <w:ind w:firstLineChars="100" w:firstLine="171"/>
              <w:rPr>
                <w:sz w:val="17"/>
                <w:szCs w:val="17"/>
              </w:rPr>
            </w:pPr>
          </w:p>
          <w:p w:rsidR="00070B46" w:rsidRPr="00135B81" w:rsidRDefault="00070B46"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070B46" w:rsidRPr="00135B81" w:rsidRDefault="00070B46"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324F1C">
              <w:rPr>
                <w:rFonts w:hint="eastAsia"/>
                <w:sz w:val="17"/>
                <w:szCs w:val="17"/>
              </w:rPr>
              <w:t>薬物乱用について，現在の自分の知識を確認する</w:t>
            </w:r>
            <w:r w:rsidRPr="00135B81">
              <w:rPr>
                <w:rFonts w:hint="eastAsia"/>
                <w:sz w:val="17"/>
                <w:szCs w:val="17"/>
              </w:rPr>
              <w:t>。</w:t>
            </w:r>
          </w:p>
          <w:p w:rsidR="00070B46" w:rsidRPr="00135B81" w:rsidRDefault="00070B46"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324F1C">
              <w:rPr>
                <w:rFonts w:hint="eastAsia"/>
                <w:sz w:val="17"/>
                <w:szCs w:val="17"/>
              </w:rPr>
              <w:t>資料１等をもとに，薬</w:t>
            </w:r>
            <w:r w:rsidRPr="00135B81">
              <w:rPr>
                <w:rFonts w:hint="eastAsia"/>
                <w:sz w:val="17"/>
                <w:szCs w:val="17"/>
              </w:rPr>
              <w:t>物乱用の意味を整理する。</w:t>
            </w:r>
          </w:p>
          <w:p w:rsidR="00070B46" w:rsidRPr="00135B81" w:rsidRDefault="00070B46"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00324F1C">
              <w:rPr>
                <w:rFonts w:hint="eastAsia"/>
                <w:sz w:val="17"/>
                <w:szCs w:val="17"/>
              </w:rPr>
              <w:t>資料２等</w:t>
            </w:r>
            <w:r w:rsidRPr="00135B81">
              <w:rPr>
                <w:rFonts w:hint="eastAsia"/>
                <w:sz w:val="17"/>
                <w:szCs w:val="17"/>
              </w:rPr>
              <w:t>をもとに，薬物乱用による精神の障</w:t>
            </w:r>
            <w:r w:rsidR="002B6018" w:rsidRPr="00135B81">
              <w:rPr>
                <w:rFonts w:hint="eastAsia"/>
                <w:sz w:val="17"/>
                <w:szCs w:val="17"/>
              </w:rPr>
              <w:t>がい</w:t>
            </w:r>
            <w:r w:rsidRPr="00135B81">
              <w:rPr>
                <w:rFonts w:hint="eastAsia"/>
                <w:sz w:val="17"/>
                <w:szCs w:val="17"/>
              </w:rPr>
              <w:t>について調べ，整理する。</w:t>
            </w:r>
          </w:p>
          <w:p w:rsidR="00070B46" w:rsidRPr="00135B81" w:rsidRDefault="00070B46"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Pr="00135B81">
              <w:rPr>
                <w:rFonts w:hint="eastAsia"/>
                <w:sz w:val="17"/>
                <w:szCs w:val="17"/>
              </w:rPr>
              <w:t>資料</w:t>
            </w:r>
            <w:r w:rsidR="00324F1C">
              <w:rPr>
                <w:rFonts w:hint="eastAsia"/>
                <w:sz w:val="17"/>
                <w:szCs w:val="17"/>
              </w:rPr>
              <w:t>３</w:t>
            </w:r>
            <w:r w:rsidR="00202AF1">
              <w:rPr>
                <w:rFonts w:hint="eastAsia"/>
                <w:sz w:val="17"/>
                <w:szCs w:val="17"/>
              </w:rPr>
              <w:t>等</w:t>
            </w:r>
            <w:r w:rsidRPr="00135B81">
              <w:rPr>
                <w:rFonts w:hint="eastAsia"/>
                <w:sz w:val="17"/>
                <w:szCs w:val="17"/>
              </w:rPr>
              <w:t>をもとに，薬物乱用の悪循環について整理し，説明する。</w:t>
            </w:r>
          </w:p>
          <w:p w:rsidR="00F97C3F" w:rsidRPr="00135B81" w:rsidRDefault="00324F1C"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Pr>
                <w:rFonts w:ascii="HGｺﾞｼｯｸE" w:eastAsia="HGｺﾞｼｯｸE" w:hAnsi="ＭＳ ゴシック" w:hint="eastAsia"/>
                <w:sz w:val="17"/>
                <w:szCs w:val="17"/>
              </w:rPr>
              <w:t>６</w:t>
            </w:r>
            <w:r w:rsidR="00070B46" w:rsidRPr="00135B81">
              <w:rPr>
                <w:rFonts w:hint="eastAsia"/>
                <w:sz w:val="17"/>
                <w:szCs w:val="17"/>
              </w:rPr>
              <w:tab/>
            </w:r>
            <w:r w:rsidR="00070B46" w:rsidRPr="00135B81">
              <w:rPr>
                <w:rFonts w:hint="eastAsia"/>
                <w:sz w:val="17"/>
                <w:szCs w:val="17"/>
              </w:rPr>
              <w:t>本時の学習をノート等にまとめる。</w:t>
            </w:r>
          </w:p>
        </w:tc>
        <w:tc>
          <w:tcPr>
            <w:tcW w:w="3441" w:type="dxa"/>
            <w:shd w:val="clear" w:color="auto" w:fill="auto"/>
          </w:tcPr>
          <w:p w:rsidR="0023031C" w:rsidRPr="00135B81" w:rsidRDefault="0023031C"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【評価の観点】関心・意欲・態度②</w:t>
            </w:r>
          </w:p>
          <w:p w:rsidR="0023031C" w:rsidRPr="00135B81" w:rsidRDefault="0023031C"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23031C" w:rsidRPr="00135B81" w:rsidRDefault="0023031C"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23031C" w:rsidRPr="00135B81" w:rsidRDefault="0023031C" w:rsidP="00135B81">
            <w:pPr>
              <w:keepNext/>
              <w:wordWrap w:val="0"/>
              <w:autoSpaceDE/>
              <w:autoSpaceDN/>
              <w:snapToGrid/>
              <w:spacing w:line="254" w:lineRule="exact"/>
              <w:rPr>
                <w:sz w:val="17"/>
                <w:szCs w:val="17"/>
              </w:rPr>
            </w:pPr>
          </w:p>
          <w:p w:rsidR="00F14C02" w:rsidRPr="00135B81" w:rsidRDefault="00F14C02" w:rsidP="00135B81">
            <w:pPr>
              <w:keepNext/>
              <w:wordWrap w:val="0"/>
              <w:autoSpaceDE/>
              <w:autoSpaceDN/>
              <w:snapToGrid/>
              <w:spacing w:line="254" w:lineRule="exact"/>
              <w:rPr>
                <w:sz w:val="17"/>
                <w:szCs w:val="17"/>
              </w:rPr>
            </w:pPr>
          </w:p>
          <w:p w:rsidR="00F14C02" w:rsidRPr="00135B81" w:rsidRDefault="00F14C02" w:rsidP="00135B81">
            <w:pPr>
              <w:keepNext/>
              <w:wordWrap w:val="0"/>
              <w:autoSpaceDE/>
              <w:autoSpaceDN/>
              <w:snapToGrid/>
              <w:spacing w:line="254" w:lineRule="exact"/>
              <w:rPr>
                <w:sz w:val="17"/>
                <w:szCs w:val="17"/>
              </w:rPr>
            </w:pPr>
          </w:p>
          <w:p w:rsidR="00F14C02" w:rsidRPr="00135B81" w:rsidRDefault="00F14C02" w:rsidP="00135B81">
            <w:pPr>
              <w:keepNext/>
              <w:wordWrap w:val="0"/>
              <w:autoSpaceDE/>
              <w:autoSpaceDN/>
              <w:snapToGrid/>
              <w:spacing w:line="254" w:lineRule="exact"/>
              <w:rPr>
                <w:sz w:val="17"/>
                <w:szCs w:val="17"/>
              </w:rPr>
            </w:pPr>
          </w:p>
          <w:p w:rsidR="00F14C02" w:rsidRPr="00135B81" w:rsidRDefault="00F14C02" w:rsidP="00135B81">
            <w:pPr>
              <w:keepNext/>
              <w:wordWrap w:val="0"/>
              <w:autoSpaceDE/>
              <w:autoSpaceDN/>
              <w:snapToGrid/>
              <w:spacing w:line="254" w:lineRule="exact"/>
              <w:rPr>
                <w:sz w:val="17"/>
                <w:szCs w:val="17"/>
              </w:rPr>
            </w:pPr>
          </w:p>
          <w:p w:rsidR="00F14C02" w:rsidRPr="00135B81" w:rsidRDefault="00F14C02" w:rsidP="00135B81">
            <w:pPr>
              <w:keepNext/>
              <w:wordWrap w:val="0"/>
              <w:autoSpaceDE/>
              <w:autoSpaceDN/>
              <w:snapToGrid/>
              <w:spacing w:line="254" w:lineRule="exact"/>
              <w:rPr>
                <w:sz w:val="17"/>
                <w:szCs w:val="17"/>
              </w:rPr>
            </w:pPr>
          </w:p>
          <w:p w:rsidR="0023031C" w:rsidRPr="00135B81" w:rsidRDefault="0023031C"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【評価の観点】知識・理解③</w:t>
            </w:r>
          </w:p>
          <w:p w:rsidR="0023031C" w:rsidRPr="00135B81" w:rsidRDefault="0023031C" w:rsidP="00135B81">
            <w:pPr>
              <w:keepNext/>
              <w:wordWrap w:val="0"/>
              <w:autoSpaceDE/>
              <w:autoSpaceDN/>
              <w:snapToGrid/>
              <w:spacing w:line="254" w:lineRule="exact"/>
              <w:ind w:firstLineChars="100" w:firstLine="171"/>
              <w:rPr>
                <w:sz w:val="17"/>
                <w:szCs w:val="17"/>
              </w:rPr>
            </w:pPr>
            <w:r w:rsidRPr="00135B81">
              <w:rPr>
                <w:rFonts w:hint="eastAsia"/>
                <w:sz w:val="17"/>
                <w:szCs w:val="17"/>
              </w:rPr>
              <w:t>喫煙，飲酒，薬物乱用と健康について理解したことを言ったり，書き出したりしている。</w:t>
            </w:r>
          </w:p>
          <w:p w:rsidR="00F97C3F" w:rsidRPr="00135B81" w:rsidRDefault="0023031C"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評価方法：ノート等への記入状況，小テストまたは</w:t>
            </w:r>
            <w:r w:rsidR="00684FC1" w:rsidRPr="00135B81">
              <w:rPr>
                <w:rFonts w:hint="eastAsia"/>
                <w:sz w:val="17"/>
                <w:szCs w:val="17"/>
              </w:rPr>
              <w:t>章末テスト</w:t>
            </w:r>
            <w:r w:rsidRPr="00135B81">
              <w:rPr>
                <w:rFonts w:hint="eastAsia"/>
                <w:sz w:val="17"/>
                <w:szCs w:val="17"/>
              </w:rPr>
              <w:t>]</w:t>
            </w:r>
          </w:p>
        </w:tc>
      </w:tr>
      <w:tr w:rsidR="00402935"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10</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402935" w:rsidRPr="00135B81" w:rsidRDefault="00402935"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128</w:t>
            </w:r>
          </w:p>
          <w:p w:rsidR="00402935" w:rsidRPr="00135B81" w:rsidRDefault="00402935"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402935" w:rsidRPr="00135B81" w:rsidRDefault="00402935"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129</w:t>
            </w:r>
          </w:p>
          <w:p w:rsidR="00402935" w:rsidRPr="00135B81" w:rsidRDefault="00402935"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９</w:t>
            </w:r>
          </w:p>
          <w:p w:rsidR="00402935" w:rsidRPr="00135B81" w:rsidRDefault="00402935" w:rsidP="00135B81">
            <w:pPr>
              <w:wordWrap w:val="0"/>
              <w:autoSpaceDE/>
              <w:autoSpaceDN/>
              <w:spacing w:line="180" w:lineRule="exact"/>
              <w:jc w:val="center"/>
              <w:rPr>
                <w:rFonts w:ascii="ＭＳ ゴシック" w:eastAsia="ＭＳ ゴシック" w:hAnsi="ＭＳ ゴシック"/>
                <w:sz w:val="17"/>
                <w:szCs w:val="17"/>
              </w:rPr>
            </w:pP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薬</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物</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乱</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用</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社</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会</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へ</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5B3D33" w:rsidRPr="00135B81"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影</w:t>
            </w:r>
          </w:p>
          <w:p w:rsidR="00402935" w:rsidRDefault="005B3D33"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響</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5B3D33" w:rsidRPr="00135B81"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＜本時の目標＞</w:t>
            </w:r>
          </w:p>
          <w:p w:rsidR="005B3D33" w:rsidRPr="00135B81" w:rsidRDefault="005B3D33" w:rsidP="00135B81">
            <w:pPr>
              <w:keepNext/>
              <w:wordWrap w:val="0"/>
              <w:autoSpaceDE/>
              <w:autoSpaceDN/>
              <w:snapToGrid/>
              <w:spacing w:line="254" w:lineRule="exact"/>
              <w:ind w:firstLineChars="100" w:firstLine="171"/>
              <w:rPr>
                <w:sz w:val="17"/>
                <w:szCs w:val="17"/>
              </w:rPr>
            </w:pPr>
            <w:r w:rsidRPr="00135B81">
              <w:rPr>
                <w:rFonts w:hint="eastAsia"/>
                <w:sz w:val="17"/>
                <w:szCs w:val="17"/>
              </w:rPr>
              <w:t>薬物乱用は，個人の心身の健全な発育や人格の形成を阻害するだけでなく，社会への適応能力や責任感の発達を妨げるため，暴力，性的非行，犯罪など</w:t>
            </w:r>
            <w:r w:rsidR="00917EA9">
              <w:rPr>
                <w:rFonts w:hint="eastAsia"/>
                <w:sz w:val="17"/>
                <w:szCs w:val="17"/>
              </w:rPr>
              <w:t>，</w:t>
            </w:r>
            <w:r w:rsidRPr="00135B81">
              <w:rPr>
                <w:rFonts w:hint="eastAsia"/>
                <w:sz w:val="17"/>
                <w:szCs w:val="17"/>
              </w:rPr>
              <w:t>家庭・学校・地域社会にも深刻な影響を及ぼすこともあることを理解できるようにする。</w:t>
            </w:r>
          </w:p>
          <w:p w:rsidR="005B3D33" w:rsidRPr="00135B81" w:rsidRDefault="005B3D33" w:rsidP="00135B81">
            <w:pPr>
              <w:keepNext/>
              <w:wordWrap w:val="0"/>
              <w:autoSpaceDE/>
              <w:autoSpaceDN/>
              <w:snapToGrid/>
              <w:spacing w:line="254" w:lineRule="exact"/>
              <w:ind w:firstLineChars="100" w:firstLine="171"/>
              <w:rPr>
                <w:sz w:val="17"/>
                <w:szCs w:val="17"/>
              </w:rPr>
            </w:pPr>
          </w:p>
          <w:p w:rsidR="005B3D33" w:rsidRPr="00135B81" w:rsidRDefault="005B3D3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5B3D33" w:rsidRPr="00135B81" w:rsidRDefault="005B3D3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「やってみよう」証言１，２を読み，薬物乱用者が周りの人に与える影響について，話し合う。</w:t>
            </w:r>
          </w:p>
          <w:p w:rsidR="005B3D33" w:rsidRPr="00135B81" w:rsidRDefault="005B3D3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薬物乱用による生活</w:t>
            </w:r>
            <w:r w:rsidR="008B67CE" w:rsidRPr="00135B81">
              <w:rPr>
                <w:rFonts w:hint="eastAsia"/>
                <w:sz w:val="17"/>
                <w:szCs w:val="17"/>
              </w:rPr>
              <w:t>の</w:t>
            </w:r>
            <w:r w:rsidRPr="00135B81">
              <w:rPr>
                <w:rFonts w:hint="eastAsia"/>
                <w:sz w:val="17"/>
                <w:szCs w:val="17"/>
              </w:rPr>
              <w:t>崩壊について調べ，整理する。</w:t>
            </w:r>
          </w:p>
          <w:p w:rsidR="005B3D33" w:rsidRPr="00135B81" w:rsidRDefault="005B3D3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資料１，２</w:t>
            </w:r>
            <w:r w:rsidR="00324F1C">
              <w:rPr>
                <w:rFonts w:hint="eastAsia"/>
                <w:sz w:val="17"/>
                <w:szCs w:val="17"/>
              </w:rPr>
              <w:t>等</w:t>
            </w:r>
            <w:r w:rsidRPr="00135B81">
              <w:rPr>
                <w:rFonts w:hint="eastAsia"/>
                <w:sz w:val="17"/>
                <w:szCs w:val="17"/>
              </w:rPr>
              <w:t>をもとに，薬物乱用が家庭，学校，</w:t>
            </w:r>
            <w:r w:rsidRPr="00135B81">
              <w:rPr>
                <w:rFonts w:hint="eastAsia"/>
                <w:sz w:val="17"/>
                <w:szCs w:val="17"/>
              </w:rPr>
              <w:lastRenderedPageBreak/>
              <w:t>地域社会に及ぼす影響を調べ，発表する。</w:t>
            </w:r>
          </w:p>
          <w:p w:rsidR="005B3D33" w:rsidRPr="00135B81" w:rsidRDefault="005B3D33"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Pr="00135B81">
              <w:rPr>
                <w:rFonts w:hint="eastAsia"/>
                <w:sz w:val="17"/>
                <w:szCs w:val="17"/>
              </w:rPr>
              <w:t>「考えてみよう」学習したことを活用し</w:t>
            </w:r>
            <w:r w:rsidR="00324F1C">
              <w:rPr>
                <w:rFonts w:hint="eastAsia"/>
                <w:sz w:val="17"/>
                <w:szCs w:val="17"/>
              </w:rPr>
              <w:t>，</w:t>
            </w:r>
            <w:r w:rsidRPr="00135B81">
              <w:rPr>
                <w:rFonts w:hint="eastAsia"/>
                <w:sz w:val="17"/>
                <w:szCs w:val="17"/>
              </w:rPr>
              <w:t>友達へのアドバイスを考え，発表し合う。</w:t>
            </w:r>
          </w:p>
          <w:p w:rsidR="00402935" w:rsidRPr="00135B81" w:rsidRDefault="005B3D33"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5B3D33" w:rsidRPr="00135B81"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【評価の観点】関心・意欲・態度②</w:t>
            </w:r>
          </w:p>
          <w:p w:rsidR="005B3D33" w:rsidRPr="00135B81" w:rsidRDefault="005B3D33"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5B3D33" w:rsidRPr="00135B81" w:rsidRDefault="005B3D33"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5B3D33" w:rsidRPr="00135B81" w:rsidRDefault="005B3D33" w:rsidP="00135B81">
            <w:pPr>
              <w:keepNext/>
              <w:wordWrap w:val="0"/>
              <w:autoSpaceDE/>
              <w:autoSpaceDN/>
              <w:snapToGrid/>
              <w:spacing w:line="254" w:lineRule="exact"/>
              <w:rPr>
                <w:sz w:val="17"/>
                <w:szCs w:val="17"/>
              </w:rPr>
            </w:pPr>
          </w:p>
          <w:p w:rsidR="005B3D33" w:rsidRPr="00135B81"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5B3D33" w:rsidRPr="00135B81" w:rsidRDefault="005B3D33"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w:t>
            </w:r>
            <w:r w:rsidRPr="00135B81">
              <w:rPr>
                <w:rFonts w:hint="eastAsia"/>
                <w:sz w:val="17"/>
                <w:szCs w:val="17"/>
              </w:rPr>
              <w:lastRenderedPageBreak/>
              <w:t>いる。</w:t>
            </w:r>
          </w:p>
          <w:p w:rsidR="005B3D33" w:rsidRPr="00135B81" w:rsidRDefault="005B3D33"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５</w:t>
            </w:r>
            <w:r w:rsidRPr="00135B81">
              <w:rPr>
                <w:rFonts w:hint="eastAsia"/>
                <w:sz w:val="17"/>
                <w:szCs w:val="17"/>
              </w:rPr>
              <w:t>，評価方法：</w:t>
            </w:r>
            <w:r w:rsidR="001A705C"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5B3D33" w:rsidRPr="00135B81" w:rsidRDefault="005B3D33" w:rsidP="00135B81">
            <w:pPr>
              <w:keepNext/>
              <w:wordWrap w:val="0"/>
              <w:autoSpaceDE/>
              <w:autoSpaceDN/>
              <w:snapToGrid/>
              <w:spacing w:line="254" w:lineRule="exact"/>
              <w:rPr>
                <w:sz w:val="17"/>
                <w:szCs w:val="17"/>
              </w:rPr>
            </w:pPr>
          </w:p>
          <w:p w:rsidR="005B3D33" w:rsidRPr="00135B81"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【評価の観点】知識・理解③</w:t>
            </w:r>
          </w:p>
          <w:p w:rsidR="005B3D33" w:rsidRPr="00135B81" w:rsidRDefault="005B3D33" w:rsidP="00135B81">
            <w:pPr>
              <w:keepNext/>
              <w:wordWrap w:val="0"/>
              <w:autoSpaceDE/>
              <w:autoSpaceDN/>
              <w:snapToGrid/>
              <w:spacing w:line="254" w:lineRule="exact"/>
              <w:ind w:firstLineChars="100" w:firstLine="171"/>
              <w:rPr>
                <w:sz w:val="17"/>
                <w:szCs w:val="17"/>
              </w:rPr>
            </w:pPr>
            <w:r w:rsidRPr="00135B81">
              <w:rPr>
                <w:rFonts w:hint="eastAsia"/>
                <w:sz w:val="17"/>
                <w:szCs w:val="17"/>
              </w:rPr>
              <w:t>喫煙，飲酒，薬物乱用と健康について理解したことを言ったり，書き出したりしている。</w:t>
            </w:r>
          </w:p>
          <w:p w:rsidR="00402935" w:rsidRPr="00135B81"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評価方法：ノート等への記入状況，小テストまたは</w:t>
            </w:r>
            <w:r w:rsidR="00684FC1" w:rsidRPr="00135B81">
              <w:rPr>
                <w:rFonts w:hint="eastAsia"/>
                <w:sz w:val="17"/>
                <w:szCs w:val="17"/>
              </w:rPr>
              <w:t>章末テスト</w:t>
            </w:r>
            <w:r w:rsidRPr="00135B81">
              <w:rPr>
                <w:rFonts w:hint="eastAsia"/>
                <w:sz w:val="17"/>
                <w:szCs w:val="17"/>
              </w:rPr>
              <w:t>]</w:t>
            </w:r>
          </w:p>
        </w:tc>
      </w:tr>
      <w:tr w:rsidR="00120E5F"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lastRenderedPageBreak/>
              <w:t>第</w:t>
            </w:r>
            <w:r>
              <w:rPr>
                <w:rFonts w:ascii="ＭＳ ゴシック" w:eastAsia="ＭＳ ゴシック" w:hAnsi="ＭＳ ゴシック" w:hint="eastAsia"/>
                <w:b/>
                <w:w w:val="80"/>
                <w:szCs w:val="18"/>
              </w:rPr>
              <w:t>11</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120E5F" w:rsidRPr="00135B81" w:rsidRDefault="00120E5F"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130</w:t>
            </w:r>
          </w:p>
          <w:p w:rsidR="00120E5F" w:rsidRPr="00135B81" w:rsidRDefault="00120E5F"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120E5F" w:rsidRPr="00135B81" w:rsidRDefault="00120E5F"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324F1C">
              <w:rPr>
                <w:rFonts w:ascii="ＭＳ ゴシック" w:eastAsia="ＭＳ ゴシック" w:hAnsi="ＭＳ ゴシック" w:hint="eastAsia"/>
                <w:w w:val="80"/>
                <w:sz w:val="16"/>
                <w:szCs w:val="16"/>
              </w:rPr>
              <w:t>131</w:t>
            </w:r>
          </w:p>
          <w:p w:rsidR="00120E5F" w:rsidRPr="00135B81" w:rsidRDefault="00120E5F"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10</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喫</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煙</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飲</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酒</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薬</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物</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乱</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用</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要</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因</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と</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適</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切</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な</w:t>
            </w:r>
          </w:p>
          <w:p w:rsidR="00120E5F" w:rsidRPr="00135B81"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対</w:t>
            </w:r>
          </w:p>
          <w:p w:rsidR="00120E5F" w:rsidRDefault="00120E5F"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処</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120E5F" w:rsidRPr="00135B81" w:rsidRDefault="00120E5F"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120E5F" w:rsidRPr="00135B81" w:rsidRDefault="00120E5F" w:rsidP="00135B81">
            <w:pPr>
              <w:keepNext/>
              <w:wordWrap w:val="0"/>
              <w:autoSpaceDE/>
              <w:autoSpaceDN/>
              <w:snapToGrid/>
              <w:spacing w:line="254" w:lineRule="exact"/>
              <w:ind w:firstLineChars="100" w:firstLine="171"/>
              <w:rPr>
                <w:sz w:val="17"/>
                <w:szCs w:val="17"/>
              </w:rPr>
            </w:pPr>
            <w:r w:rsidRPr="00135B81">
              <w:rPr>
                <w:rFonts w:hint="eastAsia"/>
                <w:sz w:val="17"/>
                <w:szCs w:val="17"/>
              </w:rPr>
              <w:t>喫煙，飲酒，薬物乱用などの行為は，好奇心，</w:t>
            </w:r>
            <w:r w:rsidR="005340A7">
              <w:rPr>
                <w:rFonts w:hint="eastAsia"/>
                <w:sz w:val="17"/>
                <w:szCs w:val="17"/>
              </w:rPr>
              <w:t>投げ</w:t>
            </w:r>
            <w:r w:rsidRPr="00135B81">
              <w:rPr>
                <w:rFonts w:hint="eastAsia"/>
                <w:sz w:val="17"/>
                <w:szCs w:val="17"/>
              </w:rPr>
              <w:t>やりな気持ち，過度のストレスなどの心理状態，周囲の人々の影響や人間関係の中で生じる断りにくい心理，宣伝・広告や入手のし</w:t>
            </w:r>
            <w:r w:rsidR="00252558" w:rsidRPr="00135B81">
              <w:rPr>
                <w:rFonts w:hint="eastAsia"/>
                <w:sz w:val="17"/>
                <w:szCs w:val="17"/>
              </w:rPr>
              <w:t>やす</w:t>
            </w:r>
            <w:r w:rsidRPr="00135B81">
              <w:rPr>
                <w:rFonts w:hint="eastAsia"/>
                <w:sz w:val="17"/>
                <w:szCs w:val="17"/>
              </w:rPr>
              <w:t>さなどの社会環境などによって助長されること，また，それらに適切に対処する必要があることを理解できるようにする。</w:t>
            </w:r>
          </w:p>
          <w:p w:rsidR="00120E5F" w:rsidRPr="00135B81" w:rsidRDefault="00120E5F" w:rsidP="00135B81">
            <w:pPr>
              <w:keepNext/>
              <w:wordWrap w:val="0"/>
              <w:autoSpaceDE/>
              <w:autoSpaceDN/>
              <w:snapToGrid/>
              <w:spacing w:line="254" w:lineRule="exact"/>
              <w:ind w:firstLineChars="100" w:firstLine="171"/>
              <w:rPr>
                <w:sz w:val="17"/>
                <w:szCs w:val="17"/>
              </w:rPr>
            </w:pPr>
          </w:p>
          <w:p w:rsidR="00120E5F" w:rsidRPr="00135B81" w:rsidRDefault="00120E5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120E5F" w:rsidRPr="00135B81" w:rsidRDefault="00120E5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1D254D">
              <w:rPr>
                <w:rFonts w:hint="eastAsia"/>
                <w:sz w:val="17"/>
                <w:szCs w:val="17"/>
              </w:rPr>
              <w:t>資料１等をもとに，</w:t>
            </w:r>
            <w:r w:rsidR="00996274">
              <w:rPr>
                <w:rFonts w:hint="eastAsia"/>
                <w:sz w:val="17"/>
                <w:szCs w:val="17"/>
              </w:rPr>
              <w:t>中学生の喫煙のきっかけ</w:t>
            </w:r>
            <w:r w:rsidRPr="00135B81">
              <w:rPr>
                <w:rFonts w:hint="eastAsia"/>
                <w:sz w:val="17"/>
                <w:szCs w:val="17"/>
              </w:rPr>
              <w:t>について発表し合う。</w:t>
            </w:r>
          </w:p>
          <w:p w:rsidR="00120E5F" w:rsidRPr="00135B81" w:rsidRDefault="00120E5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話し合いの結果や資料</w:t>
            </w:r>
            <w:r w:rsidR="001D254D">
              <w:rPr>
                <w:rFonts w:hint="eastAsia"/>
                <w:sz w:val="17"/>
                <w:szCs w:val="17"/>
              </w:rPr>
              <w:t>２等</w:t>
            </w:r>
            <w:r w:rsidRPr="00135B81">
              <w:rPr>
                <w:rFonts w:hint="eastAsia"/>
                <w:sz w:val="17"/>
                <w:szCs w:val="17"/>
              </w:rPr>
              <w:t>をもとに，喫煙，飲酒，薬物乱用を始める心理について整理する。</w:t>
            </w:r>
          </w:p>
          <w:p w:rsidR="00120E5F" w:rsidRPr="00135B81" w:rsidRDefault="00120E5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001D254D">
              <w:rPr>
                <w:rFonts w:hint="eastAsia"/>
                <w:sz w:val="17"/>
                <w:szCs w:val="17"/>
              </w:rPr>
              <w:t>資料</w:t>
            </w:r>
            <w:r w:rsidRPr="00135B81">
              <w:rPr>
                <w:rFonts w:hint="eastAsia"/>
                <w:sz w:val="17"/>
                <w:szCs w:val="17"/>
              </w:rPr>
              <w:t>３</w:t>
            </w:r>
            <w:r w:rsidR="001D254D">
              <w:rPr>
                <w:rFonts w:hint="eastAsia"/>
                <w:sz w:val="17"/>
                <w:szCs w:val="17"/>
              </w:rPr>
              <w:t>等</w:t>
            </w:r>
            <w:r w:rsidRPr="00135B81">
              <w:rPr>
                <w:rFonts w:hint="eastAsia"/>
                <w:sz w:val="17"/>
                <w:szCs w:val="17"/>
              </w:rPr>
              <w:t>をもとに，喫煙，飲酒，薬物乱用を助長する社会環境について調べ，整理する。</w:t>
            </w:r>
          </w:p>
          <w:p w:rsidR="00120E5F" w:rsidRPr="00135B81" w:rsidRDefault="00120E5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001D254D">
              <w:rPr>
                <w:rFonts w:hint="eastAsia"/>
                <w:sz w:val="17"/>
                <w:szCs w:val="17"/>
              </w:rPr>
              <w:t>資料４等をもとに，た</w:t>
            </w:r>
            <w:r w:rsidRPr="00135B81">
              <w:rPr>
                <w:rFonts w:hint="eastAsia"/>
                <w:sz w:val="17"/>
                <w:szCs w:val="17"/>
              </w:rPr>
              <w:t>ばこや酒，薬物に手を出さないようにするために，自分自身はどのような心構えや態度でいるべきか，発表し合う。</w:t>
            </w:r>
          </w:p>
          <w:p w:rsidR="00120E5F" w:rsidRPr="00135B81" w:rsidRDefault="00120E5F"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「考えてみよう」</w:t>
            </w:r>
            <w:r w:rsidR="001D254D">
              <w:rPr>
                <w:rFonts w:hint="eastAsia"/>
                <w:sz w:val="17"/>
                <w:szCs w:val="17"/>
              </w:rPr>
              <w:t>学習したことを活用し，事例を読んで，Ａさんはどの時点でどのような対処を行っていればよかったのか話し合う</w:t>
            </w:r>
            <w:r w:rsidRPr="00135B81">
              <w:rPr>
                <w:rFonts w:hint="eastAsia"/>
                <w:sz w:val="17"/>
                <w:szCs w:val="17"/>
              </w:rPr>
              <w:t>。</w:t>
            </w:r>
          </w:p>
          <w:p w:rsidR="00120E5F" w:rsidRPr="00135B81" w:rsidRDefault="00120E5F"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D17654" w:rsidRPr="00135B81" w:rsidRDefault="00D1765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w:t>
            </w:r>
            <w:r w:rsidR="0036696E" w:rsidRPr="00135B81">
              <w:rPr>
                <w:rFonts w:ascii="ＭＳ ゴシック" w:eastAsia="ＭＳ ゴシック" w:hAnsi="ＭＳ ゴシック" w:hint="eastAsia"/>
                <w:sz w:val="17"/>
                <w:szCs w:val="17"/>
              </w:rPr>
              <w:t>②</w:t>
            </w:r>
          </w:p>
          <w:p w:rsidR="00D17654" w:rsidRPr="00135B81" w:rsidRDefault="0036696E"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D17654" w:rsidRPr="00135B81" w:rsidRDefault="00D17654"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D17654" w:rsidRPr="00135B81" w:rsidRDefault="00D17654" w:rsidP="00135B81">
            <w:pPr>
              <w:keepNext/>
              <w:wordWrap w:val="0"/>
              <w:autoSpaceDE/>
              <w:autoSpaceDN/>
              <w:snapToGrid/>
              <w:spacing w:line="254" w:lineRule="exact"/>
              <w:rPr>
                <w:sz w:val="17"/>
                <w:szCs w:val="17"/>
              </w:rPr>
            </w:pPr>
          </w:p>
          <w:p w:rsidR="00D17654" w:rsidRPr="00135B81" w:rsidRDefault="00D1765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w:t>
            </w:r>
            <w:r w:rsidR="00C47301" w:rsidRPr="00135B81">
              <w:rPr>
                <w:rFonts w:ascii="ＭＳ ゴシック" w:eastAsia="ＭＳ ゴシック" w:hAnsi="ＭＳ ゴシック" w:hint="eastAsia"/>
                <w:sz w:val="17"/>
                <w:szCs w:val="17"/>
              </w:rPr>
              <w:t>①</w:t>
            </w:r>
          </w:p>
          <w:p w:rsidR="00D17654" w:rsidRPr="00135B81" w:rsidRDefault="00C47301"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健康な生活と疾病の予防について，健康に関する資料等で調べたことをもとに課題や解決の方法を見つけた</w:t>
            </w:r>
            <w:r w:rsidRPr="00135B81">
              <w:rPr>
                <w:rFonts w:hint="eastAsia"/>
                <w:spacing w:val="-2"/>
                <w:sz w:val="17"/>
                <w:szCs w:val="17"/>
              </w:rPr>
              <w:t>り</w:t>
            </w:r>
            <w:r w:rsidRPr="00135B81">
              <w:rPr>
                <w:rFonts w:hint="eastAsia"/>
                <w:spacing w:val="-20"/>
                <w:sz w:val="17"/>
                <w:szCs w:val="17"/>
              </w:rPr>
              <w:t>，</w:t>
            </w:r>
            <w:r w:rsidRPr="00135B81">
              <w:rPr>
                <w:rFonts w:hint="eastAsia"/>
                <w:spacing w:val="-2"/>
                <w:sz w:val="17"/>
                <w:szCs w:val="17"/>
              </w:rPr>
              <w:t>選んだりするなどして</w:t>
            </w:r>
            <w:r w:rsidRPr="00135B81">
              <w:rPr>
                <w:rFonts w:hint="eastAsia"/>
                <w:spacing w:val="-40"/>
                <w:sz w:val="17"/>
                <w:szCs w:val="17"/>
              </w:rPr>
              <w:t>，</w:t>
            </w:r>
            <w:r w:rsidRPr="00135B81">
              <w:rPr>
                <w:rFonts w:hint="eastAsia"/>
                <w:sz w:val="17"/>
                <w:szCs w:val="17"/>
              </w:rPr>
              <w:t>それらを説明している。</w:t>
            </w:r>
          </w:p>
          <w:p w:rsidR="00D17654" w:rsidRPr="00135B81" w:rsidRDefault="00D17654"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６</w:t>
            </w:r>
            <w:r w:rsidRPr="00135B81">
              <w:rPr>
                <w:rFonts w:hint="eastAsia"/>
                <w:sz w:val="17"/>
                <w:szCs w:val="17"/>
              </w:rPr>
              <w:t>，評価方法：</w:t>
            </w:r>
            <w:r w:rsidR="00514DE3"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D17654" w:rsidRPr="00135B81" w:rsidRDefault="00D17654" w:rsidP="00135B81">
            <w:pPr>
              <w:keepNext/>
              <w:wordWrap w:val="0"/>
              <w:autoSpaceDE/>
              <w:autoSpaceDN/>
              <w:snapToGrid/>
              <w:spacing w:line="254" w:lineRule="exact"/>
              <w:rPr>
                <w:sz w:val="17"/>
                <w:szCs w:val="17"/>
              </w:rPr>
            </w:pPr>
          </w:p>
          <w:p w:rsidR="00D17654" w:rsidRPr="00135B81" w:rsidRDefault="00D1765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【評価の観点】知識・理解③</w:t>
            </w:r>
          </w:p>
          <w:p w:rsidR="00D17654" w:rsidRPr="00135B81" w:rsidRDefault="00D17654" w:rsidP="00135B81">
            <w:pPr>
              <w:keepNext/>
              <w:wordWrap w:val="0"/>
              <w:autoSpaceDE/>
              <w:autoSpaceDN/>
              <w:snapToGrid/>
              <w:spacing w:line="254" w:lineRule="exact"/>
              <w:ind w:firstLineChars="100" w:firstLine="171"/>
              <w:rPr>
                <w:sz w:val="17"/>
                <w:szCs w:val="17"/>
              </w:rPr>
            </w:pPr>
            <w:r w:rsidRPr="00135B81">
              <w:rPr>
                <w:rFonts w:hint="eastAsia"/>
                <w:sz w:val="17"/>
                <w:szCs w:val="17"/>
              </w:rPr>
              <w:t>喫煙，飲酒，薬物乱用と健康について理解したことを言ったり，書き出したりしている。</w:t>
            </w:r>
          </w:p>
          <w:p w:rsidR="00120E5F" w:rsidRPr="00135B81" w:rsidRDefault="00D1765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評価方法：ノート等への記入状況，小テストまたは</w:t>
            </w:r>
            <w:r w:rsidR="00684FC1" w:rsidRPr="00135B81">
              <w:rPr>
                <w:rFonts w:hint="eastAsia"/>
                <w:sz w:val="17"/>
                <w:szCs w:val="17"/>
              </w:rPr>
              <w:t>章末テスト</w:t>
            </w:r>
            <w:r w:rsidRPr="00135B81">
              <w:rPr>
                <w:rFonts w:hint="eastAsia"/>
                <w:sz w:val="17"/>
                <w:szCs w:val="17"/>
              </w:rPr>
              <w:t>]</w:t>
            </w:r>
          </w:p>
        </w:tc>
      </w:tr>
    </w:tbl>
    <w:p w:rsidR="00642F45" w:rsidRPr="00642F45" w:rsidRDefault="00642F45" w:rsidP="00642F45">
      <w:pPr>
        <w:wordWrap w:val="0"/>
        <w:autoSpaceDE/>
        <w:autoSpaceDN/>
        <w:snapToGrid/>
        <w:spacing w:beforeLines="50" w:before="127" w:afterLines="60" w:after="152" w:line="254" w:lineRule="exact"/>
        <w:rPr>
          <w:rFonts w:ascii="ＭＳ ゴシック" w:eastAsia="ＭＳ ゴシック" w:hAnsi="ＭＳ ゴシック"/>
          <w:szCs w:val="18"/>
        </w:rPr>
      </w:pPr>
      <w:r w:rsidRPr="00642F45">
        <w:rPr>
          <w:rFonts w:ascii="ＭＳ ゴシック" w:eastAsia="ＭＳ ゴシック" w:hAnsi="ＭＳ ゴシック" w:hint="eastAsia"/>
          <w:szCs w:val="18"/>
        </w:rPr>
        <w:t>エ.感染症の予防</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642F45" w:rsidRPr="00135B81" w:rsidTr="00135B81">
        <w:trPr>
          <w:trHeight w:val="499"/>
          <w:jc w:val="center"/>
        </w:trPr>
        <w:tc>
          <w:tcPr>
            <w:tcW w:w="503" w:type="dxa"/>
            <w:shd w:val="clear" w:color="auto" w:fill="E6E6E6"/>
            <w:tcMar>
              <w:top w:w="0" w:type="dxa"/>
              <w:left w:w="0" w:type="dxa"/>
              <w:bottom w:w="0" w:type="dxa"/>
              <w:right w:w="0" w:type="dxa"/>
            </w:tcMar>
            <w:vAlign w:val="center"/>
          </w:tcPr>
          <w:p w:rsidR="00642F45" w:rsidRPr="00135B81" w:rsidRDefault="00642F45" w:rsidP="001D254D">
            <w:pPr>
              <w:wordWrap w:val="0"/>
              <w:autoSpaceDE/>
              <w:autoSpaceDN/>
              <w:snapToGrid/>
              <w:spacing w:line="20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6"/>
                <w:szCs w:val="16"/>
              </w:rPr>
              <w:t>ページ</w:t>
            </w:r>
            <w:r w:rsidR="0070023F">
              <w:rPr>
                <w:rFonts w:ascii="ＭＳ ゴシック" w:eastAsia="ＭＳ ゴシック" w:hAnsi="ＭＳ ゴシック" w:hint="eastAsia"/>
                <w:sz w:val="16"/>
                <w:szCs w:val="16"/>
              </w:rPr>
              <w:t>小</w:t>
            </w:r>
            <w:r w:rsidR="001D254D">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642F45" w:rsidRPr="00135B81" w:rsidRDefault="00642F45"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642F45" w:rsidRPr="00135B81" w:rsidRDefault="00642F45" w:rsidP="00135B81">
            <w:pPr>
              <w:wordWrap w:val="0"/>
              <w:autoSpaceDE/>
              <w:autoSpaceDN/>
              <w:snapToGrid/>
              <w:spacing w:line="200" w:lineRule="exact"/>
              <w:jc w:val="center"/>
              <w:rPr>
                <w:sz w:val="17"/>
                <w:szCs w:val="17"/>
              </w:rPr>
            </w:pPr>
            <w:r w:rsidRPr="00135B81">
              <w:rPr>
                <w:rFonts w:ascii="ＭＳ ゴシック" w:eastAsia="ＭＳ ゴシック" w:hAnsi="ＭＳ ゴシック" w:cs="Arial" w:hint="eastAsia"/>
                <w:sz w:val="17"/>
                <w:szCs w:val="17"/>
              </w:rPr>
              <w:t>評価の観点と方法（本時のおもな評価）</w:t>
            </w:r>
          </w:p>
        </w:tc>
      </w:tr>
      <w:tr w:rsidR="00642F45"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12</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642F45" w:rsidRPr="00135B81" w:rsidRDefault="00642F45"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1D254D">
              <w:rPr>
                <w:rFonts w:ascii="ＭＳ ゴシック" w:eastAsia="ＭＳ ゴシック" w:hAnsi="ＭＳ ゴシック" w:hint="eastAsia"/>
                <w:w w:val="80"/>
                <w:sz w:val="16"/>
                <w:szCs w:val="16"/>
              </w:rPr>
              <w:t>32</w:t>
            </w:r>
          </w:p>
          <w:p w:rsidR="00642F45" w:rsidRPr="00135B81" w:rsidRDefault="00642F45"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642F45" w:rsidRPr="00135B81" w:rsidRDefault="00642F45"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1D254D">
              <w:rPr>
                <w:rFonts w:ascii="ＭＳ ゴシック" w:eastAsia="ＭＳ ゴシック" w:hAnsi="ＭＳ ゴシック" w:hint="eastAsia"/>
                <w:w w:val="80"/>
                <w:sz w:val="16"/>
                <w:szCs w:val="16"/>
              </w:rPr>
              <w:t>33</w:t>
            </w:r>
          </w:p>
          <w:p w:rsidR="00642F45" w:rsidRPr="00135B81" w:rsidRDefault="00642F45"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11</w:t>
            </w:r>
          </w:p>
          <w:p w:rsidR="00642F45" w:rsidRPr="00135B81" w:rsidRDefault="00642F45" w:rsidP="00135B81">
            <w:pPr>
              <w:wordWrap w:val="0"/>
              <w:autoSpaceDE/>
              <w:autoSpaceDN/>
              <w:spacing w:line="180" w:lineRule="exact"/>
              <w:jc w:val="center"/>
              <w:rPr>
                <w:rFonts w:ascii="ＭＳ ゴシック" w:eastAsia="ＭＳ ゴシック" w:hAnsi="ＭＳ ゴシック"/>
                <w:sz w:val="17"/>
                <w:szCs w:val="17"/>
              </w:rPr>
            </w:pPr>
          </w:p>
          <w:p w:rsidR="00642F45" w:rsidRPr="00135B81" w:rsidRDefault="00642F4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感</w:t>
            </w:r>
          </w:p>
          <w:p w:rsidR="00642F45" w:rsidRPr="00135B81" w:rsidRDefault="00642F4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染</w:t>
            </w:r>
          </w:p>
          <w:p w:rsidR="00642F45" w:rsidRPr="00135B81" w:rsidRDefault="00642F4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症</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の</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lastRenderedPageBreak/>
              <w:t>原</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因</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と</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そ</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の</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広</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が</w:t>
            </w:r>
          </w:p>
          <w:p w:rsidR="001D254D"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り</w:t>
            </w:r>
          </w:p>
          <w:p w:rsidR="00642F45" w:rsidRDefault="001D254D"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方</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642F45" w:rsidRPr="00135B81" w:rsidRDefault="00642F4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＜本時の目標＞</w:t>
            </w:r>
          </w:p>
          <w:p w:rsidR="00B303EB" w:rsidRPr="00135B81" w:rsidRDefault="00B303EB" w:rsidP="00135B81">
            <w:pPr>
              <w:keepNext/>
              <w:wordWrap w:val="0"/>
              <w:autoSpaceDE/>
              <w:autoSpaceDN/>
              <w:snapToGrid/>
              <w:spacing w:line="254" w:lineRule="exact"/>
              <w:ind w:firstLineChars="100" w:firstLine="171"/>
              <w:rPr>
                <w:sz w:val="17"/>
                <w:szCs w:val="17"/>
              </w:rPr>
            </w:pPr>
            <w:r w:rsidRPr="00135B81">
              <w:rPr>
                <w:rFonts w:hint="eastAsia"/>
                <w:sz w:val="17"/>
                <w:szCs w:val="17"/>
              </w:rPr>
              <w:t>感染症は，病原体が環境を通じて主体へ感染することで起こる病気であり，適切な対策を</w:t>
            </w:r>
            <w:r w:rsidR="008B21B6" w:rsidRPr="00135B81">
              <w:rPr>
                <w:rFonts w:hint="eastAsia"/>
                <w:sz w:val="17"/>
                <w:szCs w:val="17"/>
              </w:rPr>
              <w:t>講ずることによ</w:t>
            </w:r>
            <w:r w:rsidR="008B21B6" w:rsidRPr="00135B81">
              <w:rPr>
                <w:rFonts w:hint="eastAsia"/>
                <w:spacing w:val="2"/>
                <w:sz w:val="17"/>
                <w:szCs w:val="17"/>
              </w:rPr>
              <w:t>り予防できることを，例えば，結核，コレラ，ノロ</w:t>
            </w:r>
            <w:r w:rsidR="008B21B6" w:rsidRPr="00135B81">
              <w:rPr>
                <w:rFonts w:hint="eastAsia"/>
                <w:sz w:val="17"/>
                <w:szCs w:val="17"/>
              </w:rPr>
              <w:t>ウイ</w:t>
            </w:r>
            <w:r w:rsidRPr="00135B81">
              <w:rPr>
                <w:rFonts w:hint="eastAsia"/>
                <w:sz w:val="17"/>
                <w:szCs w:val="17"/>
              </w:rPr>
              <w:t>ルスによる感染性胃腸炎，麻疹，風疹などを適宜取り上げ理解できるようにする。</w:t>
            </w:r>
          </w:p>
          <w:p w:rsidR="00B303EB" w:rsidRPr="00135B81" w:rsidRDefault="00B303EB" w:rsidP="00135B81">
            <w:pPr>
              <w:keepNext/>
              <w:wordWrap w:val="0"/>
              <w:autoSpaceDE/>
              <w:autoSpaceDN/>
              <w:snapToGrid/>
              <w:spacing w:line="254" w:lineRule="exact"/>
              <w:ind w:firstLineChars="100" w:firstLine="171"/>
              <w:rPr>
                <w:sz w:val="17"/>
                <w:szCs w:val="17"/>
              </w:rPr>
            </w:pPr>
            <w:r w:rsidRPr="00135B81">
              <w:rPr>
                <w:rFonts w:hint="eastAsia"/>
                <w:sz w:val="17"/>
                <w:szCs w:val="17"/>
              </w:rPr>
              <w:t>病原体には，細菌やウイルスなどの微生物があるが，温度，湿度などの自然環境，住居，人口密度，交通などの社会環境，また，主体の抵抗力や栄養状態な</w:t>
            </w:r>
            <w:r w:rsidRPr="00135B81">
              <w:rPr>
                <w:rFonts w:hint="eastAsia"/>
                <w:sz w:val="17"/>
                <w:szCs w:val="17"/>
              </w:rPr>
              <w:lastRenderedPageBreak/>
              <w:t>どの条件が相互に複雑に関係する中で，病原体が</w:t>
            </w:r>
            <w:r w:rsidR="003A50A8">
              <w:rPr>
                <w:rFonts w:hint="eastAsia"/>
                <w:sz w:val="17"/>
                <w:szCs w:val="17"/>
              </w:rPr>
              <w:t>体</w:t>
            </w:r>
            <w:r w:rsidRPr="00135B81">
              <w:rPr>
                <w:rFonts w:hint="eastAsia"/>
                <w:sz w:val="17"/>
                <w:szCs w:val="17"/>
              </w:rPr>
              <w:t>に侵入し，感染症が発病することを理解できるようにする。</w:t>
            </w:r>
          </w:p>
          <w:p w:rsidR="00B303EB" w:rsidRPr="00135B81" w:rsidRDefault="00B303EB" w:rsidP="00135B81">
            <w:pPr>
              <w:keepNext/>
              <w:wordWrap w:val="0"/>
              <w:autoSpaceDE/>
              <w:autoSpaceDN/>
              <w:snapToGrid/>
              <w:spacing w:line="254" w:lineRule="exact"/>
              <w:ind w:firstLineChars="100" w:firstLine="171"/>
              <w:rPr>
                <w:sz w:val="17"/>
                <w:szCs w:val="17"/>
              </w:rPr>
            </w:pPr>
          </w:p>
          <w:p w:rsidR="00B303EB" w:rsidRPr="00135B81" w:rsidRDefault="00B303E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B303EB" w:rsidRPr="00135B81" w:rsidRDefault="00B303E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1D254D">
              <w:rPr>
                <w:rFonts w:hint="eastAsia"/>
                <w:sz w:val="17"/>
                <w:szCs w:val="17"/>
              </w:rPr>
              <w:t>資料１や教科書</w:t>
            </w:r>
            <w:r w:rsidR="001D254D">
              <w:rPr>
                <w:rFonts w:hint="eastAsia"/>
                <w:sz w:val="17"/>
                <w:szCs w:val="17"/>
              </w:rPr>
              <w:t>p.111</w:t>
            </w:r>
            <w:r w:rsidR="001D254D">
              <w:rPr>
                <w:rFonts w:hint="eastAsia"/>
                <w:sz w:val="17"/>
                <w:szCs w:val="17"/>
              </w:rPr>
              <w:t>での学習をもとに，感染症が起こる原因を考え</w:t>
            </w:r>
            <w:r w:rsidRPr="00135B81">
              <w:rPr>
                <w:rFonts w:hint="eastAsia"/>
                <w:sz w:val="17"/>
                <w:szCs w:val="17"/>
              </w:rPr>
              <w:t>，発表し合う。</w:t>
            </w:r>
          </w:p>
          <w:p w:rsidR="00B303EB" w:rsidRPr="00135B81" w:rsidRDefault="00B303E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1D254D">
              <w:rPr>
                <w:rFonts w:hint="eastAsia"/>
                <w:sz w:val="17"/>
                <w:szCs w:val="17"/>
              </w:rPr>
              <w:t>資料２，４等をもとに，感染症の原因となる病原体について調べ，整理する。</w:t>
            </w:r>
          </w:p>
          <w:p w:rsidR="001D254D" w:rsidRPr="00135B81" w:rsidRDefault="001D254D" w:rsidP="001D254D">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資料</w:t>
            </w:r>
            <w:r>
              <w:rPr>
                <w:rFonts w:hint="eastAsia"/>
                <w:sz w:val="17"/>
                <w:szCs w:val="17"/>
              </w:rPr>
              <w:t>３</w:t>
            </w:r>
            <w:r w:rsidRPr="00135B81">
              <w:rPr>
                <w:rFonts w:hint="eastAsia"/>
                <w:sz w:val="17"/>
                <w:szCs w:val="17"/>
              </w:rPr>
              <w:t>をもとに，感染と発病について整理し，説明する。</w:t>
            </w:r>
          </w:p>
          <w:p w:rsidR="00B303EB" w:rsidRPr="00135B81" w:rsidRDefault="001D254D"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５</w:t>
            </w:r>
            <w:r w:rsidR="00B303EB" w:rsidRPr="00135B81">
              <w:rPr>
                <w:rFonts w:hint="eastAsia"/>
                <w:sz w:val="17"/>
                <w:szCs w:val="17"/>
              </w:rPr>
              <w:tab/>
            </w:r>
            <w:r>
              <w:rPr>
                <w:rFonts w:hint="eastAsia"/>
                <w:sz w:val="17"/>
                <w:szCs w:val="17"/>
              </w:rPr>
              <w:t>資料４～６</w:t>
            </w:r>
            <w:r w:rsidR="00B303EB" w:rsidRPr="00135B81">
              <w:rPr>
                <w:rFonts w:hint="eastAsia"/>
                <w:sz w:val="17"/>
                <w:szCs w:val="17"/>
              </w:rPr>
              <w:t>等をもとに，</w:t>
            </w:r>
            <w:r>
              <w:rPr>
                <w:rFonts w:hint="eastAsia"/>
                <w:sz w:val="17"/>
                <w:szCs w:val="17"/>
              </w:rPr>
              <w:t>感染経路について</w:t>
            </w:r>
            <w:r w:rsidR="00B303EB" w:rsidRPr="00135B81">
              <w:rPr>
                <w:rFonts w:hint="eastAsia"/>
                <w:sz w:val="17"/>
                <w:szCs w:val="17"/>
              </w:rPr>
              <w:t>調べ，整理する。</w:t>
            </w:r>
          </w:p>
          <w:p w:rsidR="00B303EB" w:rsidRPr="00135B81" w:rsidRDefault="00B303E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資料</w:t>
            </w:r>
            <w:r w:rsidR="001D254D">
              <w:rPr>
                <w:rFonts w:hint="eastAsia"/>
                <w:sz w:val="17"/>
                <w:szCs w:val="17"/>
              </w:rPr>
              <w:t>７</w:t>
            </w:r>
            <w:r w:rsidRPr="00135B81">
              <w:rPr>
                <w:rFonts w:hint="eastAsia"/>
                <w:sz w:val="17"/>
                <w:szCs w:val="17"/>
              </w:rPr>
              <w:t>等をもとに，感染の広がりについて調べ，整理する。</w:t>
            </w:r>
          </w:p>
          <w:p w:rsidR="00642F45" w:rsidRPr="00135B81" w:rsidRDefault="00B303EB"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B303EB" w:rsidRPr="00135B81" w:rsidRDefault="00B303EB"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【評価の観点】関心・意欲・態度①</w:t>
            </w:r>
          </w:p>
          <w:p w:rsidR="00B303EB" w:rsidRPr="00135B81" w:rsidRDefault="00B303EB"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B303EB" w:rsidRPr="00135B81" w:rsidRDefault="00B303EB"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w:t>
            </w:r>
            <w:r w:rsidRPr="00135B81">
              <w:rPr>
                <w:rFonts w:hint="eastAsia"/>
                <w:sz w:val="17"/>
                <w:szCs w:val="17"/>
              </w:rPr>
              <w:lastRenderedPageBreak/>
              <w:t>観察</w:t>
            </w:r>
            <w:r w:rsidRPr="00135B81">
              <w:rPr>
                <w:rFonts w:hint="eastAsia"/>
                <w:sz w:val="17"/>
                <w:szCs w:val="17"/>
              </w:rPr>
              <w:t>]</w:t>
            </w:r>
          </w:p>
          <w:p w:rsidR="00B303EB" w:rsidRPr="00135B81" w:rsidRDefault="00B303EB" w:rsidP="00135B81">
            <w:pPr>
              <w:keepNext/>
              <w:wordWrap w:val="0"/>
              <w:autoSpaceDE/>
              <w:autoSpaceDN/>
              <w:snapToGrid/>
              <w:spacing w:line="254" w:lineRule="exact"/>
              <w:rPr>
                <w:sz w:val="17"/>
                <w:szCs w:val="17"/>
              </w:rPr>
            </w:pPr>
          </w:p>
          <w:p w:rsidR="00B303EB" w:rsidRPr="00135B81" w:rsidRDefault="00B303EB"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B303EB" w:rsidRPr="00135B81" w:rsidRDefault="00B303EB"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B303EB" w:rsidRPr="00135B81" w:rsidRDefault="00B303EB"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003A50A8">
              <w:rPr>
                <w:rFonts w:ascii="HGｺﾞｼｯｸE" w:eastAsia="HGｺﾞｼｯｸE" w:hAnsi="ＭＳ ゴシック" w:hint="eastAsia"/>
                <w:sz w:val="17"/>
                <w:szCs w:val="17"/>
              </w:rPr>
              <w:t>６</w:t>
            </w:r>
            <w:r w:rsidRPr="00135B81">
              <w:rPr>
                <w:rFonts w:hint="eastAsia"/>
                <w:sz w:val="17"/>
                <w:szCs w:val="17"/>
              </w:rPr>
              <w:t>，評価方法：</w:t>
            </w:r>
            <w:r w:rsidR="00843B85"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B303EB" w:rsidRPr="00135B81" w:rsidRDefault="00B303EB" w:rsidP="00135B81">
            <w:pPr>
              <w:keepNext/>
              <w:wordWrap w:val="0"/>
              <w:autoSpaceDE/>
              <w:autoSpaceDN/>
              <w:snapToGrid/>
              <w:spacing w:line="254" w:lineRule="exact"/>
              <w:rPr>
                <w:sz w:val="17"/>
                <w:szCs w:val="17"/>
              </w:rPr>
            </w:pPr>
          </w:p>
          <w:p w:rsidR="00B303EB" w:rsidRPr="00135B81" w:rsidRDefault="00B303EB"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【評価の観点】知識・理解④</w:t>
            </w:r>
          </w:p>
          <w:p w:rsidR="00B303EB" w:rsidRPr="00135B81" w:rsidRDefault="00B303EB" w:rsidP="00135B81">
            <w:pPr>
              <w:keepNext/>
              <w:wordWrap w:val="0"/>
              <w:autoSpaceDE/>
              <w:autoSpaceDN/>
              <w:snapToGrid/>
              <w:spacing w:line="254" w:lineRule="exact"/>
              <w:ind w:firstLineChars="100" w:firstLine="171"/>
              <w:rPr>
                <w:sz w:val="17"/>
                <w:szCs w:val="17"/>
              </w:rPr>
            </w:pPr>
            <w:r w:rsidRPr="00135B81">
              <w:rPr>
                <w:rFonts w:hint="eastAsia"/>
                <w:sz w:val="17"/>
                <w:szCs w:val="17"/>
              </w:rPr>
              <w:t>感染症の予防について理解したことを言ったり，書き出したりしている。</w:t>
            </w:r>
          </w:p>
          <w:p w:rsidR="00642F45" w:rsidRPr="00135B81" w:rsidRDefault="00B303EB"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r w:rsidR="005C577E"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lastRenderedPageBreak/>
              <w:t>第</w:t>
            </w:r>
            <w:r>
              <w:rPr>
                <w:rFonts w:ascii="ＭＳ ゴシック" w:eastAsia="ＭＳ ゴシック" w:hAnsi="ＭＳ ゴシック" w:hint="eastAsia"/>
                <w:b/>
                <w:w w:val="80"/>
                <w:szCs w:val="18"/>
              </w:rPr>
              <w:t>13</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5C577E" w:rsidRPr="00135B81" w:rsidRDefault="005C577E"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1D254D">
              <w:rPr>
                <w:rFonts w:ascii="ＭＳ ゴシック" w:eastAsia="ＭＳ ゴシック" w:hAnsi="ＭＳ ゴシック" w:hint="eastAsia"/>
                <w:w w:val="80"/>
                <w:sz w:val="16"/>
                <w:szCs w:val="16"/>
              </w:rPr>
              <w:t>34</w:t>
            </w:r>
          </w:p>
          <w:p w:rsidR="005C577E" w:rsidRPr="00135B81" w:rsidRDefault="005C577E"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5C577E" w:rsidRPr="00135B81" w:rsidRDefault="005C577E"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1D254D">
              <w:rPr>
                <w:rFonts w:ascii="ＭＳ ゴシック" w:eastAsia="ＭＳ ゴシック" w:hAnsi="ＭＳ ゴシック" w:hint="eastAsia"/>
                <w:w w:val="80"/>
                <w:sz w:val="16"/>
                <w:szCs w:val="16"/>
              </w:rPr>
              <w:t>35</w:t>
            </w:r>
          </w:p>
          <w:p w:rsidR="005C577E" w:rsidRPr="00135B81" w:rsidRDefault="005C577E"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12</w:t>
            </w:r>
          </w:p>
          <w:p w:rsidR="005C577E" w:rsidRPr="00135B81" w:rsidRDefault="005C577E" w:rsidP="00135B81">
            <w:pPr>
              <w:wordWrap w:val="0"/>
              <w:autoSpaceDE/>
              <w:autoSpaceDN/>
              <w:spacing w:line="180" w:lineRule="exact"/>
              <w:jc w:val="center"/>
              <w:rPr>
                <w:rFonts w:ascii="ＭＳ ゴシック" w:eastAsia="ＭＳ ゴシック" w:hAnsi="ＭＳ ゴシック"/>
                <w:sz w:val="17"/>
                <w:szCs w:val="17"/>
              </w:rPr>
            </w:pPr>
          </w:p>
          <w:p w:rsidR="00CF3887" w:rsidRPr="00135B81" w:rsidRDefault="00CF388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感</w:t>
            </w:r>
          </w:p>
          <w:p w:rsidR="00CF3887" w:rsidRPr="00135B81" w:rsidRDefault="00CF388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染</w:t>
            </w:r>
          </w:p>
          <w:p w:rsidR="00CF3887" w:rsidRPr="00135B81" w:rsidRDefault="00CF388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症</w:t>
            </w:r>
          </w:p>
          <w:p w:rsidR="00CF3887" w:rsidRPr="00135B81" w:rsidRDefault="00CF388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CF3887" w:rsidRPr="00135B81" w:rsidRDefault="00CF388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予</w:t>
            </w:r>
          </w:p>
          <w:p w:rsidR="005C577E" w:rsidRDefault="00CF388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防</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CF3887" w:rsidRPr="00135B81" w:rsidRDefault="00CF388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CF3887" w:rsidRPr="00135B81" w:rsidRDefault="00051483" w:rsidP="00135B81">
            <w:pPr>
              <w:keepNext/>
              <w:wordWrap w:val="0"/>
              <w:autoSpaceDE/>
              <w:autoSpaceDN/>
              <w:snapToGrid/>
              <w:spacing w:line="254" w:lineRule="exact"/>
              <w:ind w:firstLineChars="100" w:firstLine="171"/>
              <w:rPr>
                <w:sz w:val="17"/>
                <w:szCs w:val="17"/>
              </w:rPr>
            </w:pPr>
            <w:r w:rsidRPr="00135B81">
              <w:rPr>
                <w:rFonts w:hint="eastAsia"/>
                <w:sz w:val="17"/>
                <w:szCs w:val="17"/>
              </w:rPr>
              <w:t>感染症を予防するには，消毒や殺菌等により発生源</w:t>
            </w:r>
            <w:r w:rsidR="007454AD" w:rsidRPr="00135B81">
              <w:rPr>
                <w:rFonts w:hint="eastAsia"/>
                <w:sz w:val="17"/>
                <w:szCs w:val="17"/>
              </w:rPr>
              <w:t>を</w:t>
            </w:r>
            <w:r w:rsidRPr="00135B81">
              <w:rPr>
                <w:rFonts w:hint="eastAsia"/>
                <w:sz w:val="17"/>
                <w:szCs w:val="17"/>
              </w:rPr>
              <w:t>なくすこと，周囲の環境を衛生的に保つことにより感染経路を遮断すること，栄養状態を良好にしたり，予防接種の実施により免疫をつけたりするなど</w:t>
            </w:r>
            <w:r w:rsidR="001D254D">
              <w:rPr>
                <w:rFonts w:hint="eastAsia"/>
                <w:sz w:val="17"/>
                <w:szCs w:val="17"/>
              </w:rPr>
              <w:t>体</w:t>
            </w:r>
            <w:r w:rsidRPr="00135B81">
              <w:rPr>
                <w:rFonts w:hint="eastAsia"/>
                <w:sz w:val="17"/>
                <w:szCs w:val="17"/>
              </w:rPr>
              <w:t>の抵抗力を高めることが有効であることを理解できるようにする。</w:t>
            </w:r>
          </w:p>
          <w:p w:rsidR="00CF3887" w:rsidRPr="00135B81" w:rsidRDefault="00CF3887" w:rsidP="00135B81">
            <w:pPr>
              <w:keepNext/>
              <w:wordWrap w:val="0"/>
              <w:autoSpaceDE/>
              <w:autoSpaceDN/>
              <w:snapToGrid/>
              <w:spacing w:line="254" w:lineRule="exact"/>
              <w:ind w:firstLineChars="100" w:firstLine="171"/>
              <w:rPr>
                <w:sz w:val="17"/>
                <w:szCs w:val="17"/>
              </w:rPr>
            </w:pPr>
          </w:p>
          <w:p w:rsidR="00CF3887" w:rsidRPr="00135B81" w:rsidRDefault="00CF388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CF3887" w:rsidRPr="00135B81" w:rsidRDefault="00CF388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「やってみよう」前時の学習を振り返り，感染症を予防するためには，どのような方法が考えられるか，話し合う。</w:t>
            </w:r>
          </w:p>
          <w:p w:rsidR="00CF3887" w:rsidRPr="00135B81" w:rsidRDefault="00CF388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資料１等をもとに，感染症を予防するために有効な対策を調べ，整理する。</w:t>
            </w:r>
          </w:p>
          <w:p w:rsidR="00CF3887" w:rsidRPr="00135B81" w:rsidRDefault="00CF388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資料２等をもとに，発生源をなくす方法について調べ，整理する。</w:t>
            </w:r>
          </w:p>
          <w:p w:rsidR="00CF3887" w:rsidRPr="00135B81" w:rsidRDefault="00CF388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001D254D">
              <w:rPr>
                <w:rFonts w:hint="eastAsia"/>
                <w:sz w:val="17"/>
                <w:szCs w:val="17"/>
              </w:rPr>
              <w:t>資料３やキ</w:t>
            </w:r>
            <w:r w:rsidRPr="00135B81">
              <w:rPr>
                <w:rFonts w:hint="eastAsia"/>
                <w:sz w:val="17"/>
                <w:szCs w:val="17"/>
              </w:rPr>
              <w:t>ャラクターのセリフ</w:t>
            </w:r>
            <w:r w:rsidR="001D254D">
              <w:rPr>
                <w:rFonts w:hint="eastAsia"/>
                <w:sz w:val="17"/>
                <w:szCs w:val="17"/>
              </w:rPr>
              <w:t>等</w:t>
            </w:r>
            <w:r w:rsidRPr="00135B81">
              <w:rPr>
                <w:rFonts w:hint="eastAsia"/>
                <w:sz w:val="17"/>
                <w:szCs w:val="17"/>
              </w:rPr>
              <w:t>をもとに</w:t>
            </w:r>
            <w:r w:rsidRPr="00135B81">
              <w:rPr>
                <w:rFonts w:hint="eastAsia"/>
                <w:spacing w:val="-14"/>
                <w:sz w:val="17"/>
                <w:szCs w:val="17"/>
              </w:rPr>
              <w:t>，</w:t>
            </w:r>
            <w:r w:rsidRPr="00135B81">
              <w:rPr>
                <w:rFonts w:hint="eastAsia"/>
                <w:spacing w:val="-2"/>
                <w:sz w:val="17"/>
                <w:szCs w:val="17"/>
              </w:rPr>
              <w:t>感染経路を断つ方法について調べ</w:t>
            </w:r>
            <w:r w:rsidRPr="00135B81">
              <w:rPr>
                <w:rFonts w:hint="eastAsia"/>
                <w:spacing w:val="-14"/>
                <w:sz w:val="17"/>
                <w:szCs w:val="17"/>
              </w:rPr>
              <w:t>，</w:t>
            </w:r>
            <w:r w:rsidRPr="00135B81">
              <w:rPr>
                <w:rFonts w:hint="eastAsia"/>
                <w:spacing w:val="-2"/>
                <w:sz w:val="17"/>
                <w:szCs w:val="17"/>
              </w:rPr>
              <w:t>整理する</w:t>
            </w:r>
            <w:r w:rsidRPr="00135B81">
              <w:rPr>
                <w:rFonts w:hint="eastAsia"/>
                <w:spacing w:val="-20"/>
                <w:sz w:val="17"/>
                <w:szCs w:val="17"/>
              </w:rPr>
              <w:t>。</w:t>
            </w:r>
          </w:p>
          <w:p w:rsidR="00CF3887" w:rsidRPr="00135B81" w:rsidRDefault="00CF388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00202AF1">
              <w:rPr>
                <w:rFonts w:hint="eastAsia"/>
                <w:sz w:val="17"/>
                <w:szCs w:val="17"/>
              </w:rPr>
              <w:t>体</w:t>
            </w:r>
            <w:r w:rsidRPr="00135B81">
              <w:rPr>
                <w:rFonts w:hint="eastAsia"/>
                <w:sz w:val="17"/>
                <w:szCs w:val="17"/>
              </w:rPr>
              <w:t>の抵抗力を高める方法について調べ，整理する。</w:t>
            </w:r>
          </w:p>
          <w:p w:rsidR="00CF3887" w:rsidRPr="00135B81" w:rsidRDefault="00CF388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「考えてみよう」</w:t>
            </w:r>
            <w:r w:rsidR="00215B10">
              <w:rPr>
                <w:rFonts w:hint="eastAsia"/>
                <w:sz w:val="17"/>
                <w:szCs w:val="17"/>
              </w:rPr>
              <w:t>学習したことを活用し，事例の市長はどのような宣言をしたのかを考え，話し合う</w:t>
            </w:r>
            <w:r w:rsidRPr="00135B81">
              <w:rPr>
                <w:rFonts w:hint="eastAsia"/>
                <w:sz w:val="17"/>
                <w:szCs w:val="17"/>
              </w:rPr>
              <w:t>。</w:t>
            </w:r>
          </w:p>
          <w:p w:rsidR="005C577E" w:rsidRPr="00135B81" w:rsidRDefault="00CF3887"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135B81">
              <w:rPr>
                <w:rFonts w:ascii="HGｺﾞｼｯｸE" w:eastAsia="HGｺﾞｼｯｸE" w:hAnsi="ＭＳ ゴシック" w:hint="eastAsia"/>
                <w:sz w:val="17"/>
                <w:szCs w:val="17"/>
              </w:rPr>
              <w:t>８</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C92EB4" w:rsidRPr="00135B81" w:rsidRDefault="00C92EB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【評価の観点】関心・意欲・態度②</w:t>
            </w:r>
          </w:p>
          <w:p w:rsidR="00C92EB4" w:rsidRPr="00135B81" w:rsidRDefault="00C92EB4"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C92EB4" w:rsidRPr="00135B81" w:rsidRDefault="00C92EB4"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C92EB4" w:rsidRPr="00135B81" w:rsidRDefault="00C92EB4" w:rsidP="00135B81">
            <w:pPr>
              <w:keepNext/>
              <w:wordWrap w:val="0"/>
              <w:autoSpaceDE/>
              <w:autoSpaceDN/>
              <w:snapToGrid/>
              <w:spacing w:line="254" w:lineRule="exact"/>
              <w:rPr>
                <w:sz w:val="17"/>
                <w:szCs w:val="17"/>
              </w:rPr>
            </w:pPr>
          </w:p>
          <w:p w:rsidR="00C92EB4" w:rsidRPr="00135B81" w:rsidRDefault="00C92EB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C92EB4" w:rsidRPr="00135B81" w:rsidRDefault="00C92EB4"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C92EB4" w:rsidRPr="00135B81" w:rsidRDefault="00C92EB4"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Pr="00135B81">
              <w:rPr>
                <w:rFonts w:ascii="HGｺﾞｼｯｸE" w:eastAsia="HGｺﾞｼｯｸE" w:hAnsi="ＭＳ ゴシック" w:hint="eastAsia"/>
                <w:sz w:val="17"/>
                <w:szCs w:val="17"/>
              </w:rPr>
              <w:t>７</w:t>
            </w:r>
            <w:r w:rsidRPr="00135B81">
              <w:rPr>
                <w:rFonts w:hint="eastAsia"/>
                <w:sz w:val="17"/>
                <w:szCs w:val="17"/>
              </w:rPr>
              <w:t>，評価方法：</w:t>
            </w:r>
            <w:r w:rsidR="00042B7D"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C92EB4" w:rsidRPr="00135B81" w:rsidRDefault="00C92EB4" w:rsidP="00135B81">
            <w:pPr>
              <w:keepNext/>
              <w:wordWrap w:val="0"/>
              <w:autoSpaceDE/>
              <w:autoSpaceDN/>
              <w:snapToGrid/>
              <w:spacing w:line="254" w:lineRule="exact"/>
              <w:rPr>
                <w:sz w:val="17"/>
                <w:szCs w:val="17"/>
              </w:rPr>
            </w:pPr>
          </w:p>
          <w:p w:rsidR="00C92EB4" w:rsidRPr="00135B81" w:rsidRDefault="00C92EB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【評価の観点】知識・理解④</w:t>
            </w:r>
          </w:p>
          <w:p w:rsidR="00C92EB4" w:rsidRPr="00135B81" w:rsidRDefault="00C92EB4" w:rsidP="00135B81">
            <w:pPr>
              <w:keepNext/>
              <w:wordWrap w:val="0"/>
              <w:autoSpaceDE/>
              <w:autoSpaceDN/>
              <w:snapToGrid/>
              <w:spacing w:line="254" w:lineRule="exact"/>
              <w:ind w:firstLineChars="100" w:firstLine="171"/>
              <w:rPr>
                <w:sz w:val="17"/>
                <w:szCs w:val="17"/>
              </w:rPr>
            </w:pPr>
            <w:r w:rsidRPr="00135B81">
              <w:rPr>
                <w:rFonts w:hint="eastAsia"/>
                <w:sz w:val="17"/>
                <w:szCs w:val="17"/>
              </w:rPr>
              <w:t>感染症の予防について理解したことを言ったり，書き出したりしている。</w:t>
            </w:r>
          </w:p>
          <w:p w:rsidR="005C577E" w:rsidRPr="00135B81" w:rsidRDefault="00C92EB4"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r w:rsidR="001A67C1"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14</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1A67C1" w:rsidRPr="00135B81" w:rsidRDefault="001A67C1"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215B10">
              <w:rPr>
                <w:rFonts w:ascii="ＭＳ ゴシック" w:eastAsia="ＭＳ ゴシック" w:hAnsi="ＭＳ ゴシック" w:hint="eastAsia"/>
                <w:w w:val="80"/>
                <w:sz w:val="16"/>
                <w:szCs w:val="16"/>
              </w:rPr>
              <w:t>36</w:t>
            </w:r>
          </w:p>
          <w:p w:rsidR="001A67C1" w:rsidRPr="00135B81" w:rsidRDefault="001A67C1"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1A67C1" w:rsidRPr="00135B81" w:rsidRDefault="001A67C1"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215B10">
              <w:rPr>
                <w:rFonts w:ascii="ＭＳ ゴシック" w:eastAsia="ＭＳ ゴシック" w:hAnsi="ＭＳ ゴシック" w:hint="eastAsia"/>
                <w:w w:val="80"/>
                <w:sz w:val="16"/>
                <w:szCs w:val="16"/>
              </w:rPr>
              <w:t>37</w:t>
            </w:r>
          </w:p>
          <w:p w:rsidR="001A67C1" w:rsidRPr="00135B81" w:rsidRDefault="001A67C1" w:rsidP="00A50C65">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13</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性</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感</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染</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症</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予</w:t>
            </w:r>
          </w:p>
          <w:p w:rsidR="001A67C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防</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sidRPr="00BC50DC">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1A67C1" w:rsidRPr="00135B81" w:rsidRDefault="001A67C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＜本時の目標＞</w:t>
            </w:r>
          </w:p>
          <w:p w:rsidR="001A67C1" w:rsidRPr="003A50A8" w:rsidRDefault="001A67C1" w:rsidP="003A50A8">
            <w:pPr>
              <w:keepNext/>
              <w:wordWrap w:val="0"/>
              <w:autoSpaceDE/>
              <w:autoSpaceDN/>
              <w:snapToGrid/>
              <w:spacing w:line="254" w:lineRule="exact"/>
              <w:ind w:firstLineChars="100" w:firstLine="171"/>
              <w:rPr>
                <w:sz w:val="17"/>
                <w:szCs w:val="17"/>
              </w:rPr>
            </w:pPr>
            <w:r w:rsidRPr="003A50A8">
              <w:rPr>
                <w:rFonts w:hint="eastAsia"/>
                <w:sz w:val="17"/>
                <w:szCs w:val="17"/>
              </w:rPr>
              <w:t>エイズ</w:t>
            </w:r>
            <w:r w:rsidR="003A50A8" w:rsidRPr="003A50A8">
              <w:rPr>
                <w:rFonts w:hint="eastAsia"/>
                <w:sz w:val="17"/>
                <w:szCs w:val="17"/>
              </w:rPr>
              <w:t>およ</w:t>
            </w:r>
            <w:r w:rsidRPr="003A50A8">
              <w:rPr>
                <w:rFonts w:hint="eastAsia"/>
                <w:sz w:val="17"/>
                <w:szCs w:val="17"/>
              </w:rPr>
              <w:t>び性感染症の増加傾向とその低年齢化が社会問題になっていることから，その疾病概念や感染</w:t>
            </w:r>
            <w:r w:rsidRPr="003A50A8">
              <w:rPr>
                <w:rFonts w:hint="eastAsia"/>
                <w:spacing w:val="-4"/>
                <w:sz w:val="17"/>
                <w:szCs w:val="17"/>
              </w:rPr>
              <w:t>経路について理解できるようにする。また，予防方法を</w:t>
            </w:r>
            <w:r w:rsidRPr="003A50A8">
              <w:rPr>
                <w:rFonts w:hint="eastAsia"/>
                <w:spacing w:val="-4"/>
                <w:sz w:val="17"/>
                <w:szCs w:val="17"/>
              </w:rPr>
              <w:lastRenderedPageBreak/>
              <w:t>身に</w:t>
            </w:r>
            <w:r w:rsidR="003A50A8" w:rsidRPr="003A50A8">
              <w:rPr>
                <w:rFonts w:hint="eastAsia"/>
                <w:spacing w:val="-4"/>
                <w:sz w:val="17"/>
                <w:szCs w:val="17"/>
              </w:rPr>
              <w:t>つ</w:t>
            </w:r>
            <w:r w:rsidRPr="003A50A8">
              <w:rPr>
                <w:rFonts w:hint="eastAsia"/>
                <w:spacing w:val="-4"/>
                <w:sz w:val="17"/>
                <w:szCs w:val="17"/>
              </w:rPr>
              <w:t>ける必要があることを理解できるようにする。</w:t>
            </w:r>
          </w:p>
          <w:p w:rsidR="001A67C1" w:rsidRPr="00135B81" w:rsidRDefault="001A67C1" w:rsidP="00135B81">
            <w:pPr>
              <w:keepNext/>
              <w:wordWrap w:val="0"/>
              <w:autoSpaceDE/>
              <w:autoSpaceDN/>
              <w:snapToGrid/>
              <w:spacing w:line="254" w:lineRule="exact"/>
              <w:ind w:firstLineChars="100" w:firstLine="171"/>
              <w:rPr>
                <w:sz w:val="17"/>
                <w:szCs w:val="17"/>
              </w:rPr>
            </w:pPr>
          </w:p>
          <w:p w:rsidR="001A67C1" w:rsidRPr="00135B81" w:rsidRDefault="001A67C1"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1A67C1" w:rsidRPr="00135B81" w:rsidRDefault="001A67C1"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215B10">
              <w:rPr>
                <w:rFonts w:hint="eastAsia"/>
                <w:sz w:val="17"/>
                <w:szCs w:val="17"/>
              </w:rPr>
              <w:t>性感染症について，現在の自分の知識を確認する</w:t>
            </w:r>
            <w:r w:rsidRPr="00135B81">
              <w:rPr>
                <w:rFonts w:hint="eastAsia"/>
                <w:sz w:val="17"/>
                <w:szCs w:val="17"/>
              </w:rPr>
              <w:t>。</w:t>
            </w:r>
          </w:p>
          <w:p w:rsidR="001A67C1" w:rsidRPr="00135B81" w:rsidRDefault="001A67C1"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資料１等をもとに，性感染症の種類や感染経路について調べ，整理する。</w:t>
            </w:r>
          </w:p>
          <w:p w:rsidR="001A67C1" w:rsidRPr="00135B81" w:rsidRDefault="001A67C1"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資料２等をもとに，性感染症の</w:t>
            </w:r>
            <w:r w:rsidR="00215B10">
              <w:rPr>
                <w:rFonts w:hint="eastAsia"/>
                <w:sz w:val="17"/>
                <w:szCs w:val="17"/>
              </w:rPr>
              <w:t>感染者やその年齢の</w:t>
            </w:r>
            <w:r w:rsidRPr="00135B81">
              <w:rPr>
                <w:rFonts w:hint="eastAsia"/>
                <w:sz w:val="17"/>
                <w:szCs w:val="17"/>
              </w:rPr>
              <w:t>特徴について説明する。</w:t>
            </w:r>
          </w:p>
          <w:p w:rsidR="00215B10" w:rsidRPr="00135B81" w:rsidRDefault="00215B10" w:rsidP="00215B10">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５</w:t>
            </w:r>
            <w:r w:rsidRPr="00135B81">
              <w:rPr>
                <w:rFonts w:hint="eastAsia"/>
                <w:sz w:val="17"/>
                <w:szCs w:val="17"/>
              </w:rPr>
              <w:tab/>
            </w:r>
            <w:r w:rsidRPr="00135B81">
              <w:rPr>
                <w:rFonts w:hint="eastAsia"/>
                <w:sz w:val="17"/>
                <w:szCs w:val="17"/>
              </w:rPr>
              <w:t>資料等をもとに性感染症の予防について調べ，整理する。</w:t>
            </w:r>
          </w:p>
          <w:p w:rsidR="001A67C1" w:rsidRPr="00135B81" w:rsidRDefault="00215B10"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６</w:t>
            </w:r>
            <w:r w:rsidR="001A67C1" w:rsidRPr="00135B81">
              <w:rPr>
                <w:rFonts w:hint="eastAsia"/>
                <w:sz w:val="17"/>
                <w:szCs w:val="17"/>
              </w:rPr>
              <w:tab/>
            </w:r>
            <w:r w:rsidR="001A67C1" w:rsidRPr="00135B81">
              <w:rPr>
                <w:rFonts w:hint="eastAsia"/>
                <w:sz w:val="17"/>
                <w:szCs w:val="17"/>
              </w:rPr>
              <w:t>「考えてみよう」学習したことを活用し，</w:t>
            </w:r>
            <w:r>
              <w:rPr>
                <w:rFonts w:hint="eastAsia"/>
                <w:sz w:val="17"/>
                <w:szCs w:val="17"/>
              </w:rPr>
              <w:t>他の感染症と異なる性感染症の特徴を</w:t>
            </w:r>
            <w:r w:rsidR="001A67C1" w:rsidRPr="00135B81">
              <w:rPr>
                <w:rFonts w:hint="eastAsia"/>
                <w:sz w:val="17"/>
                <w:szCs w:val="17"/>
              </w:rPr>
              <w:t>考え，発表し合う。</w:t>
            </w:r>
          </w:p>
          <w:p w:rsidR="001A67C1" w:rsidRPr="00135B81" w:rsidRDefault="001A67C1"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1A67C1" w:rsidRPr="00135B81" w:rsidRDefault="001A67C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lastRenderedPageBreak/>
              <w:t>【評価の観点】関心・意欲・態度②</w:t>
            </w:r>
          </w:p>
          <w:p w:rsidR="001A67C1" w:rsidRPr="00135B81" w:rsidRDefault="001A67C1"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w:t>
            </w:r>
            <w:r w:rsidRPr="00135B81">
              <w:rPr>
                <w:rFonts w:hint="eastAsia"/>
                <w:sz w:val="17"/>
                <w:szCs w:val="17"/>
              </w:rPr>
              <w:lastRenderedPageBreak/>
              <w:t>している。</w:t>
            </w:r>
          </w:p>
          <w:p w:rsidR="001A67C1" w:rsidRPr="00135B81" w:rsidRDefault="001A67C1"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1A67C1" w:rsidRPr="00135B81" w:rsidRDefault="001A67C1" w:rsidP="00135B81">
            <w:pPr>
              <w:keepNext/>
              <w:wordWrap w:val="0"/>
              <w:autoSpaceDE/>
              <w:autoSpaceDN/>
              <w:snapToGrid/>
              <w:spacing w:line="254" w:lineRule="exact"/>
              <w:rPr>
                <w:sz w:val="17"/>
                <w:szCs w:val="17"/>
              </w:rPr>
            </w:pPr>
          </w:p>
          <w:p w:rsidR="001A67C1" w:rsidRPr="00135B81" w:rsidRDefault="001A67C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1A67C1" w:rsidRPr="00135B81" w:rsidRDefault="001A67C1"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1A67C1" w:rsidRPr="00135B81" w:rsidRDefault="001A67C1"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00215B10">
              <w:rPr>
                <w:rFonts w:ascii="HGｺﾞｼｯｸE" w:eastAsia="HGｺﾞｼｯｸE" w:hAnsi="ＭＳ ゴシック" w:hint="eastAsia"/>
                <w:sz w:val="17"/>
                <w:szCs w:val="17"/>
              </w:rPr>
              <w:t>６</w:t>
            </w:r>
            <w:r w:rsidRPr="00135B81">
              <w:rPr>
                <w:rFonts w:hint="eastAsia"/>
                <w:sz w:val="17"/>
                <w:szCs w:val="17"/>
              </w:rPr>
              <w:t>，評価方法：</w:t>
            </w:r>
            <w:r w:rsidR="00D723CC"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1A67C1" w:rsidRPr="00135B81" w:rsidRDefault="001A67C1" w:rsidP="00135B81">
            <w:pPr>
              <w:keepNext/>
              <w:wordWrap w:val="0"/>
              <w:autoSpaceDE/>
              <w:autoSpaceDN/>
              <w:snapToGrid/>
              <w:spacing w:line="254" w:lineRule="exact"/>
              <w:rPr>
                <w:sz w:val="17"/>
                <w:szCs w:val="17"/>
              </w:rPr>
            </w:pPr>
          </w:p>
          <w:p w:rsidR="001A67C1" w:rsidRPr="00135B81" w:rsidRDefault="001A67C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【評価の観点】知識・理解④</w:t>
            </w:r>
          </w:p>
          <w:p w:rsidR="001A67C1" w:rsidRPr="00135B81" w:rsidRDefault="001A67C1" w:rsidP="00135B81">
            <w:pPr>
              <w:keepNext/>
              <w:wordWrap w:val="0"/>
              <w:autoSpaceDE/>
              <w:autoSpaceDN/>
              <w:snapToGrid/>
              <w:spacing w:line="254" w:lineRule="exact"/>
              <w:ind w:firstLineChars="100" w:firstLine="171"/>
              <w:rPr>
                <w:sz w:val="17"/>
                <w:szCs w:val="17"/>
              </w:rPr>
            </w:pPr>
            <w:r w:rsidRPr="00135B81">
              <w:rPr>
                <w:rFonts w:hint="eastAsia"/>
                <w:sz w:val="17"/>
                <w:szCs w:val="17"/>
              </w:rPr>
              <w:t>感染症の予防について理解したことを言ったり，書き出したりしている。</w:t>
            </w:r>
          </w:p>
          <w:p w:rsidR="001A67C1" w:rsidRPr="00135B81" w:rsidRDefault="001A67C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r w:rsidR="001A67C1"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lastRenderedPageBreak/>
              <w:t>第</w:t>
            </w:r>
            <w:r>
              <w:rPr>
                <w:rFonts w:ascii="ＭＳ ゴシック" w:eastAsia="ＭＳ ゴシック" w:hAnsi="ＭＳ ゴシック" w:hint="eastAsia"/>
                <w:b/>
                <w:w w:val="80"/>
                <w:szCs w:val="18"/>
              </w:rPr>
              <w:t>15</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1A67C1" w:rsidRPr="00135B81" w:rsidRDefault="001A67C1"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215B10">
              <w:rPr>
                <w:rFonts w:ascii="ＭＳ ゴシック" w:eastAsia="ＭＳ ゴシック" w:hAnsi="ＭＳ ゴシック" w:hint="eastAsia"/>
                <w:w w:val="80"/>
                <w:sz w:val="16"/>
                <w:szCs w:val="16"/>
              </w:rPr>
              <w:t>38</w:t>
            </w:r>
          </w:p>
          <w:p w:rsidR="001A67C1" w:rsidRPr="00135B81" w:rsidRDefault="001A67C1"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1A67C1" w:rsidRPr="00135B81" w:rsidRDefault="001A67C1"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215B10">
              <w:rPr>
                <w:rFonts w:ascii="ＭＳ ゴシック" w:eastAsia="ＭＳ ゴシック" w:hAnsi="ＭＳ ゴシック" w:hint="eastAsia"/>
                <w:w w:val="80"/>
                <w:sz w:val="16"/>
                <w:szCs w:val="16"/>
              </w:rPr>
              <w:t>39</w:t>
            </w:r>
          </w:p>
          <w:p w:rsidR="001A67C1" w:rsidRPr="00135B81" w:rsidRDefault="001A67C1"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14</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エ</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イ</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ズ</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1A67C1" w:rsidRPr="00135B8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予</w:t>
            </w:r>
          </w:p>
          <w:p w:rsidR="001A67C1" w:rsidRDefault="001A67C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防</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sidRPr="00BC50DC">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C77EC8" w:rsidRPr="00135B81" w:rsidRDefault="00C77EC8"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C77EC8" w:rsidRPr="00135B81" w:rsidRDefault="00C77EC8" w:rsidP="00135B81">
            <w:pPr>
              <w:keepNext/>
              <w:wordWrap w:val="0"/>
              <w:autoSpaceDE/>
              <w:autoSpaceDN/>
              <w:snapToGrid/>
              <w:spacing w:line="254" w:lineRule="exact"/>
              <w:ind w:firstLineChars="100" w:firstLine="171"/>
              <w:rPr>
                <w:sz w:val="17"/>
                <w:szCs w:val="17"/>
              </w:rPr>
            </w:pPr>
            <w:r w:rsidRPr="00135B81">
              <w:rPr>
                <w:rFonts w:hint="eastAsia"/>
                <w:sz w:val="17"/>
                <w:szCs w:val="17"/>
              </w:rPr>
              <w:t>エイズ</w:t>
            </w:r>
            <w:r w:rsidR="00F01CD1">
              <w:rPr>
                <w:rFonts w:hint="eastAsia"/>
                <w:sz w:val="17"/>
                <w:szCs w:val="17"/>
              </w:rPr>
              <w:t>およ</w:t>
            </w:r>
            <w:r w:rsidRPr="00135B81">
              <w:rPr>
                <w:rFonts w:hint="eastAsia"/>
                <w:sz w:val="17"/>
                <w:szCs w:val="17"/>
              </w:rPr>
              <w:t>び性感染症の増加傾向とその低年齢化が社会問題になっていることから，その疾病概念や感染</w:t>
            </w:r>
            <w:r w:rsidRPr="00F01CD1">
              <w:rPr>
                <w:rFonts w:hint="eastAsia"/>
                <w:spacing w:val="-4"/>
                <w:sz w:val="17"/>
                <w:szCs w:val="17"/>
              </w:rPr>
              <w:t>経路について理解できるようにする。また，予防方法を身に</w:t>
            </w:r>
            <w:r w:rsidR="00F01CD1" w:rsidRPr="00F01CD1">
              <w:rPr>
                <w:rFonts w:hint="eastAsia"/>
                <w:spacing w:val="-4"/>
                <w:sz w:val="17"/>
                <w:szCs w:val="17"/>
              </w:rPr>
              <w:t>つ</w:t>
            </w:r>
            <w:r w:rsidRPr="00F01CD1">
              <w:rPr>
                <w:rFonts w:hint="eastAsia"/>
                <w:spacing w:val="-4"/>
                <w:sz w:val="17"/>
                <w:szCs w:val="17"/>
              </w:rPr>
              <w:t>ける必要があることを理解できるようにする。</w:t>
            </w:r>
          </w:p>
          <w:p w:rsidR="00C77EC8" w:rsidRPr="00135B81" w:rsidRDefault="00C77EC8" w:rsidP="00135B81">
            <w:pPr>
              <w:keepNext/>
              <w:wordWrap w:val="0"/>
              <w:autoSpaceDE/>
              <w:autoSpaceDN/>
              <w:snapToGrid/>
              <w:spacing w:line="254" w:lineRule="exact"/>
              <w:ind w:firstLineChars="100" w:firstLine="171"/>
              <w:rPr>
                <w:sz w:val="17"/>
                <w:szCs w:val="17"/>
              </w:rPr>
            </w:pPr>
          </w:p>
          <w:p w:rsidR="00C77EC8" w:rsidRPr="00135B81" w:rsidRDefault="00C77EC8"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C77EC8" w:rsidRPr="00135B81" w:rsidRDefault="00C77EC8"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215B10">
              <w:rPr>
                <w:rFonts w:hint="eastAsia"/>
                <w:sz w:val="17"/>
                <w:szCs w:val="17"/>
              </w:rPr>
              <w:t>前時の学習を振り返りながら</w:t>
            </w:r>
            <w:r w:rsidR="00202AF1">
              <w:rPr>
                <w:rFonts w:hint="eastAsia"/>
                <w:sz w:val="17"/>
                <w:szCs w:val="17"/>
              </w:rPr>
              <w:t>，</w:t>
            </w:r>
            <w:r w:rsidR="00215B10">
              <w:rPr>
                <w:rFonts w:hint="eastAsia"/>
                <w:sz w:val="17"/>
                <w:szCs w:val="17"/>
              </w:rPr>
              <w:t>エイズの感染経路について考える</w:t>
            </w:r>
            <w:r w:rsidRPr="00135B81">
              <w:rPr>
                <w:rFonts w:hint="eastAsia"/>
                <w:sz w:val="17"/>
                <w:szCs w:val="17"/>
              </w:rPr>
              <w:t>。</w:t>
            </w:r>
          </w:p>
          <w:p w:rsidR="00C77EC8" w:rsidRPr="00135B81" w:rsidRDefault="00C77EC8"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AC46A1" w:rsidRPr="00135B81">
              <w:rPr>
                <w:rFonts w:hint="eastAsia"/>
                <w:sz w:val="17"/>
                <w:szCs w:val="17"/>
              </w:rPr>
              <w:t>エイズ</w:t>
            </w:r>
            <w:r w:rsidRPr="00135B81">
              <w:rPr>
                <w:rFonts w:hint="eastAsia"/>
                <w:sz w:val="17"/>
                <w:szCs w:val="17"/>
              </w:rPr>
              <w:t>の病原体と感染経路を調べ，整理する。</w:t>
            </w:r>
          </w:p>
          <w:p w:rsidR="00C77EC8" w:rsidRPr="00135B81" w:rsidRDefault="00C77EC8"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00215B10">
              <w:rPr>
                <w:rFonts w:hint="eastAsia"/>
                <w:sz w:val="17"/>
                <w:szCs w:val="17"/>
              </w:rPr>
              <w:t>資料１等をもとに，</w:t>
            </w:r>
            <w:r w:rsidRPr="00135B81">
              <w:rPr>
                <w:rFonts w:hint="eastAsia"/>
                <w:sz w:val="17"/>
                <w:szCs w:val="17"/>
              </w:rPr>
              <w:t>HIV</w:t>
            </w:r>
            <w:r w:rsidRPr="00135B81">
              <w:rPr>
                <w:rFonts w:hint="eastAsia"/>
                <w:sz w:val="17"/>
                <w:szCs w:val="17"/>
              </w:rPr>
              <w:t>の潜伏期間や，</w:t>
            </w:r>
            <w:r w:rsidRPr="00135B81">
              <w:rPr>
                <w:rFonts w:hint="eastAsia"/>
                <w:sz w:val="17"/>
                <w:szCs w:val="17"/>
              </w:rPr>
              <w:t>HIV</w:t>
            </w:r>
            <w:r w:rsidRPr="00135B81">
              <w:rPr>
                <w:rFonts w:hint="eastAsia"/>
                <w:sz w:val="17"/>
                <w:szCs w:val="17"/>
              </w:rPr>
              <w:t>感染とエイズの違いなど，エイズの特徴を調べ，整理する。</w:t>
            </w:r>
          </w:p>
          <w:p w:rsidR="00C77EC8" w:rsidRPr="00135B81" w:rsidRDefault="00C77EC8"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t>HIV</w:t>
            </w:r>
            <w:r w:rsidRPr="00135B81">
              <w:rPr>
                <w:rFonts w:hint="eastAsia"/>
                <w:sz w:val="17"/>
                <w:szCs w:val="17"/>
              </w:rPr>
              <w:t>感染の予防方法や，</w:t>
            </w:r>
            <w:r w:rsidRPr="00135B81">
              <w:rPr>
                <w:rFonts w:hint="eastAsia"/>
                <w:sz w:val="17"/>
                <w:szCs w:val="17"/>
              </w:rPr>
              <w:t>HIV</w:t>
            </w:r>
            <w:r w:rsidRPr="00135B81">
              <w:rPr>
                <w:rFonts w:hint="eastAsia"/>
                <w:sz w:val="17"/>
                <w:szCs w:val="17"/>
              </w:rPr>
              <w:t>の検査や相談をしてくれる機関などについて調べ，整理する。</w:t>
            </w:r>
          </w:p>
          <w:p w:rsidR="00C77EC8" w:rsidRPr="00135B81" w:rsidRDefault="007A3952"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６</w:t>
            </w:r>
            <w:r w:rsidR="00C77EC8" w:rsidRPr="00135B81">
              <w:rPr>
                <w:rFonts w:hint="eastAsia"/>
                <w:sz w:val="17"/>
                <w:szCs w:val="17"/>
              </w:rPr>
              <w:tab/>
            </w:r>
            <w:r w:rsidR="00C77EC8" w:rsidRPr="00135B81">
              <w:rPr>
                <w:rFonts w:hint="eastAsia"/>
                <w:sz w:val="17"/>
                <w:szCs w:val="17"/>
              </w:rPr>
              <w:t>読み物</w:t>
            </w:r>
            <w:r>
              <w:rPr>
                <w:rFonts w:hint="eastAsia"/>
                <w:sz w:val="17"/>
                <w:szCs w:val="17"/>
              </w:rPr>
              <w:t>「国際的なエイズの流行と対策」</w:t>
            </w:r>
            <w:r w:rsidR="00C77EC8" w:rsidRPr="00135B81">
              <w:rPr>
                <w:rFonts w:hint="eastAsia"/>
                <w:sz w:val="17"/>
                <w:szCs w:val="17"/>
              </w:rPr>
              <w:t>や</w:t>
            </w:r>
            <w:r>
              <w:rPr>
                <w:rFonts w:hint="eastAsia"/>
                <w:sz w:val="17"/>
                <w:szCs w:val="17"/>
              </w:rPr>
              <w:t>p.139</w:t>
            </w:r>
            <w:r>
              <w:rPr>
                <w:rFonts w:hint="eastAsia"/>
                <w:sz w:val="17"/>
                <w:szCs w:val="17"/>
              </w:rPr>
              <w:t>側注資料等をもとに，</w:t>
            </w:r>
            <w:r w:rsidR="00C77EC8" w:rsidRPr="00135B81">
              <w:rPr>
                <w:rFonts w:hint="eastAsia"/>
                <w:sz w:val="17"/>
                <w:szCs w:val="17"/>
              </w:rPr>
              <w:t>エイズ患者や</w:t>
            </w:r>
            <w:r w:rsidR="00C77EC8" w:rsidRPr="00135B81">
              <w:rPr>
                <w:rFonts w:hint="eastAsia"/>
                <w:sz w:val="17"/>
                <w:szCs w:val="17"/>
              </w:rPr>
              <w:t>HIV</w:t>
            </w:r>
            <w:r w:rsidR="00C77EC8" w:rsidRPr="00135B81">
              <w:rPr>
                <w:rFonts w:hint="eastAsia"/>
                <w:sz w:val="17"/>
                <w:szCs w:val="17"/>
              </w:rPr>
              <w:t>感染者に対する差別や偏見の解消</w:t>
            </w:r>
            <w:r w:rsidR="00D9372D" w:rsidRPr="00135B81">
              <w:rPr>
                <w:rFonts w:hint="eastAsia"/>
                <w:sz w:val="17"/>
                <w:szCs w:val="17"/>
              </w:rPr>
              <w:t>への取り組みについて考える</w:t>
            </w:r>
            <w:r w:rsidR="00C77EC8" w:rsidRPr="00135B81">
              <w:rPr>
                <w:rFonts w:hint="eastAsia"/>
                <w:sz w:val="17"/>
                <w:szCs w:val="17"/>
              </w:rPr>
              <w:t>。</w:t>
            </w:r>
          </w:p>
          <w:p w:rsidR="001A67C1" w:rsidRPr="00135B81" w:rsidRDefault="007A3952"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Pr>
                <w:rFonts w:ascii="HGｺﾞｼｯｸE" w:eastAsia="HGｺﾞｼｯｸE" w:hAnsi="ＭＳ ゴシック" w:hint="eastAsia"/>
                <w:sz w:val="17"/>
                <w:szCs w:val="17"/>
              </w:rPr>
              <w:t>７</w:t>
            </w:r>
            <w:r w:rsidR="00C77EC8" w:rsidRPr="00135B81">
              <w:rPr>
                <w:rFonts w:hint="eastAsia"/>
                <w:sz w:val="17"/>
                <w:szCs w:val="17"/>
              </w:rPr>
              <w:tab/>
            </w:r>
            <w:r w:rsidR="00C77EC8" w:rsidRPr="00135B81">
              <w:rPr>
                <w:rFonts w:hint="eastAsia"/>
                <w:sz w:val="17"/>
                <w:szCs w:val="17"/>
              </w:rPr>
              <w:t>本時の学習をノート等にまとめる。</w:t>
            </w:r>
          </w:p>
        </w:tc>
        <w:tc>
          <w:tcPr>
            <w:tcW w:w="3441" w:type="dxa"/>
            <w:shd w:val="clear" w:color="auto" w:fill="auto"/>
          </w:tcPr>
          <w:p w:rsidR="00812A77" w:rsidRPr="00135B81" w:rsidRDefault="00812A7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【評価の観点】関心・意欲・態度②</w:t>
            </w:r>
          </w:p>
          <w:p w:rsidR="00812A77" w:rsidRPr="00135B81" w:rsidRDefault="00812A77"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812A77" w:rsidRPr="00135B81" w:rsidRDefault="00812A77"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00135208" w:rsidRPr="00135B81">
              <w:rPr>
                <w:rFonts w:ascii="HGｺﾞｼｯｸE" w:eastAsia="HGｺﾞｼｯｸE" w:hAnsi="ＭＳ ゴシック" w:hint="eastAsia"/>
                <w:sz w:val="17"/>
                <w:szCs w:val="17"/>
              </w:rPr>
              <w:t>６</w:t>
            </w:r>
            <w:r w:rsidRPr="00135B81">
              <w:rPr>
                <w:rFonts w:hint="eastAsia"/>
                <w:sz w:val="17"/>
                <w:szCs w:val="17"/>
              </w:rPr>
              <w:t>，評価方法：</w:t>
            </w:r>
            <w:r w:rsidR="0046214D"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812A77" w:rsidRPr="00135B81" w:rsidRDefault="00812A77" w:rsidP="00135B81">
            <w:pPr>
              <w:keepNext/>
              <w:wordWrap w:val="0"/>
              <w:autoSpaceDE/>
              <w:autoSpaceDN/>
              <w:snapToGrid/>
              <w:spacing w:line="254" w:lineRule="exact"/>
              <w:rPr>
                <w:sz w:val="17"/>
                <w:szCs w:val="17"/>
              </w:rPr>
            </w:pPr>
          </w:p>
          <w:p w:rsidR="00812A77" w:rsidRPr="00135B81" w:rsidRDefault="00812A7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812A77" w:rsidRPr="00135B81" w:rsidRDefault="00812A77"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812A77" w:rsidRPr="00135B81" w:rsidRDefault="00812A77"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Pr="00135B81">
              <w:rPr>
                <w:rFonts w:ascii="HGｺﾞｼｯｸE" w:eastAsia="HGｺﾞｼｯｸE" w:hAnsi="ＭＳ ゴシック" w:hint="eastAsia"/>
                <w:sz w:val="17"/>
                <w:szCs w:val="17"/>
              </w:rPr>
              <w:t>６</w:t>
            </w:r>
            <w:r w:rsidRPr="00135B81">
              <w:rPr>
                <w:rFonts w:hint="eastAsia"/>
                <w:sz w:val="17"/>
                <w:szCs w:val="17"/>
              </w:rPr>
              <w:t>，評価方法：</w:t>
            </w:r>
            <w:r w:rsidR="008A7472"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812A77" w:rsidRPr="00135B81" w:rsidRDefault="00812A77" w:rsidP="00135B81">
            <w:pPr>
              <w:keepNext/>
              <w:wordWrap w:val="0"/>
              <w:autoSpaceDE/>
              <w:autoSpaceDN/>
              <w:snapToGrid/>
              <w:spacing w:line="254" w:lineRule="exact"/>
              <w:rPr>
                <w:sz w:val="17"/>
                <w:szCs w:val="17"/>
              </w:rPr>
            </w:pPr>
          </w:p>
          <w:p w:rsidR="00812A77" w:rsidRPr="00135B81" w:rsidRDefault="00812A7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【評価の観点】知識・理解④</w:t>
            </w:r>
          </w:p>
          <w:p w:rsidR="00812A77" w:rsidRPr="00135B81" w:rsidRDefault="00812A77" w:rsidP="00135B81">
            <w:pPr>
              <w:keepNext/>
              <w:wordWrap w:val="0"/>
              <w:autoSpaceDE/>
              <w:autoSpaceDN/>
              <w:snapToGrid/>
              <w:spacing w:line="254" w:lineRule="exact"/>
              <w:ind w:firstLineChars="100" w:firstLine="171"/>
              <w:rPr>
                <w:sz w:val="17"/>
                <w:szCs w:val="17"/>
              </w:rPr>
            </w:pPr>
            <w:r w:rsidRPr="00135B81">
              <w:rPr>
                <w:rFonts w:hint="eastAsia"/>
                <w:sz w:val="17"/>
                <w:szCs w:val="17"/>
              </w:rPr>
              <w:t>感染症の予防について理解したことを言ったり，書き出したりしている。</w:t>
            </w:r>
          </w:p>
          <w:p w:rsidR="001A67C1" w:rsidRPr="00135B81" w:rsidRDefault="00812A7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bl>
    <w:p w:rsidR="00344083" w:rsidRDefault="00344083" w:rsidP="00DF2288">
      <w:pPr>
        <w:wordWrap w:val="0"/>
        <w:autoSpaceDE/>
        <w:autoSpaceDN/>
        <w:snapToGrid/>
        <w:spacing w:beforeLines="50" w:before="127" w:afterLines="60" w:after="152" w:line="254" w:lineRule="exact"/>
        <w:rPr>
          <w:rFonts w:ascii="ＭＳ ゴシック" w:eastAsia="ＭＳ ゴシック" w:hAnsi="ＭＳ ゴシック"/>
          <w:szCs w:val="18"/>
        </w:rPr>
      </w:pPr>
    </w:p>
    <w:p w:rsidR="00344083" w:rsidRDefault="00344083" w:rsidP="00DF2288">
      <w:pPr>
        <w:wordWrap w:val="0"/>
        <w:autoSpaceDE/>
        <w:autoSpaceDN/>
        <w:snapToGrid/>
        <w:spacing w:beforeLines="50" w:before="127" w:afterLines="60" w:after="152" w:line="254" w:lineRule="exact"/>
        <w:rPr>
          <w:rFonts w:ascii="ＭＳ ゴシック" w:eastAsia="ＭＳ ゴシック" w:hAnsi="ＭＳ ゴシック"/>
          <w:szCs w:val="18"/>
        </w:rPr>
      </w:pPr>
    </w:p>
    <w:p w:rsidR="00A859D4" w:rsidRDefault="00A859D4" w:rsidP="00DF2288">
      <w:pPr>
        <w:wordWrap w:val="0"/>
        <w:autoSpaceDE/>
        <w:autoSpaceDN/>
        <w:snapToGrid/>
        <w:spacing w:beforeLines="50" w:before="127" w:afterLines="60" w:after="152" w:line="254" w:lineRule="exact"/>
        <w:rPr>
          <w:rFonts w:ascii="ＭＳ ゴシック" w:eastAsia="ＭＳ ゴシック" w:hAnsi="ＭＳ ゴシック"/>
          <w:szCs w:val="18"/>
        </w:rPr>
      </w:pPr>
    </w:p>
    <w:p w:rsidR="00A859D4" w:rsidRDefault="00A859D4" w:rsidP="00DF2288">
      <w:pPr>
        <w:wordWrap w:val="0"/>
        <w:autoSpaceDE/>
        <w:autoSpaceDN/>
        <w:snapToGrid/>
        <w:spacing w:beforeLines="50" w:before="127" w:afterLines="60" w:after="152" w:line="254" w:lineRule="exact"/>
        <w:rPr>
          <w:rFonts w:ascii="ＭＳ ゴシック" w:eastAsia="ＭＳ ゴシック" w:hAnsi="ＭＳ ゴシック"/>
          <w:szCs w:val="18"/>
        </w:rPr>
      </w:pPr>
    </w:p>
    <w:p w:rsidR="00DF2288" w:rsidRPr="00DF2288" w:rsidRDefault="00DF2288" w:rsidP="00DF2288">
      <w:pPr>
        <w:wordWrap w:val="0"/>
        <w:autoSpaceDE/>
        <w:autoSpaceDN/>
        <w:snapToGrid/>
        <w:spacing w:beforeLines="50" w:before="127" w:afterLines="60" w:after="152" w:line="254" w:lineRule="exact"/>
        <w:rPr>
          <w:rFonts w:ascii="ＭＳ ゴシック" w:eastAsia="ＭＳ ゴシック" w:hAnsi="ＭＳ ゴシック"/>
          <w:szCs w:val="18"/>
        </w:rPr>
      </w:pPr>
      <w:r w:rsidRPr="00DF2288">
        <w:rPr>
          <w:rFonts w:ascii="ＭＳ ゴシック" w:eastAsia="ＭＳ ゴシック" w:hAnsi="ＭＳ ゴシック" w:hint="eastAsia"/>
          <w:szCs w:val="18"/>
        </w:rPr>
        <w:lastRenderedPageBreak/>
        <w:t>オ.保健・医療機関や医薬品の有効利用</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DF2288" w:rsidRPr="00135B81" w:rsidTr="00135B81">
        <w:trPr>
          <w:trHeight w:val="499"/>
          <w:jc w:val="center"/>
        </w:trPr>
        <w:tc>
          <w:tcPr>
            <w:tcW w:w="503" w:type="dxa"/>
            <w:shd w:val="clear" w:color="auto" w:fill="E6E6E6"/>
            <w:tcMar>
              <w:top w:w="0" w:type="dxa"/>
              <w:left w:w="0" w:type="dxa"/>
              <w:bottom w:w="0" w:type="dxa"/>
              <w:right w:w="0" w:type="dxa"/>
            </w:tcMar>
            <w:vAlign w:val="center"/>
          </w:tcPr>
          <w:p w:rsidR="00DF2288" w:rsidRPr="00135B81" w:rsidRDefault="00DF2288" w:rsidP="007A3952">
            <w:pPr>
              <w:wordWrap w:val="0"/>
              <w:autoSpaceDE/>
              <w:autoSpaceDN/>
              <w:snapToGrid/>
              <w:spacing w:line="20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6"/>
                <w:szCs w:val="16"/>
              </w:rPr>
              <w:t>ページ</w:t>
            </w:r>
            <w:r w:rsidR="0070023F">
              <w:rPr>
                <w:rFonts w:ascii="ＭＳ ゴシック" w:eastAsia="ＭＳ ゴシック" w:hAnsi="ＭＳ ゴシック" w:hint="eastAsia"/>
                <w:sz w:val="16"/>
                <w:szCs w:val="16"/>
              </w:rPr>
              <w:t>小</w:t>
            </w:r>
            <w:r w:rsidR="007A3952">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DF2288" w:rsidRPr="00135B81" w:rsidRDefault="00DF2288"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DF2288" w:rsidRPr="00135B81" w:rsidRDefault="00DF2288" w:rsidP="00135B81">
            <w:pPr>
              <w:wordWrap w:val="0"/>
              <w:autoSpaceDE/>
              <w:autoSpaceDN/>
              <w:snapToGrid/>
              <w:spacing w:line="200" w:lineRule="exact"/>
              <w:jc w:val="center"/>
              <w:rPr>
                <w:sz w:val="17"/>
                <w:szCs w:val="17"/>
              </w:rPr>
            </w:pPr>
            <w:r w:rsidRPr="00135B81">
              <w:rPr>
                <w:rFonts w:ascii="ＭＳ ゴシック" w:eastAsia="ＭＳ ゴシック" w:hAnsi="ＭＳ ゴシック" w:cs="Arial" w:hint="eastAsia"/>
                <w:sz w:val="17"/>
                <w:szCs w:val="17"/>
              </w:rPr>
              <w:t>評価の観点と方法（本時のおもな評価）</w:t>
            </w:r>
          </w:p>
        </w:tc>
      </w:tr>
      <w:tr w:rsidR="00DF2288" w:rsidRPr="00135B81" w:rsidTr="00135B81">
        <w:trPr>
          <w:jc w:val="center"/>
        </w:trPr>
        <w:tc>
          <w:tcPr>
            <w:tcW w:w="503" w:type="dxa"/>
            <w:shd w:val="clear" w:color="auto" w:fill="auto"/>
            <w:tcMar>
              <w:left w:w="0" w:type="dxa"/>
              <w:right w:w="0" w:type="dxa"/>
            </w:tcMar>
          </w:tcPr>
          <w:p w:rsidR="00C5396D" w:rsidRPr="00C5396D" w:rsidRDefault="00C5396D" w:rsidP="00C5396D">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16</w:t>
            </w:r>
            <w:r w:rsidRPr="00C5396D">
              <w:rPr>
                <w:rFonts w:ascii="ＭＳ ゴシック" w:eastAsia="ＭＳ ゴシック" w:hAnsi="ＭＳ ゴシック" w:hint="eastAsia"/>
                <w:b/>
                <w:w w:val="80"/>
                <w:szCs w:val="18"/>
              </w:rPr>
              <w:t>時</w:t>
            </w:r>
          </w:p>
          <w:p w:rsidR="00C5396D"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DF2288" w:rsidRPr="00135B81" w:rsidRDefault="00DF2288"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053F83" w:rsidRPr="00135B81">
              <w:rPr>
                <w:rFonts w:ascii="ＭＳ ゴシック" w:eastAsia="ＭＳ ゴシック" w:hAnsi="ＭＳ ゴシック" w:hint="eastAsia"/>
                <w:w w:val="80"/>
                <w:sz w:val="16"/>
                <w:szCs w:val="16"/>
              </w:rPr>
              <w:t>1</w:t>
            </w:r>
            <w:r w:rsidR="007A3952">
              <w:rPr>
                <w:rFonts w:ascii="ＭＳ ゴシック" w:eastAsia="ＭＳ ゴシック" w:hAnsi="ＭＳ ゴシック" w:hint="eastAsia"/>
                <w:w w:val="80"/>
                <w:sz w:val="16"/>
                <w:szCs w:val="16"/>
              </w:rPr>
              <w:t>40</w:t>
            </w:r>
          </w:p>
          <w:p w:rsidR="00DF2288" w:rsidRPr="00135B81" w:rsidRDefault="00DF2288"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DF2288" w:rsidRPr="00135B81" w:rsidRDefault="00DF2288"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w:t>
            </w:r>
            <w:r w:rsidR="00053F83" w:rsidRPr="00135B81">
              <w:rPr>
                <w:rFonts w:ascii="ＭＳ ゴシック" w:eastAsia="ＭＳ ゴシック" w:hAnsi="ＭＳ ゴシック" w:hint="eastAsia"/>
                <w:w w:val="80"/>
                <w:sz w:val="16"/>
                <w:szCs w:val="16"/>
              </w:rPr>
              <w:t>1</w:t>
            </w:r>
            <w:r w:rsidR="007A3952">
              <w:rPr>
                <w:rFonts w:ascii="ＭＳ ゴシック" w:eastAsia="ＭＳ ゴシック" w:hAnsi="ＭＳ ゴシック" w:hint="eastAsia"/>
                <w:w w:val="80"/>
                <w:sz w:val="16"/>
                <w:szCs w:val="16"/>
              </w:rPr>
              <w:t>41</w:t>
            </w:r>
          </w:p>
          <w:p w:rsidR="00DF2288" w:rsidRPr="00135B81" w:rsidRDefault="00887925" w:rsidP="00DF70F0">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15</w:t>
            </w:r>
          </w:p>
          <w:p w:rsidR="00DF2288" w:rsidRPr="00135B81" w:rsidRDefault="00DF2288" w:rsidP="00135B81">
            <w:pPr>
              <w:wordWrap w:val="0"/>
              <w:autoSpaceDE/>
              <w:autoSpaceDN/>
              <w:spacing w:line="180" w:lineRule="exact"/>
              <w:jc w:val="center"/>
              <w:rPr>
                <w:rFonts w:ascii="ＭＳ ゴシック" w:eastAsia="ＭＳ ゴシック" w:hAnsi="ＭＳ ゴシック"/>
                <w:sz w:val="17"/>
                <w:szCs w:val="17"/>
              </w:rPr>
            </w:pP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保</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医</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療</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機</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関</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887925" w:rsidRPr="00135B81"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利</w:t>
            </w:r>
          </w:p>
          <w:p w:rsidR="00DF2288" w:rsidRDefault="00887925"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用</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DF2288" w:rsidRPr="00135B81" w:rsidRDefault="00DF2288"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887925" w:rsidRPr="00135B81" w:rsidRDefault="00887925" w:rsidP="00135B81">
            <w:pPr>
              <w:keepNext/>
              <w:wordWrap w:val="0"/>
              <w:autoSpaceDE/>
              <w:autoSpaceDN/>
              <w:snapToGrid/>
              <w:spacing w:line="254" w:lineRule="exact"/>
              <w:ind w:firstLineChars="100" w:firstLine="171"/>
              <w:rPr>
                <w:sz w:val="17"/>
                <w:szCs w:val="17"/>
              </w:rPr>
            </w:pPr>
            <w:r w:rsidRPr="00135B81">
              <w:rPr>
                <w:rFonts w:hint="eastAsia"/>
                <w:sz w:val="17"/>
                <w:szCs w:val="17"/>
              </w:rPr>
              <w:t>地域には，人々の健康の保持増進や疾病予防の役割を担っている保健所，保健センター，医療機関などがあることを理解できるようにする。健康の保持増進と疾病の予防には，各機関がもつ機能を有効に利用する必要があることを理解できるようにする。</w:t>
            </w:r>
          </w:p>
          <w:p w:rsidR="00887925" w:rsidRPr="00135B81" w:rsidRDefault="00887925" w:rsidP="00135B81">
            <w:pPr>
              <w:keepNext/>
              <w:wordWrap w:val="0"/>
              <w:autoSpaceDE/>
              <w:autoSpaceDN/>
              <w:snapToGrid/>
              <w:spacing w:line="254" w:lineRule="exact"/>
              <w:ind w:firstLineChars="100" w:firstLine="171"/>
              <w:rPr>
                <w:sz w:val="17"/>
                <w:szCs w:val="17"/>
              </w:rPr>
            </w:pPr>
          </w:p>
          <w:p w:rsidR="00887925" w:rsidRPr="00135B81" w:rsidRDefault="00887925"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887925" w:rsidRPr="00135B81" w:rsidRDefault="00887925"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w:t>
            </w:r>
            <w:r w:rsidR="007A3952">
              <w:rPr>
                <w:rFonts w:hint="eastAsia"/>
                <w:sz w:val="17"/>
                <w:szCs w:val="17"/>
              </w:rPr>
              <w:t>保健・医療機関について，現在の自分の知識を確認する</w:t>
            </w:r>
            <w:r w:rsidRPr="00135B81">
              <w:rPr>
                <w:rFonts w:hint="eastAsia"/>
                <w:sz w:val="17"/>
                <w:szCs w:val="17"/>
              </w:rPr>
              <w:t>。</w:t>
            </w:r>
          </w:p>
          <w:p w:rsidR="00887925" w:rsidRPr="00135B81" w:rsidRDefault="00887925"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7A3952">
              <w:rPr>
                <w:rFonts w:hint="eastAsia"/>
                <w:sz w:val="17"/>
                <w:szCs w:val="17"/>
              </w:rPr>
              <w:t>病気の予防や治療，健康増進のために利用できる保健・医療機関があることを整理する</w:t>
            </w:r>
            <w:r w:rsidRPr="00135B81">
              <w:rPr>
                <w:rFonts w:hint="eastAsia"/>
                <w:sz w:val="17"/>
                <w:szCs w:val="17"/>
              </w:rPr>
              <w:t>。</w:t>
            </w:r>
          </w:p>
          <w:p w:rsidR="00887925" w:rsidRPr="00135B81" w:rsidRDefault="007A3952"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４</w:t>
            </w:r>
            <w:r w:rsidR="00887925" w:rsidRPr="00135B81">
              <w:rPr>
                <w:rFonts w:hint="eastAsia"/>
                <w:sz w:val="17"/>
                <w:szCs w:val="17"/>
              </w:rPr>
              <w:tab/>
            </w:r>
            <w:r w:rsidR="00887925" w:rsidRPr="00135B81">
              <w:rPr>
                <w:rFonts w:hint="eastAsia"/>
                <w:sz w:val="17"/>
                <w:szCs w:val="17"/>
              </w:rPr>
              <w:t>資料</w:t>
            </w:r>
            <w:r>
              <w:rPr>
                <w:rFonts w:hint="eastAsia"/>
                <w:sz w:val="17"/>
                <w:szCs w:val="17"/>
              </w:rPr>
              <w:t>１，読み物「救急車，本当に必要ですか」</w:t>
            </w:r>
            <w:r w:rsidR="00887925" w:rsidRPr="00135B81">
              <w:rPr>
                <w:rFonts w:hint="eastAsia"/>
                <w:sz w:val="17"/>
                <w:szCs w:val="17"/>
              </w:rPr>
              <w:t>等から医療機関の種類や役割について調べ，整理する。</w:t>
            </w:r>
          </w:p>
          <w:p w:rsidR="00887925" w:rsidRPr="00135B81" w:rsidRDefault="007A3952"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５</w:t>
            </w:r>
            <w:r w:rsidR="00887925" w:rsidRPr="00135B81">
              <w:rPr>
                <w:rFonts w:hint="eastAsia"/>
                <w:sz w:val="17"/>
                <w:szCs w:val="17"/>
              </w:rPr>
              <w:tab/>
            </w:r>
            <w:r w:rsidR="00887925" w:rsidRPr="00135B81">
              <w:rPr>
                <w:rFonts w:hint="eastAsia"/>
                <w:sz w:val="17"/>
                <w:szCs w:val="17"/>
              </w:rPr>
              <w:t>「考えてみよう」子どもの</w:t>
            </w:r>
            <w:r w:rsidR="00F01CD1">
              <w:rPr>
                <w:rFonts w:hint="eastAsia"/>
                <w:sz w:val="17"/>
                <w:szCs w:val="17"/>
              </w:rPr>
              <w:t>頃</w:t>
            </w:r>
            <w:r w:rsidR="00887925" w:rsidRPr="00135B81">
              <w:rPr>
                <w:rFonts w:hint="eastAsia"/>
                <w:sz w:val="17"/>
                <w:szCs w:val="17"/>
              </w:rPr>
              <w:t>から同じ歯科医院に通っていると，どのような</w:t>
            </w:r>
            <w:r>
              <w:rPr>
                <w:rFonts w:hint="eastAsia"/>
                <w:sz w:val="17"/>
                <w:szCs w:val="17"/>
              </w:rPr>
              <w:t>良</w:t>
            </w:r>
            <w:r w:rsidR="00887925" w:rsidRPr="00135B81">
              <w:rPr>
                <w:rFonts w:hint="eastAsia"/>
                <w:sz w:val="17"/>
                <w:szCs w:val="17"/>
              </w:rPr>
              <w:t>い点があるか考え，発表し合う。</w:t>
            </w:r>
          </w:p>
          <w:p w:rsidR="00887925" w:rsidRPr="00135B81" w:rsidRDefault="007A3952"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６</w:t>
            </w:r>
            <w:r w:rsidR="00887925" w:rsidRPr="00135B81">
              <w:rPr>
                <w:rFonts w:hint="eastAsia"/>
                <w:sz w:val="17"/>
                <w:szCs w:val="17"/>
              </w:rPr>
              <w:tab/>
            </w:r>
            <w:r w:rsidR="00887925" w:rsidRPr="00135B81">
              <w:rPr>
                <w:rFonts w:hint="eastAsia"/>
                <w:sz w:val="17"/>
                <w:szCs w:val="17"/>
              </w:rPr>
              <w:t>資料</w:t>
            </w:r>
            <w:r>
              <w:rPr>
                <w:rFonts w:hint="eastAsia"/>
                <w:sz w:val="17"/>
                <w:szCs w:val="17"/>
              </w:rPr>
              <w:t>３</w:t>
            </w:r>
            <w:r w:rsidR="00887925" w:rsidRPr="00135B81">
              <w:rPr>
                <w:rFonts w:hint="eastAsia"/>
                <w:sz w:val="17"/>
                <w:szCs w:val="17"/>
              </w:rPr>
              <w:t>等から，保健センターや保健</w:t>
            </w:r>
            <w:r w:rsidR="00D26C3C" w:rsidRPr="00135B81">
              <w:rPr>
                <w:rFonts w:hint="eastAsia"/>
                <w:sz w:val="17"/>
                <w:szCs w:val="17"/>
              </w:rPr>
              <w:t>所</w:t>
            </w:r>
            <w:r w:rsidR="00887925" w:rsidRPr="00135B81">
              <w:rPr>
                <w:rFonts w:hint="eastAsia"/>
                <w:sz w:val="17"/>
                <w:szCs w:val="17"/>
              </w:rPr>
              <w:t>の役割を調べ，整理する。</w:t>
            </w:r>
          </w:p>
          <w:p w:rsidR="00DF2288" w:rsidRPr="00135B81" w:rsidRDefault="007A3952"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７</w:t>
            </w:r>
            <w:r w:rsidR="00887925" w:rsidRPr="00135B81">
              <w:rPr>
                <w:rFonts w:hint="eastAsia"/>
                <w:sz w:val="17"/>
                <w:szCs w:val="17"/>
              </w:rPr>
              <w:tab/>
            </w:r>
            <w:r w:rsidR="00887925" w:rsidRPr="00135B81">
              <w:rPr>
                <w:rFonts w:hint="eastAsia"/>
                <w:sz w:val="17"/>
                <w:szCs w:val="17"/>
              </w:rPr>
              <w:t>本時の学習をノート等にまとめる。</w:t>
            </w:r>
          </w:p>
        </w:tc>
        <w:tc>
          <w:tcPr>
            <w:tcW w:w="3441" w:type="dxa"/>
            <w:shd w:val="clear" w:color="auto" w:fill="auto"/>
          </w:tcPr>
          <w:p w:rsidR="00887925" w:rsidRPr="00135B81" w:rsidRDefault="0088792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【評価の観点】関心・意欲・態度①</w:t>
            </w:r>
          </w:p>
          <w:p w:rsidR="00887925" w:rsidRPr="00135B81" w:rsidRDefault="00887925"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887925" w:rsidRPr="00135B81" w:rsidRDefault="00887925"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w:t>
            </w:r>
            <w:r w:rsidR="0028305A"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887925" w:rsidRPr="00135B81" w:rsidRDefault="00887925" w:rsidP="00135B81">
            <w:pPr>
              <w:keepNext/>
              <w:wordWrap w:val="0"/>
              <w:autoSpaceDE/>
              <w:autoSpaceDN/>
              <w:snapToGrid/>
              <w:spacing w:line="254" w:lineRule="exact"/>
              <w:rPr>
                <w:sz w:val="17"/>
                <w:szCs w:val="17"/>
              </w:rPr>
            </w:pPr>
          </w:p>
          <w:p w:rsidR="00887925" w:rsidRPr="00135B81" w:rsidRDefault="0088792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887925" w:rsidRPr="00135B81" w:rsidRDefault="00887925"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887925" w:rsidRPr="00135B81" w:rsidRDefault="00887925"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007A3952">
              <w:rPr>
                <w:rFonts w:ascii="HGｺﾞｼｯｸE" w:eastAsia="HGｺﾞｼｯｸE" w:hAnsi="ＭＳ ゴシック" w:hint="eastAsia"/>
                <w:sz w:val="17"/>
                <w:szCs w:val="17"/>
              </w:rPr>
              <w:t>５</w:t>
            </w:r>
            <w:r w:rsidRPr="00135B81">
              <w:rPr>
                <w:rFonts w:hint="eastAsia"/>
                <w:sz w:val="17"/>
                <w:szCs w:val="17"/>
              </w:rPr>
              <w:t>，評価方法：</w:t>
            </w:r>
            <w:r w:rsidR="00225296"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887925" w:rsidRPr="00135B81" w:rsidRDefault="00887925" w:rsidP="00135B81">
            <w:pPr>
              <w:keepNext/>
              <w:wordWrap w:val="0"/>
              <w:autoSpaceDE/>
              <w:autoSpaceDN/>
              <w:snapToGrid/>
              <w:spacing w:line="254" w:lineRule="exact"/>
              <w:rPr>
                <w:sz w:val="17"/>
                <w:szCs w:val="17"/>
              </w:rPr>
            </w:pPr>
          </w:p>
          <w:p w:rsidR="00887925" w:rsidRPr="00135B81" w:rsidRDefault="0088792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【評価の観点】知識・理解⑤</w:t>
            </w:r>
          </w:p>
          <w:p w:rsidR="00887925" w:rsidRPr="00135B81" w:rsidRDefault="00887925" w:rsidP="00135B81">
            <w:pPr>
              <w:keepNext/>
              <w:wordWrap w:val="0"/>
              <w:autoSpaceDE/>
              <w:autoSpaceDN/>
              <w:snapToGrid/>
              <w:spacing w:line="254" w:lineRule="exact"/>
              <w:ind w:firstLineChars="100" w:firstLine="171"/>
              <w:rPr>
                <w:sz w:val="17"/>
                <w:szCs w:val="17"/>
              </w:rPr>
            </w:pPr>
            <w:r w:rsidRPr="00135B81">
              <w:rPr>
                <w:rFonts w:hint="eastAsia"/>
                <w:sz w:val="17"/>
                <w:szCs w:val="17"/>
              </w:rPr>
              <w:t>保健・医療機関の有効利用について理解したことを言ったり，書き出したりしている。</w:t>
            </w:r>
          </w:p>
          <w:p w:rsidR="00DF2288" w:rsidRPr="00135B81" w:rsidRDefault="00887925"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r w:rsidR="00397482" w:rsidRPr="00135B81" w:rsidTr="00135B81">
        <w:trPr>
          <w:jc w:val="center"/>
        </w:trPr>
        <w:tc>
          <w:tcPr>
            <w:tcW w:w="503" w:type="dxa"/>
            <w:shd w:val="clear" w:color="auto" w:fill="auto"/>
            <w:tcMar>
              <w:left w:w="0" w:type="dxa"/>
              <w:right w:w="0" w:type="dxa"/>
            </w:tcMar>
          </w:tcPr>
          <w:p w:rsidR="00212872" w:rsidRPr="00C5396D" w:rsidRDefault="00212872" w:rsidP="00212872">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17</w:t>
            </w:r>
            <w:r w:rsidRPr="00C5396D">
              <w:rPr>
                <w:rFonts w:ascii="ＭＳ ゴシック" w:eastAsia="ＭＳ ゴシック" w:hAnsi="ＭＳ ゴシック" w:hint="eastAsia"/>
                <w:b/>
                <w:w w:val="80"/>
                <w:szCs w:val="18"/>
              </w:rPr>
              <w:t>時</w:t>
            </w:r>
          </w:p>
          <w:p w:rsidR="00212872" w:rsidRDefault="00212872" w:rsidP="00135B81">
            <w:pPr>
              <w:wordWrap w:val="0"/>
              <w:autoSpaceDE/>
              <w:autoSpaceDN/>
              <w:spacing w:line="240" w:lineRule="auto"/>
              <w:jc w:val="center"/>
              <w:rPr>
                <w:rFonts w:ascii="ＭＳ ゴシック" w:eastAsia="ＭＳ ゴシック" w:hAnsi="ＭＳ ゴシック"/>
                <w:w w:val="80"/>
                <w:sz w:val="16"/>
                <w:szCs w:val="16"/>
              </w:rPr>
            </w:pPr>
          </w:p>
          <w:p w:rsidR="00397482" w:rsidRPr="00135B81" w:rsidRDefault="00397482"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7A3952">
              <w:rPr>
                <w:rFonts w:ascii="ＭＳ ゴシック" w:eastAsia="ＭＳ ゴシック" w:hAnsi="ＭＳ ゴシック" w:hint="eastAsia"/>
                <w:w w:val="80"/>
                <w:sz w:val="16"/>
                <w:szCs w:val="16"/>
              </w:rPr>
              <w:t>42</w:t>
            </w:r>
          </w:p>
          <w:p w:rsidR="00397482" w:rsidRPr="00135B81" w:rsidRDefault="00397482"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397482" w:rsidRPr="00135B81" w:rsidRDefault="00397482"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7A3952">
              <w:rPr>
                <w:rFonts w:ascii="ＭＳ ゴシック" w:eastAsia="ＭＳ ゴシック" w:hAnsi="ＭＳ ゴシック" w:hint="eastAsia"/>
                <w:w w:val="80"/>
                <w:sz w:val="16"/>
                <w:szCs w:val="16"/>
              </w:rPr>
              <w:t>43</w:t>
            </w:r>
          </w:p>
          <w:p w:rsidR="00397482" w:rsidRPr="00135B81" w:rsidRDefault="00397482" w:rsidP="00135B81">
            <w:pPr>
              <w:wordWrap w:val="0"/>
              <w:autoSpaceDE/>
              <w:autoSpaceDN/>
              <w:spacing w:beforeLines="100" w:before="254"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16</w:t>
            </w:r>
          </w:p>
          <w:p w:rsidR="00397482" w:rsidRPr="00135B81" w:rsidRDefault="00397482" w:rsidP="00135B81">
            <w:pPr>
              <w:wordWrap w:val="0"/>
              <w:autoSpaceDE/>
              <w:autoSpaceDN/>
              <w:spacing w:line="180" w:lineRule="exact"/>
              <w:jc w:val="center"/>
              <w:rPr>
                <w:rFonts w:ascii="ＭＳ ゴシック" w:eastAsia="ＭＳ ゴシック" w:hAnsi="ＭＳ ゴシック"/>
                <w:sz w:val="17"/>
                <w:szCs w:val="17"/>
              </w:rPr>
            </w:pPr>
          </w:p>
          <w:p w:rsidR="00A27817" w:rsidRPr="00135B81" w:rsidRDefault="00A2781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医</w:t>
            </w:r>
          </w:p>
          <w:p w:rsidR="00A27817" w:rsidRPr="00135B81" w:rsidRDefault="00A2781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薬</w:t>
            </w:r>
          </w:p>
          <w:p w:rsidR="00A27817" w:rsidRPr="00135B81" w:rsidRDefault="00A2781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品</w:t>
            </w:r>
          </w:p>
          <w:p w:rsidR="00A27817" w:rsidRPr="00135B81" w:rsidRDefault="00A2781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A27817" w:rsidRPr="00135B81" w:rsidRDefault="00A2781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利</w:t>
            </w:r>
          </w:p>
          <w:p w:rsidR="00397482" w:rsidRDefault="00A27817"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用</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w:t>
            </w:r>
          </w:p>
        </w:tc>
        <w:tc>
          <w:tcPr>
            <w:tcW w:w="4448" w:type="dxa"/>
            <w:shd w:val="clear" w:color="auto" w:fill="auto"/>
          </w:tcPr>
          <w:p w:rsidR="00A27817" w:rsidRPr="00135B81" w:rsidRDefault="00A2781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A27817" w:rsidRPr="00135B81" w:rsidRDefault="00A27817" w:rsidP="00135B81">
            <w:pPr>
              <w:keepNext/>
              <w:wordWrap w:val="0"/>
              <w:autoSpaceDE/>
              <w:autoSpaceDN/>
              <w:snapToGrid/>
              <w:spacing w:line="254" w:lineRule="exact"/>
              <w:ind w:firstLineChars="100" w:firstLine="171"/>
              <w:rPr>
                <w:sz w:val="17"/>
                <w:szCs w:val="17"/>
              </w:rPr>
            </w:pPr>
            <w:r w:rsidRPr="00135B81">
              <w:rPr>
                <w:rFonts w:hint="eastAsia"/>
                <w:sz w:val="17"/>
                <w:szCs w:val="17"/>
              </w:rPr>
              <w:t>医薬品には，主作用と副作用があることを理解できるようにする。医薬品には，使用回数，使用時間，使用量などの使用法があり，正しく使用する必要があることについて理解できるようにする。</w:t>
            </w:r>
          </w:p>
          <w:p w:rsidR="00A27817" w:rsidRPr="00135B81" w:rsidRDefault="00A27817" w:rsidP="00135B81">
            <w:pPr>
              <w:keepNext/>
              <w:wordWrap w:val="0"/>
              <w:autoSpaceDE/>
              <w:autoSpaceDN/>
              <w:snapToGrid/>
              <w:spacing w:line="254" w:lineRule="exact"/>
              <w:ind w:firstLineChars="100" w:firstLine="171"/>
              <w:rPr>
                <w:sz w:val="17"/>
                <w:szCs w:val="17"/>
              </w:rPr>
            </w:pPr>
          </w:p>
          <w:p w:rsidR="00A27817" w:rsidRPr="00135B81" w:rsidRDefault="00A2781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A27817" w:rsidRPr="00135B81" w:rsidRDefault="00A2781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「やってみよう」飲み薬の使い方について，現在の自分の知識を確認する。</w:t>
            </w:r>
          </w:p>
          <w:p w:rsidR="00A27817" w:rsidRPr="00135B81" w:rsidRDefault="00A2781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Pr="00135B81">
              <w:rPr>
                <w:rFonts w:hint="eastAsia"/>
                <w:sz w:val="17"/>
                <w:szCs w:val="17"/>
              </w:rPr>
              <w:t>資料</w:t>
            </w:r>
            <w:r w:rsidR="007A3952">
              <w:rPr>
                <w:rFonts w:hint="eastAsia"/>
                <w:sz w:val="17"/>
                <w:szCs w:val="17"/>
              </w:rPr>
              <w:t>１</w:t>
            </w:r>
            <w:r w:rsidRPr="00135B81">
              <w:rPr>
                <w:rFonts w:hint="eastAsia"/>
                <w:sz w:val="17"/>
                <w:szCs w:val="17"/>
              </w:rPr>
              <w:t>等をもとに，医薬品の種類を整理する。</w:t>
            </w:r>
          </w:p>
          <w:p w:rsidR="00A27817" w:rsidRPr="00135B81" w:rsidRDefault="00A2781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４</w:t>
            </w:r>
            <w:r w:rsidRPr="00135B81">
              <w:rPr>
                <w:rFonts w:hint="eastAsia"/>
                <w:sz w:val="17"/>
                <w:szCs w:val="17"/>
              </w:rPr>
              <w:tab/>
            </w:r>
            <w:r w:rsidRPr="00135B81">
              <w:rPr>
                <w:rFonts w:hint="eastAsia"/>
                <w:sz w:val="17"/>
                <w:szCs w:val="17"/>
              </w:rPr>
              <w:t>資料</w:t>
            </w:r>
            <w:r w:rsidR="007A3952">
              <w:rPr>
                <w:rFonts w:hint="eastAsia"/>
                <w:sz w:val="17"/>
                <w:szCs w:val="17"/>
              </w:rPr>
              <w:t>２</w:t>
            </w:r>
            <w:r w:rsidRPr="00135B81">
              <w:rPr>
                <w:rFonts w:hint="eastAsia"/>
                <w:sz w:val="17"/>
                <w:szCs w:val="17"/>
              </w:rPr>
              <w:t>等をもとに，医薬品の使用量と主作用，副作用について調べ，整理する。</w:t>
            </w:r>
          </w:p>
          <w:p w:rsidR="00A27817" w:rsidRPr="00135B81" w:rsidRDefault="00A2781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５</w:t>
            </w:r>
            <w:r w:rsidRPr="00135B81">
              <w:rPr>
                <w:rFonts w:hint="eastAsia"/>
                <w:sz w:val="17"/>
                <w:szCs w:val="17"/>
              </w:rPr>
              <w:tab/>
            </w:r>
            <w:r w:rsidRPr="00135B81">
              <w:rPr>
                <w:rFonts w:hint="eastAsia"/>
                <w:sz w:val="17"/>
                <w:szCs w:val="17"/>
              </w:rPr>
              <w:t>「考えてみよう」学習したことを活用し，</w:t>
            </w:r>
            <w:r w:rsidR="008F46D2">
              <w:rPr>
                <w:rFonts w:hint="eastAsia"/>
                <w:sz w:val="17"/>
                <w:szCs w:val="17"/>
              </w:rPr>
              <w:t>風邪</w:t>
            </w:r>
            <w:r w:rsidRPr="00135B81">
              <w:rPr>
                <w:rFonts w:hint="eastAsia"/>
                <w:sz w:val="17"/>
                <w:szCs w:val="17"/>
              </w:rPr>
              <w:t>薬の使用上の注意に「服用後，乗り物または機械類の運転操作をしないでください</w:t>
            </w:r>
            <w:r w:rsidR="008F46D2">
              <w:rPr>
                <w:rFonts w:hint="eastAsia"/>
                <w:sz w:val="17"/>
                <w:szCs w:val="17"/>
              </w:rPr>
              <w:t>。</w:t>
            </w:r>
            <w:r w:rsidRPr="00135B81">
              <w:rPr>
                <w:rFonts w:hint="eastAsia"/>
                <w:sz w:val="17"/>
                <w:szCs w:val="17"/>
              </w:rPr>
              <w:t>」と書かれている場合がある理由について考え，発表し合う。</w:t>
            </w:r>
          </w:p>
          <w:p w:rsidR="00A27817" w:rsidRPr="00135B81" w:rsidRDefault="00A27817"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６</w:t>
            </w:r>
            <w:r w:rsidRPr="00135B81">
              <w:rPr>
                <w:rFonts w:hint="eastAsia"/>
                <w:sz w:val="17"/>
                <w:szCs w:val="17"/>
              </w:rPr>
              <w:tab/>
            </w:r>
            <w:r w:rsidRPr="00135B81">
              <w:rPr>
                <w:rFonts w:hint="eastAsia"/>
                <w:sz w:val="17"/>
                <w:szCs w:val="17"/>
              </w:rPr>
              <w:t>資料３</w:t>
            </w:r>
            <w:r w:rsidR="007A3952">
              <w:rPr>
                <w:rFonts w:hint="eastAsia"/>
                <w:sz w:val="17"/>
                <w:szCs w:val="17"/>
              </w:rPr>
              <w:t>，４</w:t>
            </w:r>
            <w:r w:rsidRPr="00135B81">
              <w:rPr>
                <w:rFonts w:hint="eastAsia"/>
                <w:sz w:val="17"/>
                <w:szCs w:val="17"/>
              </w:rPr>
              <w:t>をもとに，医薬品の使用方法について整理する。</w:t>
            </w:r>
          </w:p>
          <w:p w:rsidR="00397482" w:rsidRPr="00135B81" w:rsidRDefault="00A27817"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135B81">
              <w:rPr>
                <w:rFonts w:ascii="HGｺﾞｼｯｸE" w:eastAsia="HGｺﾞｼｯｸE" w:hAnsi="ＭＳ ゴシック" w:hint="eastAsia"/>
                <w:sz w:val="17"/>
                <w:szCs w:val="17"/>
              </w:rPr>
              <w:t>７</w:t>
            </w:r>
            <w:r w:rsidRPr="00135B81">
              <w:rPr>
                <w:rFonts w:hint="eastAsia"/>
                <w:sz w:val="17"/>
                <w:szCs w:val="17"/>
              </w:rPr>
              <w:tab/>
            </w:r>
            <w:r w:rsidRPr="00135B81">
              <w:rPr>
                <w:rFonts w:hint="eastAsia"/>
                <w:sz w:val="17"/>
                <w:szCs w:val="17"/>
              </w:rPr>
              <w:t>本時の学習をノート等にまとめる。</w:t>
            </w:r>
          </w:p>
        </w:tc>
        <w:tc>
          <w:tcPr>
            <w:tcW w:w="3441" w:type="dxa"/>
            <w:shd w:val="clear" w:color="auto" w:fill="auto"/>
          </w:tcPr>
          <w:p w:rsidR="00A27817" w:rsidRPr="00135B81" w:rsidRDefault="00A2781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【評価の観点】関心・意欲・態度①</w:t>
            </w:r>
          </w:p>
          <w:p w:rsidR="00A27817" w:rsidRPr="00135B81" w:rsidRDefault="00A27817"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健康な生活と疾病の予防について，健康に関する資料を見たり，自分たちの生活を振り返ったりするなどの学習活動に意欲的に取り組もうとしている。</w:t>
            </w:r>
          </w:p>
          <w:p w:rsidR="00A27817" w:rsidRPr="00135B81" w:rsidRDefault="00A27817"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w:t>
            </w:r>
            <w:r w:rsidR="00D340AD"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A27817" w:rsidRPr="00135B81" w:rsidRDefault="00A27817" w:rsidP="00135B81">
            <w:pPr>
              <w:keepNext/>
              <w:wordWrap w:val="0"/>
              <w:autoSpaceDE/>
              <w:autoSpaceDN/>
              <w:snapToGrid/>
              <w:spacing w:line="254" w:lineRule="exact"/>
              <w:rPr>
                <w:sz w:val="17"/>
                <w:szCs w:val="17"/>
              </w:rPr>
            </w:pPr>
          </w:p>
          <w:p w:rsidR="00A27817" w:rsidRPr="00135B81" w:rsidRDefault="00A2781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A27817" w:rsidRPr="00135B81" w:rsidRDefault="00A27817"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A27817" w:rsidRPr="00135B81" w:rsidRDefault="00A27817"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001F6FB0" w:rsidRPr="00135B81">
              <w:rPr>
                <w:rFonts w:ascii="HGｺﾞｼｯｸE" w:eastAsia="HGｺﾞｼｯｸE" w:hAnsi="ＭＳ ゴシック" w:hint="eastAsia"/>
                <w:sz w:val="17"/>
                <w:szCs w:val="17"/>
              </w:rPr>
              <w:t>５</w:t>
            </w:r>
            <w:r w:rsidRPr="00135B81">
              <w:rPr>
                <w:rFonts w:hint="eastAsia"/>
                <w:sz w:val="17"/>
                <w:szCs w:val="17"/>
              </w:rPr>
              <w:t>，評価方法：</w:t>
            </w:r>
            <w:r w:rsidR="00D340AD"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A27817" w:rsidRPr="00135B81" w:rsidRDefault="00A27817" w:rsidP="00135B81">
            <w:pPr>
              <w:keepNext/>
              <w:wordWrap w:val="0"/>
              <w:autoSpaceDE/>
              <w:autoSpaceDN/>
              <w:snapToGrid/>
              <w:spacing w:line="254" w:lineRule="exact"/>
              <w:rPr>
                <w:sz w:val="17"/>
                <w:szCs w:val="17"/>
              </w:rPr>
            </w:pPr>
          </w:p>
          <w:p w:rsidR="00A27817" w:rsidRPr="00135B81" w:rsidRDefault="00A2781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【評価の観点】知識・理解⑤</w:t>
            </w:r>
          </w:p>
          <w:p w:rsidR="00A27817" w:rsidRPr="00135B81" w:rsidRDefault="00A27817" w:rsidP="00135B81">
            <w:pPr>
              <w:keepNext/>
              <w:wordWrap w:val="0"/>
              <w:autoSpaceDE/>
              <w:autoSpaceDN/>
              <w:snapToGrid/>
              <w:spacing w:line="254" w:lineRule="exact"/>
              <w:ind w:firstLineChars="100" w:firstLine="171"/>
              <w:rPr>
                <w:sz w:val="17"/>
                <w:szCs w:val="17"/>
              </w:rPr>
            </w:pPr>
            <w:r w:rsidRPr="00135B81">
              <w:rPr>
                <w:rFonts w:hint="eastAsia"/>
                <w:sz w:val="17"/>
                <w:szCs w:val="17"/>
              </w:rPr>
              <w:t>医薬品の有効利用について理解したこ</w:t>
            </w:r>
            <w:r w:rsidRPr="00135B81">
              <w:rPr>
                <w:rFonts w:hint="eastAsia"/>
                <w:sz w:val="17"/>
                <w:szCs w:val="17"/>
              </w:rPr>
              <w:lastRenderedPageBreak/>
              <w:t>とを言ったり，書き出したりしている。</w:t>
            </w:r>
          </w:p>
          <w:p w:rsidR="00397482" w:rsidRPr="00135B81" w:rsidRDefault="00A27817"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bl>
    <w:p w:rsidR="005C312C" w:rsidRPr="005C312C" w:rsidRDefault="005C312C" w:rsidP="00D340AD">
      <w:pPr>
        <w:wordWrap w:val="0"/>
        <w:autoSpaceDE/>
        <w:autoSpaceDN/>
        <w:snapToGrid/>
        <w:spacing w:beforeLines="50" w:before="127" w:afterLines="60" w:after="152" w:line="254" w:lineRule="exact"/>
        <w:rPr>
          <w:rFonts w:ascii="ＭＳ ゴシック" w:eastAsia="ＭＳ ゴシック" w:hAnsi="ＭＳ ゴシック"/>
          <w:szCs w:val="18"/>
        </w:rPr>
      </w:pPr>
      <w:r w:rsidRPr="005C312C">
        <w:rPr>
          <w:rFonts w:ascii="ＭＳ ゴシック" w:eastAsia="ＭＳ ゴシック" w:hAnsi="ＭＳ ゴシック" w:hint="eastAsia"/>
          <w:szCs w:val="18"/>
        </w:rPr>
        <w:lastRenderedPageBreak/>
        <w:t>カ.個人の健康を守る社会の取</w:t>
      </w:r>
      <w:r w:rsidR="002E34DF">
        <w:rPr>
          <w:rFonts w:ascii="ＭＳ ゴシック" w:eastAsia="ＭＳ ゴシック" w:hAnsi="ＭＳ ゴシック" w:hint="eastAsia"/>
          <w:szCs w:val="18"/>
        </w:rPr>
        <w:t>り</w:t>
      </w:r>
      <w:r w:rsidRPr="005C312C">
        <w:rPr>
          <w:rFonts w:ascii="ＭＳ ゴシック" w:eastAsia="ＭＳ ゴシック" w:hAnsi="ＭＳ ゴシック" w:hint="eastAsia"/>
          <w:szCs w:val="18"/>
        </w:rPr>
        <w:t>組</w:t>
      </w:r>
      <w:r w:rsidR="002E34DF">
        <w:rPr>
          <w:rFonts w:ascii="ＭＳ ゴシック" w:eastAsia="ＭＳ ゴシック" w:hAnsi="ＭＳ ゴシック" w:hint="eastAsia"/>
          <w:szCs w:val="18"/>
        </w:rPr>
        <w:t>み</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5C312C" w:rsidRPr="00135B81" w:rsidTr="00135B81">
        <w:trPr>
          <w:trHeight w:val="499"/>
          <w:jc w:val="center"/>
        </w:trPr>
        <w:tc>
          <w:tcPr>
            <w:tcW w:w="503" w:type="dxa"/>
            <w:shd w:val="clear" w:color="auto" w:fill="E6E6E6"/>
            <w:tcMar>
              <w:top w:w="0" w:type="dxa"/>
              <w:left w:w="0" w:type="dxa"/>
              <w:bottom w:w="0" w:type="dxa"/>
              <w:right w:w="0" w:type="dxa"/>
            </w:tcMar>
            <w:vAlign w:val="center"/>
          </w:tcPr>
          <w:p w:rsidR="005C312C" w:rsidRPr="00135B81" w:rsidRDefault="005C312C" w:rsidP="007A3952">
            <w:pPr>
              <w:wordWrap w:val="0"/>
              <w:autoSpaceDE/>
              <w:autoSpaceDN/>
              <w:snapToGrid/>
              <w:spacing w:line="20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6"/>
                <w:szCs w:val="16"/>
              </w:rPr>
              <w:t>ページ</w:t>
            </w:r>
            <w:r w:rsidR="0070023F">
              <w:rPr>
                <w:rFonts w:ascii="ＭＳ ゴシック" w:eastAsia="ＭＳ ゴシック" w:hAnsi="ＭＳ ゴシック" w:hint="eastAsia"/>
                <w:sz w:val="16"/>
                <w:szCs w:val="16"/>
              </w:rPr>
              <w:t>小</w:t>
            </w:r>
            <w:r w:rsidR="007A3952">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5C312C" w:rsidRPr="00135B81" w:rsidRDefault="005C312C" w:rsidP="00135B81">
            <w:pPr>
              <w:wordWrap w:val="0"/>
              <w:autoSpaceDE/>
              <w:autoSpaceDN/>
              <w:snapToGrid/>
              <w:spacing w:line="200" w:lineRule="exact"/>
              <w:jc w:val="center"/>
              <w:rPr>
                <w:rFonts w:ascii="ＭＳ ゴシック" w:eastAsia="ＭＳ ゴシック" w:hAnsi="ＭＳ ゴシック" w:cs="Arial"/>
                <w:sz w:val="17"/>
                <w:szCs w:val="17"/>
              </w:rPr>
            </w:pPr>
            <w:r w:rsidRPr="00135B81">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5C312C" w:rsidRPr="00135B81" w:rsidRDefault="005C312C" w:rsidP="00135B81">
            <w:pPr>
              <w:wordWrap w:val="0"/>
              <w:autoSpaceDE/>
              <w:autoSpaceDN/>
              <w:snapToGrid/>
              <w:spacing w:line="200" w:lineRule="exact"/>
              <w:jc w:val="center"/>
              <w:rPr>
                <w:sz w:val="17"/>
                <w:szCs w:val="17"/>
              </w:rPr>
            </w:pPr>
            <w:r w:rsidRPr="00135B81">
              <w:rPr>
                <w:rFonts w:ascii="ＭＳ ゴシック" w:eastAsia="ＭＳ ゴシック" w:hAnsi="ＭＳ ゴシック" w:cs="Arial" w:hint="eastAsia"/>
                <w:sz w:val="17"/>
                <w:szCs w:val="17"/>
              </w:rPr>
              <w:t>評価の観点と方法（本時のおもな評価）</w:t>
            </w:r>
          </w:p>
        </w:tc>
      </w:tr>
      <w:tr w:rsidR="005C312C" w:rsidRPr="00135B81" w:rsidTr="00135B81">
        <w:trPr>
          <w:jc w:val="center"/>
        </w:trPr>
        <w:tc>
          <w:tcPr>
            <w:tcW w:w="503" w:type="dxa"/>
            <w:shd w:val="clear" w:color="auto" w:fill="auto"/>
            <w:tcMar>
              <w:left w:w="0" w:type="dxa"/>
              <w:right w:w="0" w:type="dxa"/>
            </w:tcMar>
          </w:tcPr>
          <w:p w:rsidR="00212872" w:rsidRPr="00C5396D" w:rsidRDefault="00212872" w:rsidP="00212872">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18</w:t>
            </w:r>
            <w:r w:rsidRPr="00C5396D">
              <w:rPr>
                <w:rFonts w:ascii="ＭＳ ゴシック" w:eastAsia="ＭＳ ゴシック" w:hAnsi="ＭＳ ゴシック" w:hint="eastAsia"/>
                <w:b/>
                <w:w w:val="80"/>
                <w:szCs w:val="18"/>
              </w:rPr>
              <w:t>時</w:t>
            </w:r>
          </w:p>
          <w:p w:rsidR="00212872" w:rsidRDefault="00212872" w:rsidP="00135B81">
            <w:pPr>
              <w:wordWrap w:val="0"/>
              <w:autoSpaceDE/>
              <w:autoSpaceDN/>
              <w:spacing w:line="240" w:lineRule="auto"/>
              <w:jc w:val="center"/>
              <w:rPr>
                <w:rFonts w:ascii="ＭＳ ゴシック" w:eastAsia="ＭＳ ゴシック" w:hAnsi="ＭＳ ゴシック"/>
                <w:w w:val="80"/>
                <w:sz w:val="16"/>
                <w:szCs w:val="16"/>
              </w:rPr>
            </w:pPr>
          </w:p>
          <w:p w:rsidR="005C312C" w:rsidRPr="00135B81" w:rsidRDefault="005C312C"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7A3952">
              <w:rPr>
                <w:rFonts w:ascii="ＭＳ ゴシック" w:eastAsia="ＭＳ ゴシック" w:hAnsi="ＭＳ ゴシック" w:hint="eastAsia"/>
                <w:w w:val="80"/>
                <w:sz w:val="16"/>
                <w:szCs w:val="16"/>
              </w:rPr>
              <w:t>44</w:t>
            </w:r>
          </w:p>
          <w:p w:rsidR="005C312C" w:rsidRPr="00135B81" w:rsidRDefault="005C312C" w:rsidP="00135B81">
            <w:pPr>
              <w:wordWrap w:val="0"/>
              <w:autoSpaceDE/>
              <w:autoSpaceDN/>
              <w:spacing w:line="240" w:lineRule="auto"/>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eastAsianLayout w:id="-118224896" w:vert="1" w:vertCompress="1"/>
              </w:rPr>
              <w:t>～</w:t>
            </w:r>
          </w:p>
          <w:p w:rsidR="005C312C" w:rsidRPr="00135B81" w:rsidRDefault="005C312C" w:rsidP="00135B81">
            <w:pPr>
              <w:wordWrap w:val="0"/>
              <w:autoSpaceDE/>
              <w:autoSpaceDN/>
              <w:spacing w:line="240" w:lineRule="auto"/>
              <w:jc w:val="center"/>
              <w:rPr>
                <w:rFonts w:ascii="ＭＳ ゴシック" w:eastAsia="ＭＳ ゴシック" w:hAnsi="ＭＳ ゴシック"/>
                <w:w w:val="80"/>
                <w:sz w:val="16"/>
                <w:szCs w:val="16"/>
              </w:rPr>
            </w:pPr>
            <w:r w:rsidRPr="00135B81">
              <w:rPr>
                <w:rFonts w:ascii="ＭＳ ゴシック" w:eastAsia="ＭＳ ゴシック" w:hAnsi="ＭＳ ゴシック" w:hint="eastAsia"/>
                <w:w w:val="80"/>
                <w:sz w:val="16"/>
                <w:szCs w:val="16"/>
              </w:rPr>
              <w:t>P.1</w:t>
            </w:r>
            <w:r w:rsidR="007A3952">
              <w:rPr>
                <w:rFonts w:ascii="ＭＳ ゴシック" w:eastAsia="ＭＳ ゴシック" w:hAnsi="ＭＳ ゴシック" w:hint="eastAsia"/>
                <w:w w:val="80"/>
                <w:sz w:val="16"/>
                <w:szCs w:val="16"/>
              </w:rPr>
              <w:t>45</w:t>
            </w:r>
          </w:p>
          <w:p w:rsidR="00C74E78" w:rsidRPr="00135B81" w:rsidRDefault="00C74E78" w:rsidP="00212872">
            <w:pPr>
              <w:wordWrap w:val="0"/>
              <w:autoSpaceDE/>
              <w:autoSpaceDN/>
              <w:spacing w:line="180" w:lineRule="exact"/>
              <w:rPr>
                <w:rFonts w:ascii="ＭＳ ゴシック" w:eastAsia="ＭＳ ゴシック" w:hAnsi="ＭＳ ゴシック"/>
                <w:sz w:val="17"/>
                <w:szCs w:val="17"/>
              </w:rPr>
            </w:pPr>
          </w:p>
          <w:p w:rsidR="006F392C" w:rsidRPr="00135B81" w:rsidRDefault="006F392C" w:rsidP="00135B81">
            <w:pPr>
              <w:wordWrap w:val="0"/>
              <w:autoSpaceDE/>
              <w:autoSpaceDN/>
              <w:spacing w:line="180" w:lineRule="exact"/>
              <w:jc w:val="center"/>
              <w:rPr>
                <w:rFonts w:ascii="ＭＳ ゴシック" w:eastAsia="ＭＳ ゴシック" w:hAnsi="ＭＳ ゴシック"/>
                <w:sz w:val="17"/>
                <w:szCs w:val="17"/>
              </w:rPr>
            </w:pPr>
          </w:p>
          <w:p w:rsidR="005C312C" w:rsidRPr="00135B81" w:rsidRDefault="005C312C"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17</w:t>
            </w:r>
          </w:p>
          <w:p w:rsidR="005C312C" w:rsidRPr="00135B81" w:rsidRDefault="005C312C" w:rsidP="00135B81">
            <w:pPr>
              <w:wordWrap w:val="0"/>
              <w:autoSpaceDE/>
              <w:autoSpaceDN/>
              <w:spacing w:line="180" w:lineRule="exact"/>
              <w:jc w:val="center"/>
              <w:rPr>
                <w:rFonts w:ascii="ＭＳ ゴシック" w:eastAsia="ＭＳ ゴシック" w:hAnsi="ＭＳ ゴシック"/>
                <w:sz w:val="17"/>
                <w:szCs w:val="17"/>
              </w:rPr>
            </w:pP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個</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人</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健</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康</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を</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守</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る</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社</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会</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の</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取</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り</w:t>
            </w:r>
          </w:p>
          <w:p w:rsidR="00356B91" w:rsidRPr="00135B81"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組</w:t>
            </w:r>
          </w:p>
          <w:p w:rsidR="005C312C" w:rsidRDefault="00356B91" w:rsidP="00135B81">
            <w:pPr>
              <w:wordWrap w:val="0"/>
              <w:autoSpaceDE/>
              <w:autoSpaceDN/>
              <w:spacing w:line="180" w:lineRule="exact"/>
              <w:jc w:val="center"/>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み</w:t>
            </w:r>
          </w:p>
          <w:p w:rsidR="00BC50DC"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135B81" w:rsidRDefault="00BC50DC" w:rsidP="00135B81">
            <w:pPr>
              <w:wordWrap w:val="0"/>
              <w:autoSpaceDE/>
              <w:autoSpaceDN/>
              <w:spacing w:line="18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bdr w:val="single" w:sz="4" w:space="0" w:color="auto"/>
              </w:rPr>
              <w:t>学</w:t>
            </w:r>
          </w:p>
        </w:tc>
        <w:tc>
          <w:tcPr>
            <w:tcW w:w="4448" w:type="dxa"/>
            <w:shd w:val="clear" w:color="auto" w:fill="auto"/>
          </w:tcPr>
          <w:p w:rsidR="005C312C" w:rsidRPr="00135B81" w:rsidRDefault="005C312C"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＜本時の目標＞</w:t>
            </w:r>
          </w:p>
          <w:p w:rsidR="00356B91" w:rsidRPr="00135B81" w:rsidRDefault="00356B91"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健康の保持増進や疾病の予防には，人々の健康を支える社会的な取り組みが有効であることを理解できるようにする。</w:t>
            </w:r>
            <w:r w:rsidR="003A70D2" w:rsidRPr="00135B81">
              <w:rPr>
                <w:rFonts w:hint="eastAsia"/>
                <w:sz w:val="17"/>
                <w:szCs w:val="17"/>
              </w:rPr>
              <w:t>例えば，健康診断や健康相談など，</w:t>
            </w:r>
            <w:r w:rsidRPr="00135B81">
              <w:rPr>
                <w:rFonts w:hint="eastAsia"/>
                <w:sz w:val="17"/>
                <w:szCs w:val="17"/>
              </w:rPr>
              <w:t>健康</w:t>
            </w:r>
            <w:r w:rsidRPr="00F01CD1">
              <w:rPr>
                <w:rFonts w:hint="eastAsia"/>
                <w:spacing w:val="-4"/>
                <w:sz w:val="17"/>
                <w:szCs w:val="17"/>
              </w:rPr>
              <w:t>増進，生活習慣病</w:t>
            </w:r>
            <w:r w:rsidR="00F01CD1" w:rsidRPr="00F01CD1">
              <w:rPr>
                <w:rFonts w:hint="eastAsia"/>
                <w:spacing w:val="-4"/>
                <w:sz w:val="17"/>
                <w:szCs w:val="17"/>
              </w:rPr>
              <w:t>およ</w:t>
            </w:r>
            <w:r w:rsidRPr="00F01CD1">
              <w:rPr>
                <w:rFonts w:hint="eastAsia"/>
                <w:spacing w:val="-4"/>
                <w:sz w:val="17"/>
                <w:szCs w:val="17"/>
              </w:rPr>
              <w:t>び感染症の予防のための地域の保健活動が行われていることを理解できるようにする。</w:t>
            </w:r>
          </w:p>
          <w:p w:rsidR="00356B91" w:rsidRPr="00135B81" w:rsidRDefault="00356B91" w:rsidP="00135B81">
            <w:pPr>
              <w:keepNext/>
              <w:wordWrap w:val="0"/>
              <w:autoSpaceDE/>
              <w:autoSpaceDN/>
              <w:snapToGrid/>
              <w:spacing w:line="254" w:lineRule="exact"/>
              <w:ind w:firstLineChars="100" w:firstLine="171"/>
              <w:rPr>
                <w:sz w:val="17"/>
                <w:szCs w:val="17"/>
              </w:rPr>
            </w:pPr>
          </w:p>
          <w:p w:rsidR="00356B91" w:rsidRPr="00135B81" w:rsidRDefault="00356B91"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１</w:t>
            </w:r>
            <w:r w:rsidRPr="00135B81">
              <w:rPr>
                <w:rFonts w:hint="eastAsia"/>
                <w:sz w:val="17"/>
                <w:szCs w:val="17"/>
              </w:rPr>
              <w:tab/>
            </w:r>
            <w:r w:rsidRPr="00135B81">
              <w:rPr>
                <w:rFonts w:hint="eastAsia"/>
                <w:sz w:val="17"/>
                <w:szCs w:val="17"/>
              </w:rPr>
              <w:t>「今日の学習」本時の学習の見通しをもつ。</w:t>
            </w:r>
          </w:p>
          <w:p w:rsidR="00356B91" w:rsidRPr="00135B81" w:rsidRDefault="00356B91"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２</w:t>
            </w:r>
            <w:r w:rsidRPr="00135B81">
              <w:rPr>
                <w:rFonts w:hint="eastAsia"/>
                <w:sz w:val="17"/>
                <w:szCs w:val="17"/>
              </w:rPr>
              <w:tab/>
            </w:r>
            <w:r w:rsidRPr="00135B81">
              <w:rPr>
                <w:rFonts w:hint="eastAsia"/>
                <w:sz w:val="17"/>
                <w:szCs w:val="17"/>
              </w:rPr>
              <w:t>「やってみよう」健康診断は何のために行うのか考え，発表し合う。</w:t>
            </w:r>
          </w:p>
          <w:p w:rsidR="00356B91" w:rsidRPr="00135B81" w:rsidRDefault="00356B91" w:rsidP="00135B81">
            <w:pPr>
              <w:keepNext/>
              <w:wordWrap w:val="0"/>
              <w:autoSpaceDE/>
              <w:autoSpaceDN/>
              <w:snapToGrid/>
              <w:spacing w:line="254" w:lineRule="exact"/>
              <w:ind w:left="342" w:hangingChars="200" w:hanging="342"/>
              <w:rPr>
                <w:sz w:val="17"/>
                <w:szCs w:val="17"/>
              </w:rPr>
            </w:pPr>
            <w:r w:rsidRPr="00135B81">
              <w:rPr>
                <w:rFonts w:ascii="HGｺﾞｼｯｸE" w:eastAsia="HGｺﾞｼｯｸE" w:hAnsi="ＭＳ ゴシック" w:hint="eastAsia"/>
                <w:sz w:val="17"/>
                <w:szCs w:val="17"/>
              </w:rPr>
              <w:t>３</w:t>
            </w:r>
            <w:r w:rsidRPr="00135B81">
              <w:rPr>
                <w:rFonts w:hint="eastAsia"/>
                <w:sz w:val="17"/>
                <w:szCs w:val="17"/>
              </w:rPr>
              <w:tab/>
            </w:r>
            <w:r w:rsidR="007A3952">
              <w:rPr>
                <w:rFonts w:hint="eastAsia"/>
                <w:sz w:val="17"/>
                <w:szCs w:val="17"/>
              </w:rPr>
              <w:t>読み物「がん経験者からのメッセージ」等を参考に，</w:t>
            </w:r>
            <w:r w:rsidRPr="00135B81">
              <w:rPr>
                <w:rFonts w:hint="eastAsia"/>
                <w:sz w:val="17"/>
                <w:szCs w:val="17"/>
              </w:rPr>
              <w:t>健康を守る社会の取り組みにはどのようなものがあるか整理する。</w:t>
            </w:r>
          </w:p>
          <w:p w:rsidR="00356B91" w:rsidRPr="00135B81" w:rsidRDefault="007A3952"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４</w:t>
            </w:r>
            <w:r w:rsidR="00356B91" w:rsidRPr="00135B81">
              <w:rPr>
                <w:rFonts w:hint="eastAsia"/>
                <w:sz w:val="17"/>
                <w:szCs w:val="17"/>
              </w:rPr>
              <w:tab/>
            </w:r>
            <w:r w:rsidR="00356B91" w:rsidRPr="00135B81">
              <w:rPr>
                <w:rFonts w:hint="eastAsia"/>
                <w:sz w:val="17"/>
                <w:szCs w:val="17"/>
              </w:rPr>
              <w:t>資料２，３等をもとに，ヘルスプロモーションの考え方を整理する。</w:t>
            </w:r>
          </w:p>
          <w:p w:rsidR="005C312C" w:rsidRPr="00135B81" w:rsidRDefault="007A3952" w:rsidP="00135B81">
            <w:pPr>
              <w:keepNext/>
              <w:wordWrap w:val="0"/>
              <w:autoSpaceDE/>
              <w:autoSpaceDN/>
              <w:snapToGrid/>
              <w:spacing w:line="254" w:lineRule="exact"/>
              <w:ind w:left="342" w:hangingChars="200" w:hanging="342"/>
              <w:rPr>
                <w:sz w:val="17"/>
                <w:szCs w:val="17"/>
              </w:rPr>
            </w:pPr>
            <w:r>
              <w:rPr>
                <w:rFonts w:ascii="HGｺﾞｼｯｸE" w:eastAsia="HGｺﾞｼｯｸE" w:hAnsi="ＭＳ ゴシック" w:hint="eastAsia"/>
                <w:sz w:val="17"/>
                <w:szCs w:val="17"/>
              </w:rPr>
              <w:t>５</w:t>
            </w:r>
            <w:r w:rsidR="00356B91" w:rsidRPr="00135B81">
              <w:rPr>
                <w:rFonts w:hint="eastAsia"/>
                <w:sz w:val="17"/>
                <w:szCs w:val="17"/>
              </w:rPr>
              <w:tab/>
            </w:r>
            <w:r w:rsidR="00356B91" w:rsidRPr="00135B81">
              <w:rPr>
                <w:rFonts w:hint="eastAsia"/>
                <w:sz w:val="17"/>
                <w:szCs w:val="17"/>
              </w:rPr>
              <w:t>本時の学習をノート等にまとめる。</w:t>
            </w:r>
          </w:p>
        </w:tc>
        <w:tc>
          <w:tcPr>
            <w:tcW w:w="3441" w:type="dxa"/>
            <w:shd w:val="clear" w:color="auto" w:fill="auto"/>
          </w:tcPr>
          <w:p w:rsidR="00356B91" w:rsidRPr="00135B81" w:rsidRDefault="00356B9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【評価の観点】関心・意欲・態度</w:t>
            </w:r>
            <w:r w:rsidR="00C329D6" w:rsidRPr="00135B81">
              <w:rPr>
                <w:rFonts w:ascii="ＭＳ ゴシック" w:eastAsia="ＭＳ ゴシック" w:hAnsi="ＭＳ ゴシック" w:hint="eastAsia"/>
                <w:sz w:val="17"/>
                <w:szCs w:val="17"/>
              </w:rPr>
              <w:t>②</w:t>
            </w:r>
          </w:p>
          <w:p w:rsidR="00356B91" w:rsidRPr="00135B81" w:rsidRDefault="00C329D6"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健康な生活と疾病の予防について，課題の解決に向けての話し合いや意見交換などの学習活動に意欲的に取り組もうとしている。</w:t>
            </w:r>
          </w:p>
          <w:p w:rsidR="00356B91" w:rsidRPr="00135B81" w:rsidRDefault="00356B91" w:rsidP="00135B81">
            <w:pPr>
              <w:keepNext/>
              <w:wordWrap w:val="0"/>
              <w:autoSpaceDE/>
              <w:autoSpaceDN/>
              <w:snapToGrid/>
              <w:spacing w:line="254" w:lineRule="exact"/>
              <w:rPr>
                <w:sz w:val="17"/>
                <w:szCs w:val="17"/>
              </w:rPr>
            </w:pPr>
            <w:r w:rsidRPr="00135B81">
              <w:rPr>
                <w:rFonts w:hint="eastAsia"/>
                <w:sz w:val="17"/>
                <w:szCs w:val="17"/>
              </w:rPr>
              <w:t>[</w:t>
            </w:r>
            <w:r w:rsidRPr="00135B81">
              <w:rPr>
                <w:rFonts w:hint="eastAsia"/>
                <w:sz w:val="17"/>
                <w:szCs w:val="17"/>
              </w:rPr>
              <w:t>評価場面：活動</w:t>
            </w:r>
            <w:r w:rsidRPr="00135B81">
              <w:rPr>
                <w:rFonts w:ascii="HGｺﾞｼｯｸE" w:eastAsia="HGｺﾞｼｯｸE" w:hAnsi="ＭＳ ゴシック" w:hint="eastAsia"/>
                <w:sz w:val="17"/>
                <w:szCs w:val="17"/>
              </w:rPr>
              <w:t>２</w:t>
            </w:r>
            <w:r w:rsidRPr="00135B81">
              <w:rPr>
                <w:rFonts w:hint="eastAsia"/>
                <w:sz w:val="17"/>
                <w:szCs w:val="17"/>
              </w:rPr>
              <w:t>，評価方法：教師の観察</w:t>
            </w:r>
            <w:r w:rsidRPr="00135B81">
              <w:rPr>
                <w:rFonts w:hint="eastAsia"/>
                <w:sz w:val="17"/>
                <w:szCs w:val="17"/>
              </w:rPr>
              <w:t>]</w:t>
            </w:r>
          </w:p>
          <w:p w:rsidR="00356B91" w:rsidRPr="00135B81" w:rsidRDefault="00356B91" w:rsidP="00135B81">
            <w:pPr>
              <w:keepNext/>
              <w:wordWrap w:val="0"/>
              <w:autoSpaceDE/>
              <w:autoSpaceDN/>
              <w:snapToGrid/>
              <w:spacing w:line="254" w:lineRule="exact"/>
              <w:rPr>
                <w:sz w:val="17"/>
                <w:szCs w:val="17"/>
              </w:rPr>
            </w:pPr>
          </w:p>
          <w:p w:rsidR="00356B91" w:rsidRPr="00135B81" w:rsidRDefault="00356B9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【評価の観点】思考・判断②</w:t>
            </w:r>
          </w:p>
          <w:p w:rsidR="00356B91" w:rsidRPr="00135B81" w:rsidRDefault="00356B91" w:rsidP="00135B81">
            <w:pPr>
              <w:keepNext/>
              <w:wordWrap w:val="0"/>
              <w:autoSpaceDE/>
              <w:autoSpaceDN/>
              <w:snapToGrid/>
              <w:spacing w:line="254" w:lineRule="exact"/>
              <w:ind w:firstLineChars="100" w:firstLine="171"/>
              <w:rPr>
                <w:sz w:val="17"/>
                <w:szCs w:val="17"/>
              </w:rPr>
            </w:pPr>
            <w:r w:rsidRPr="00135B81">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356B91" w:rsidRPr="00135B81" w:rsidRDefault="00356B91" w:rsidP="00135B81">
            <w:pPr>
              <w:keepNext/>
              <w:wordWrap w:val="0"/>
              <w:autoSpaceDE/>
              <w:autoSpaceDN/>
              <w:snapToGrid/>
              <w:spacing w:line="254" w:lineRule="exact"/>
              <w:rPr>
                <w:sz w:val="17"/>
                <w:szCs w:val="17"/>
              </w:rPr>
            </w:pPr>
            <w:r w:rsidRPr="00135B81">
              <w:rPr>
                <w:rFonts w:hint="eastAsia"/>
                <w:sz w:val="17"/>
                <w:szCs w:val="17"/>
              </w:rPr>
              <w:t>[</w:t>
            </w:r>
            <w:r w:rsidR="004E7F50" w:rsidRPr="00135B81">
              <w:rPr>
                <w:rFonts w:hint="eastAsia"/>
                <w:sz w:val="17"/>
                <w:szCs w:val="17"/>
              </w:rPr>
              <w:t>評価場面</w:t>
            </w:r>
            <w:r w:rsidRPr="00135B81">
              <w:rPr>
                <w:rFonts w:hint="eastAsia"/>
                <w:sz w:val="17"/>
                <w:szCs w:val="17"/>
              </w:rPr>
              <w:t>：活動</w:t>
            </w:r>
            <w:r w:rsidRPr="00135B81">
              <w:rPr>
                <w:rFonts w:ascii="HGｺﾞｼｯｸE" w:eastAsia="HGｺﾞｼｯｸE" w:hAnsi="ＭＳ ゴシック" w:hint="eastAsia"/>
                <w:sz w:val="17"/>
                <w:szCs w:val="17"/>
              </w:rPr>
              <w:t>４</w:t>
            </w:r>
            <w:r w:rsidRPr="00135B81">
              <w:rPr>
                <w:rFonts w:hint="eastAsia"/>
                <w:sz w:val="17"/>
                <w:szCs w:val="17"/>
              </w:rPr>
              <w:t>，評価方法：</w:t>
            </w:r>
            <w:r w:rsidR="003A70D2" w:rsidRPr="00135B81">
              <w:rPr>
                <w:rFonts w:hint="eastAsia"/>
                <w:sz w:val="17"/>
                <w:szCs w:val="17"/>
              </w:rPr>
              <w:t>教師の観察，</w:t>
            </w:r>
            <w:r w:rsidRPr="00135B81">
              <w:rPr>
                <w:rFonts w:hint="eastAsia"/>
                <w:sz w:val="17"/>
                <w:szCs w:val="17"/>
              </w:rPr>
              <w:t>ノート等への記入状況</w:t>
            </w:r>
            <w:r w:rsidRPr="00135B81">
              <w:rPr>
                <w:rFonts w:hint="eastAsia"/>
                <w:sz w:val="17"/>
                <w:szCs w:val="17"/>
              </w:rPr>
              <w:t>]</w:t>
            </w:r>
          </w:p>
          <w:p w:rsidR="00356B91" w:rsidRPr="00135B81" w:rsidRDefault="00356B91" w:rsidP="00135B81">
            <w:pPr>
              <w:keepNext/>
              <w:wordWrap w:val="0"/>
              <w:autoSpaceDE/>
              <w:autoSpaceDN/>
              <w:snapToGrid/>
              <w:spacing w:line="254" w:lineRule="exact"/>
              <w:rPr>
                <w:sz w:val="17"/>
                <w:szCs w:val="17"/>
              </w:rPr>
            </w:pPr>
          </w:p>
          <w:p w:rsidR="00356B91" w:rsidRPr="00135B81" w:rsidRDefault="00356B9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ascii="ＭＳ ゴシック" w:eastAsia="ＭＳ ゴシック" w:hAnsi="ＭＳ ゴシック" w:hint="eastAsia"/>
                <w:sz w:val="17"/>
                <w:szCs w:val="17"/>
              </w:rPr>
              <w:t>【評価の観点】知識・理解⑥</w:t>
            </w:r>
          </w:p>
          <w:p w:rsidR="00356B91" w:rsidRPr="00135B81" w:rsidRDefault="00356B91" w:rsidP="00135B81">
            <w:pPr>
              <w:keepNext/>
              <w:wordWrap w:val="0"/>
              <w:autoSpaceDE/>
              <w:autoSpaceDN/>
              <w:snapToGrid/>
              <w:spacing w:line="254" w:lineRule="exact"/>
              <w:ind w:firstLineChars="100" w:firstLine="171"/>
              <w:rPr>
                <w:sz w:val="17"/>
                <w:szCs w:val="17"/>
              </w:rPr>
            </w:pPr>
            <w:r w:rsidRPr="00135B81">
              <w:rPr>
                <w:rFonts w:hint="eastAsia"/>
                <w:sz w:val="17"/>
                <w:szCs w:val="17"/>
              </w:rPr>
              <w:t>個人の健康を守る社会の取り組みについて理解したことを言ったり，書き出したりしている。</w:t>
            </w:r>
          </w:p>
          <w:p w:rsidR="005C312C" w:rsidRPr="00135B81" w:rsidRDefault="00356B91" w:rsidP="00135B81">
            <w:pPr>
              <w:keepNext/>
              <w:wordWrap w:val="0"/>
              <w:autoSpaceDE/>
              <w:autoSpaceDN/>
              <w:snapToGrid/>
              <w:spacing w:line="254" w:lineRule="exact"/>
              <w:rPr>
                <w:rFonts w:ascii="ＭＳ ゴシック" w:eastAsia="ＭＳ ゴシック" w:hAnsi="ＭＳ ゴシック"/>
                <w:sz w:val="17"/>
                <w:szCs w:val="17"/>
              </w:rPr>
            </w:pPr>
            <w:r w:rsidRPr="00135B81">
              <w:rPr>
                <w:rFonts w:hint="eastAsia"/>
                <w:sz w:val="17"/>
                <w:szCs w:val="17"/>
              </w:rPr>
              <w:t>[</w:t>
            </w:r>
            <w:r w:rsidRPr="00135B81">
              <w:rPr>
                <w:rFonts w:hint="eastAsia"/>
                <w:sz w:val="17"/>
                <w:szCs w:val="17"/>
              </w:rPr>
              <w:t>評価方法：ノート等への記入状況，小テストや</w:t>
            </w:r>
            <w:r w:rsidR="00684FC1" w:rsidRPr="00135B81">
              <w:rPr>
                <w:rFonts w:hint="eastAsia"/>
                <w:sz w:val="17"/>
                <w:szCs w:val="17"/>
              </w:rPr>
              <w:t>章末テスト</w:t>
            </w:r>
            <w:r w:rsidRPr="00135B81">
              <w:rPr>
                <w:rFonts w:hint="eastAsia"/>
                <w:sz w:val="17"/>
                <w:szCs w:val="17"/>
              </w:rPr>
              <w:t>]</w:t>
            </w:r>
          </w:p>
        </w:tc>
      </w:tr>
      <w:tr w:rsidR="00344083" w:rsidRPr="00135B81" w:rsidTr="00B7400F">
        <w:trPr>
          <w:jc w:val="center"/>
        </w:trPr>
        <w:tc>
          <w:tcPr>
            <w:tcW w:w="503" w:type="dxa"/>
            <w:shd w:val="clear" w:color="auto" w:fill="auto"/>
            <w:tcMar>
              <w:left w:w="0" w:type="dxa"/>
              <w:right w:w="0" w:type="dxa"/>
            </w:tcMar>
          </w:tcPr>
          <w:p w:rsidR="00344083" w:rsidRPr="00C5396D" w:rsidRDefault="00344083" w:rsidP="00344083">
            <w:pPr>
              <w:wordWrap w:val="0"/>
              <w:autoSpaceDE/>
              <w:autoSpaceDN/>
              <w:spacing w:line="240" w:lineRule="auto"/>
              <w:rPr>
                <w:rFonts w:ascii="ＭＳ ゴシック" w:eastAsia="ＭＳ ゴシック" w:hAnsi="ＭＳ ゴシック"/>
                <w:b/>
                <w:w w:val="80"/>
                <w:szCs w:val="18"/>
              </w:rPr>
            </w:pPr>
            <w:r w:rsidRPr="00C5396D">
              <w:rPr>
                <w:rFonts w:ascii="ＭＳ ゴシック" w:eastAsia="ＭＳ ゴシック" w:hAnsi="ＭＳ ゴシック" w:hint="eastAsia"/>
                <w:b/>
                <w:w w:val="80"/>
                <w:szCs w:val="18"/>
              </w:rPr>
              <w:t>第</w:t>
            </w:r>
            <w:r>
              <w:rPr>
                <w:rFonts w:ascii="ＭＳ ゴシック" w:eastAsia="ＭＳ ゴシック" w:hAnsi="ＭＳ ゴシック" w:hint="eastAsia"/>
                <w:b/>
                <w:w w:val="80"/>
                <w:szCs w:val="18"/>
              </w:rPr>
              <w:t>19</w:t>
            </w:r>
            <w:r w:rsidRPr="00C5396D">
              <w:rPr>
                <w:rFonts w:ascii="ＭＳ ゴシック" w:eastAsia="ＭＳ ゴシック" w:hAnsi="ＭＳ ゴシック" w:hint="eastAsia"/>
                <w:b/>
                <w:w w:val="80"/>
                <w:szCs w:val="18"/>
              </w:rPr>
              <w:t>時</w:t>
            </w:r>
          </w:p>
          <w:p w:rsidR="00344083" w:rsidRPr="00C5396D" w:rsidRDefault="00344083" w:rsidP="00344083">
            <w:pPr>
              <w:autoSpaceDE/>
              <w:autoSpaceDN/>
              <w:spacing w:line="240" w:lineRule="auto"/>
              <w:jc w:val="center"/>
              <w:rPr>
                <w:rFonts w:ascii="ＭＳ ゴシック" w:eastAsia="ＭＳ ゴシック" w:hAnsi="ＭＳ ゴシック"/>
                <w:b/>
                <w:w w:val="80"/>
                <w:szCs w:val="18"/>
              </w:rPr>
            </w:pPr>
            <w:r>
              <w:rPr>
                <w:rFonts w:ascii="ＭＳ ゴシック" w:eastAsia="ＭＳ ゴシック" w:hAnsi="ＭＳ ゴシック" w:hint="eastAsia"/>
                <w:sz w:val="17"/>
                <w:szCs w:val="17"/>
                <w:bdr w:val="single" w:sz="4" w:space="0" w:color="auto"/>
              </w:rPr>
              <w:t>▲</w:t>
            </w:r>
          </w:p>
        </w:tc>
        <w:tc>
          <w:tcPr>
            <w:tcW w:w="7889" w:type="dxa"/>
            <w:gridSpan w:val="2"/>
            <w:shd w:val="clear" w:color="auto" w:fill="auto"/>
          </w:tcPr>
          <w:p w:rsidR="00344083" w:rsidRPr="00135B81" w:rsidRDefault="00344083" w:rsidP="00135B81">
            <w:pPr>
              <w:keepNext/>
              <w:wordWrap w:val="0"/>
              <w:autoSpaceDE/>
              <w:autoSpaceDN/>
              <w:snapToGrid/>
              <w:spacing w:line="254" w:lineRule="exact"/>
              <w:rPr>
                <w:rFonts w:ascii="ＭＳ ゴシック" w:eastAsia="ＭＳ ゴシック" w:hAnsi="ＭＳ ゴシック"/>
                <w:sz w:val="17"/>
                <w:szCs w:val="17"/>
              </w:rPr>
            </w:pPr>
            <w:r>
              <w:rPr>
                <w:rFonts w:ascii="ＭＳ ゴシック" w:eastAsia="ＭＳ ゴシック" w:hAnsi="ＭＳ ゴシック" w:hint="eastAsia"/>
                <w:sz w:val="17"/>
                <w:szCs w:val="17"/>
              </w:rPr>
              <w:t>この時間は，教科書p.150-154の「確認の問題」「活用の問題」「学習のまとめ」などに充てる。</w:t>
            </w:r>
          </w:p>
        </w:tc>
      </w:tr>
    </w:tbl>
    <w:p w:rsidR="00906827" w:rsidRDefault="00906827" w:rsidP="00344083"/>
    <w:sectPr w:rsidR="00906827" w:rsidSect="00B255D0">
      <w:headerReference w:type="default" r:id="rId10"/>
      <w:type w:val="continuous"/>
      <w:pgSz w:w="10319" w:h="14572" w:code="222"/>
      <w:pgMar w:top="964" w:right="964" w:bottom="907" w:left="964" w:header="567" w:footer="567" w:gutter="0"/>
      <w:cols w:space="425"/>
      <w:docGrid w:type="linesAndChars" w:linePitch="25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47" w:rsidRDefault="00954447">
      <w:r>
        <w:separator/>
      </w:r>
    </w:p>
  </w:endnote>
  <w:endnote w:type="continuationSeparator" w:id="0">
    <w:p w:rsidR="00954447" w:rsidRDefault="0095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A8" w:rsidRDefault="003A50A8" w:rsidP="00B255D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47" w:rsidRDefault="00954447">
      <w:r>
        <w:separator/>
      </w:r>
    </w:p>
  </w:footnote>
  <w:footnote w:type="continuationSeparator" w:id="0">
    <w:p w:rsidR="00954447" w:rsidRDefault="0095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13" w:rsidRPr="00B62113" w:rsidRDefault="00B62113" w:rsidP="00B62113">
    <w:pPr>
      <w:pStyle w:val="a4"/>
    </w:pPr>
  </w:p>
  <w:p w:rsidR="00B62113" w:rsidRDefault="00B62113" w:rsidP="00B6211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　中学校３年</w:t>
    </w:r>
  </w:p>
  <w:p w:rsidR="00B62113" w:rsidRPr="00B62113" w:rsidRDefault="00B621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13" w:rsidRPr="00B62113" w:rsidRDefault="00B62113" w:rsidP="00B62113">
    <w:pPr>
      <w:pStyle w:val="a4"/>
    </w:pPr>
  </w:p>
  <w:p w:rsidR="003A50A8" w:rsidRPr="00344083" w:rsidRDefault="00B62113"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　中学校３年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93"/>
  <w:drawingGridVerticalSpacing w:val="295"/>
  <w:displayHorizont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15A4"/>
    <w:rsid w:val="00014097"/>
    <w:rsid w:val="000244CF"/>
    <w:rsid w:val="00042B7D"/>
    <w:rsid w:val="0004352C"/>
    <w:rsid w:val="00047F27"/>
    <w:rsid w:val="00051483"/>
    <w:rsid w:val="00053F83"/>
    <w:rsid w:val="00065E44"/>
    <w:rsid w:val="00066104"/>
    <w:rsid w:val="00070B46"/>
    <w:rsid w:val="000800F3"/>
    <w:rsid w:val="000857F9"/>
    <w:rsid w:val="00092D92"/>
    <w:rsid w:val="00096D98"/>
    <w:rsid w:val="000A3966"/>
    <w:rsid w:val="000A50DA"/>
    <w:rsid w:val="000B40EA"/>
    <w:rsid w:val="000C671D"/>
    <w:rsid w:val="000E010B"/>
    <w:rsid w:val="000E08B5"/>
    <w:rsid w:val="000F1000"/>
    <w:rsid w:val="000F5B59"/>
    <w:rsid w:val="00102188"/>
    <w:rsid w:val="00104C98"/>
    <w:rsid w:val="00106407"/>
    <w:rsid w:val="00112A81"/>
    <w:rsid w:val="00117902"/>
    <w:rsid w:val="00120E5F"/>
    <w:rsid w:val="00130831"/>
    <w:rsid w:val="00132EFE"/>
    <w:rsid w:val="00134C3F"/>
    <w:rsid w:val="00135208"/>
    <w:rsid w:val="00135B81"/>
    <w:rsid w:val="00136E02"/>
    <w:rsid w:val="00137FE4"/>
    <w:rsid w:val="0014393D"/>
    <w:rsid w:val="00187726"/>
    <w:rsid w:val="001931C7"/>
    <w:rsid w:val="001A27D3"/>
    <w:rsid w:val="001A395C"/>
    <w:rsid w:val="001A4BD0"/>
    <w:rsid w:val="001A56D2"/>
    <w:rsid w:val="001A670A"/>
    <w:rsid w:val="001A67C1"/>
    <w:rsid w:val="001A705C"/>
    <w:rsid w:val="001B0C38"/>
    <w:rsid w:val="001B34BA"/>
    <w:rsid w:val="001C23A5"/>
    <w:rsid w:val="001C327B"/>
    <w:rsid w:val="001C400A"/>
    <w:rsid w:val="001D0A65"/>
    <w:rsid w:val="001D140C"/>
    <w:rsid w:val="001D254D"/>
    <w:rsid w:val="001D672F"/>
    <w:rsid w:val="001F4C67"/>
    <w:rsid w:val="001F6FB0"/>
    <w:rsid w:val="002029DB"/>
    <w:rsid w:val="00202AF1"/>
    <w:rsid w:val="00204773"/>
    <w:rsid w:val="00212872"/>
    <w:rsid w:val="00213645"/>
    <w:rsid w:val="00215B10"/>
    <w:rsid w:val="00225296"/>
    <w:rsid w:val="0023031C"/>
    <w:rsid w:val="00230DB1"/>
    <w:rsid w:val="0023134C"/>
    <w:rsid w:val="002321EE"/>
    <w:rsid w:val="0023376A"/>
    <w:rsid w:val="002340A0"/>
    <w:rsid w:val="00235128"/>
    <w:rsid w:val="002426AC"/>
    <w:rsid w:val="00252558"/>
    <w:rsid w:val="002555D8"/>
    <w:rsid w:val="00261D3B"/>
    <w:rsid w:val="00267207"/>
    <w:rsid w:val="002700B8"/>
    <w:rsid w:val="00276B54"/>
    <w:rsid w:val="0028305A"/>
    <w:rsid w:val="002A336E"/>
    <w:rsid w:val="002B236B"/>
    <w:rsid w:val="002B6018"/>
    <w:rsid w:val="002C0050"/>
    <w:rsid w:val="002D13B6"/>
    <w:rsid w:val="002D225A"/>
    <w:rsid w:val="002D514D"/>
    <w:rsid w:val="002E34DF"/>
    <w:rsid w:val="002E3882"/>
    <w:rsid w:val="002E3E1A"/>
    <w:rsid w:val="002E736A"/>
    <w:rsid w:val="002F09DE"/>
    <w:rsid w:val="002F1DB0"/>
    <w:rsid w:val="00300A66"/>
    <w:rsid w:val="00300C64"/>
    <w:rsid w:val="00304884"/>
    <w:rsid w:val="003152A4"/>
    <w:rsid w:val="00324F1C"/>
    <w:rsid w:val="003349CF"/>
    <w:rsid w:val="00344083"/>
    <w:rsid w:val="00345B86"/>
    <w:rsid w:val="00356B91"/>
    <w:rsid w:val="0036696E"/>
    <w:rsid w:val="003702A0"/>
    <w:rsid w:val="00372C3B"/>
    <w:rsid w:val="003740A4"/>
    <w:rsid w:val="003843F1"/>
    <w:rsid w:val="00394BC2"/>
    <w:rsid w:val="00397482"/>
    <w:rsid w:val="003A43DB"/>
    <w:rsid w:val="003A50A8"/>
    <w:rsid w:val="003A5182"/>
    <w:rsid w:val="003A70D2"/>
    <w:rsid w:val="003A75FA"/>
    <w:rsid w:val="003B07DC"/>
    <w:rsid w:val="003B4972"/>
    <w:rsid w:val="003C21B0"/>
    <w:rsid w:val="003D4DC4"/>
    <w:rsid w:val="00402935"/>
    <w:rsid w:val="004105BD"/>
    <w:rsid w:val="00424CE4"/>
    <w:rsid w:val="00425923"/>
    <w:rsid w:val="004364D4"/>
    <w:rsid w:val="004373C5"/>
    <w:rsid w:val="004507FA"/>
    <w:rsid w:val="00450A7E"/>
    <w:rsid w:val="0046214D"/>
    <w:rsid w:val="00464A00"/>
    <w:rsid w:val="004709EB"/>
    <w:rsid w:val="00474A0E"/>
    <w:rsid w:val="00484BE5"/>
    <w:rsid w:val="00486C04"/>
    <w:rsid w:val="004903AE"/>
    <w:rsid w:val="00492801"/>
    <w:rsid w:val="00492C64"/>
    <w:rsid w:val="004945CA"/>
    <w:rsid w:val="004A0F62"/>
    <w:rsid w:val="004A1141"/>
    <w:rsid w:val="004C10CE"/>
    <w:rsid w:val="004C11B3"/>
    <w:rsid w:val="004C32F3"/>
    <w:rsid w:val="004E063F"/>
    <w:rsid w:val="004E4D2A"/>
    <w:rsid w:val="004E680C"/>
    <w:rsid w:val="004E68D5"/>
    <w:rsid w:val="004E7F50"/>
    <w:rsid w:val="004F7B50"/>
    <w:rsid w:val="0050040D"/>
    <w:rsid w:val="00502270"/>
    <w:rsid w:val="005031B8"/>
    <w:rsid w:val="005060E6"/>
    <w:rsid w:val="00514DE3"/>
    <w:rsid w:val="005162A6"/>
    <w:rsid w:val="00525047"/>
    <w:rsid w:val="00532020"/>
    <w:rsid w:val="005340A7"/>
    <w:rsid w:val="0054505A"/>
    <w:rsid w:val="00545C75"/>
    <w:rsid w:val="0055437A"/>
    <w:rsid w:val="00554ADE"/>
    <w:rsid w:val="00564B90"/>
    <w:rsid w:val="00571806"/>
    <w:rsid w:val="00573707"/>
    <w:rsid w:val="00574D4D"/>
    <w:rsid w:val="00586A28"/>
    <w:rsid w:val="005952D8"/>
    <w:rsid w:val="005A6438"/>
    <w:rsid w:val="005A6F2B"/>
    <w:rsid w:val="005B3D33"/>
    <w:rsid w:val="005C312C"/>
    <w:rsid w:val="005C577E"/>
    <w:rsid w:val="005C5BA4"/>
    <w:rsid w:val="005C5D7A"/>
    <w:rsid w:val="005E5142"/>
    <w:rsid w:val="005E59D0"/>
    <w:rsid w:val="005F05E4"/>
    <w:rsid w:val="00600A0A"/>
    <w:rsid w:val="00630908"/>
    <w:rsid w:val="0063294F"/>
    <w:rsid w:val="006362B9"/>
    <w:rsid w:val="00642F45"/>
    <w:rsid w:val="00645DA0"/>
    <w:rsid w:val="00655107"/>
    <w:rsid w:val="00655281"/>
    <w:rsid w:val="00657F8C"/>
    <w:rsid w:val="00670492"/>
    <w:rsid w:val="00670BA1"/>
    <w:rsid w:val="00682E4E"/>
    <w:rsid w:val="00684FC1"/>
    <w:rsid w:val="006908BB"/>
    <w:rsid w:val="00694546"/>
    <w:rsid w:val="006A304F"/>
    <w:rsid w:val="006B05E8"/>
    <w:rsid w:val="006B5B4A"/>
    <w:rsid w:val="006B7972"/>
    <w:rsid w:val="006C6BB6"/>
    <w:rsid w:val="006E6F7F"/>
    <w:rsid w:val="006F392C"/>
    <w:rsid w:val="006F689B"/>
    <w:rsid w:val="0070023F"/>
    <w:rsid w:val="007079EB"/>
    <w:rsid w:val="00707F0A"/>
    <w:rsid w:val="007111EC"/>
    <w:rsid w:val="007221C5"/>
    <w:rsid w:val="00723F46"/>
    <w:rsid w:val="00726F49"/>
    <w:rsid w:val="00731335"/>
    <w:rsid w:val="00733690"/>
    <w:rsid w:val="00742B4A"/>
    <w:rsid w:val="007454AD"/>
    <w:rsid w:val="0075649A"/>
    <w:rsid w:val="00760794"/>
    <w:rsid w:val="00761E0D"/>
    <w:rsid w:val="007A15CB"/>
    <w:rsid w:val="007A2540"/>
    <w:rsid w:val="007A34BA"/>
    <w:rsid w:val="007A3952"/>
    <w:rsid w:val="007C7191"/>
    <w:rsid w:val="007D6757"/>
    <w:rsid w:val="007D6E67"/>
    <w:rsid w:val="007E767C"/>
    <w:rsid w:val="007F0098"/>
    <w:rsid w:val="007F0EAE"/>
    <w:rsid w:val="00801A51"/>
    <w:rsid w:val="00806BC9"/>
    <w:rsid w:val="00812622"/>
    <w:rsid w:val="00812A77"/>
    <w:rsid w:val="008265DE"/>
    <w:rsid w:val="008322ED"/>
    <w:rsid w:val="00843B85"/>
    <w:rsid w:val="008446DC"/>
    <w:rsid w:val="00854432"/>
    <w:rsid w:val="00857738"/>
    <w:rsid w:val="00863423"/>
    <w:rsid w:val="00864C8B"/>
    <w:rsid w:val="00877020"/>
    <w:rsid w:val="00883B46"/>
    <w:rsid w:val="008874C7"/>
    <w:rsid w:val="00887925"/>
    <w:rsid w:val="00893DFF"/>
    <w:rsid w:val="008A1792"/>
    <w:rsid w:val="008A7472"/>
    <w:rsid w:val="008B21B6"/>
    <w:rsid w:val="008B6729"/>
    <w:rsid w:val="008B67CE"/>
    <w:rsid w:val="008C000C"/>
    <w:rsid w:val="008C7AAA"/>
    <w:rsid w:val="008E5694"/>
    <w:rsid w:val="008F46D2"/>
    <w:rsid w:val="008F770D"/>
    <w:rsid w:val="0090346F"/>
    <w:rsid w:val="0090626D"/>
    <w:rsid w:val="00906827"/>
    <w:rsid w:val="00917EA9"/>
    <w:rsid w:val="0094236E"/>
    <w:rsid w:val="009479EB"/>
    <w:rsid w:val="00953481"/>
    <w:rsid w:val="00954447"/>
    <w:rsid w:val="00956F1F"/>
    <w:rsid w:val="00960390"/>
    <w:rsid w:val="0096150C"/>
    <w:rsid w:val="00963790"/>
    <w:rsid w:val="009650BB"/>
    <w:rsid w:val="0096741B"/>
    <w:rsid w:val="009744B3"/>
    <w:rsid w:val="0097647A"/>
    <w:rsid w:val="00980B8C"/>
    <w:rsid w:val="009829F1"/>
    <w:rsid w:val="0098474C"/>
    <w:rsid w:val="00985C3F"/>
    <w:rsid w:val="009954FE"/>
    <w:rsid w:val="00996274"/>
    <w:rsid w:val="009C4551"/>
    <w:rsid w:val="009C6D55"/>
    <w:rsid w:val="009C6D6B"/>
    <w:rsid w:val="009D7430"/>
    <w:rsid w:val="009F7F18"/>
    <w:rsid w:val="00A048EA"/>
    <w:rsid w:val="00A26860"/>
    <w:rsid w:val="00A27817"/>
    <w:rsid w:val="00A50C65"/>
    <w:rsid w:val="00A611B0"/>
    <w:rsid w:val="00A65817"/>
    <w:rsid w:val="00A7135F"/>
    <w:rsid w:val="00A738BC"/>
    <w:rsid w:val="00A771D7"/>
    <w:rsid w:val="00A81269"/>
    <w:rsid w:val="00A859D4"/>
    <w:rsid w:val="00A86A82"/>
    <w:rsid w:val="00A918BA"/>
    <w:rsid w:val="00A9202D"/>
    <w:rsid w:val="00AA3437"/>
    <w:rsid w:val="00AA3996"/>
    <w:rsid w:val="00AA55AA"/>
    <w:rsid w:val="00AB5A2C"/>
    <w:rsid w:val="00AC35AE"/>
    <w:rsid w:val="00AC46A1"/>
    <w:rsid w:val="00AC606F"/>
    <w:rsid w:val="00AD615B"/>
    <w:rsid w:val="00AE0624"/>
    <w:rsid w:val="00AE2730"/>
    <w:rsid w:val="00AE27B6"/>
    <w:rsid w:val="00AE4065"/>
    <w:rsid w:val="00AF352A"/>
    <w:rsid w:val="00AF4BC3"/>
    <w:rsid w:val="00AF5C87"/>
    <w:rsid w:val="00AF767F"/>
    <w:rsid w:val="00B001DE"/>
    <w:rsid w:val="00B02886"/>
    <w:rsid w:val="00B045AE"/>
    <w:rsid w:val="00B15BD7"/>
    <w:rsid w:val="00B15ED4"/>
    <w:rsid w:val="00B255D0"/>
    <w:rsid w:val="00B26594"/>
    <w:rsid w:val="00B303EB"/>
    <w:rsid w:val="00B3632B"/>
    <w:rsid w:val="00B51311"/>
    <w:rsid w:val="00B57FA1"/>
    <w:rsid w:val="00B60638"/>
    <w:rsid w:val="00B62113"/>
    <w:rsid w:val="00B6228B"/>
    <w:rsid w:val="00B639F8"/>
    <w:rsid w:val="00B82122"/>
    <w:rsid w:val="00B82CAB"/>
    <w:rsid w:val="00B86827"/>
    <w:rsid w:val="00BA322B"/>
    <w:rsid w:val="00BA5D2D"/>
    <w:rsid w:val="00BA7F03"/>
    <w:rsid w:val="00BB693F"/>
    <w:rsid w:val="00BC50DC"/>
    <w:rsid w:val="00BC5682"/>
    <w:rsid w:val="00BD4E2F"/>
    <w:rsid w:val="00BE0C25"/>
    <w:rsid w:val="00BE6054"/>
    <w:rsid w:val="00BF1F53"/>
    <w:rsid w:val="00C00890"/>
    <w:rsid w:val="00C0128B"/>
    <w:rsid w:val="00C10580"/>
    <w:rsid w:val="00C3135A"/>
    <w:rsid w:val="00C329D6"/>
    <w:rsid w:val="00C33C57"/>
    <w:rsid w:val="00C36DA1"/>
    <w:rsid w:val="00C3761A"/>
    <w:rsid w:val="00C40B6E"/>
    <w:rsid w:val="00C47301"/>
    <w:rsid w:val="00C5207C"/>
    <w:rsid w:val="00C5396D"/>
    <w:rsid w:val="00C542E6"/>
    <w:rsid w:val="00C74E78"/>
    <w:rsid w:val="00C77EC8"/>
    <w:rsid w:val="00C8041E"/>
    <w:rsid w:val="00C90E66"/>
    <w:rsid w:val="00C916DE"/>
    <w:rsid w:val="00C92EB4"/>
    <w:rsid w:val="00CA039A"/>
    <w:rsid w:val="00CA0786"/>
    <w:rsid w:val="00CA19E8"/>
    <w:rsid w:val="00CA664C"/>
    <w:rsid w:val="00CB23A4"/>
    <w:rsid w:val="00CB443D"/>
    <w:rsid w:val="00CB589B"/>
    <w:rsid w:val="00CC4370"/>
    <w:rsid w:val="00CC558C"/>
    <w:rsid w:val="00CC7D2E"/>
    <w:rsid w:val="00CD5A39"/>
    <w:rsid w:val="00CE13EE"/>
    <w:rsid w:val="00CE503E"/>
    <w:rsid w:val="00CF2610"/>
    <w:rsid w:val="00CF2858"/>
    <w:rsid w:val="00CF3887"/>
    <w:rsid w:val="00CF5865"/>
    <w:rsid w:val="00D1022C"/>
    <w:rsid w:val="00D17654"/>
    <w:rsid w:val="00D20BA6"/>
    <w:rsid w:val="00D22CB9"/>
    <w:rsid w:val="00D26C3C"/>
    <w:rsid w:val="00D340AD"/>
    <w:rsid w:val="00D419D7"/>
    <w:rsid w:val="00D44201"/>
    <w:rsid w:val="00D44D4F"/>
    <w:rsid w:val="00D4759F"/>
    <w:rsid w:val="00D47806"/>
    <w:rsid w:val="00D63B7A"/>
    <w:rsid w:val="00D670FA"/>
    <w:rsid w:val="00D723CC"/>
    <w:rsid w:val="00D84DF0"/>
    <w:rsid w:val="00D907C6"/>
    <w:rsid w:val="00D9301C"/>
    <w:rsid w:val="00D9372D"/>
    <w:rsid w:val="00D93AEE"/>
    <w:rsid w:val="00DA2653"/>
    <w:rsid w:val="00DA41AC"/>
    <w:rsid w:val="00DB1D54"/>
    <w:rsid w:val="00DC3623"/>
    <w:rsid w:val="00DC4D3C"/>
    <w:rsid w:val="00DC646F"/>
    <w:rsid w:val="00DD6220"/>
    <w:rsid w:val="00DE3516"/>
    <w:rsid w:val="00DF0E47"/>
    <w:rsid w:val="00DF2288"/>
    <w:rsid w:val="00DF70F0"/>
    <w:rsid w:val="00E00360"/>
    <w:rsid w:val="00E01A80"/>
    <w:rsid w:val="00E0400E"/>
    <w:rsid w:val="00E0752F"/>
    <w:rsid w:val="00E07D41"/>
    <w:rsid w:val="00E11C8B"/>
    <w:rsid w:val="00E11FDC"/>
    <w:rsid w:val="00E158B5"/>
    <w:rsid w:val="00E344D1"/>
    <w:rsid w:val="00E348D3"/>
    <w:rsid w:val="00E3580E"/>
    <w:rsid w:val="00E36887"/>
    <w:rsid w:val="00E41DAF"/>
    <w:rsid w:val="00E45098"/>
    <w:rsid w:val="00E45606"/>
    <w:rsid w:val="00E63877"/>
    <w:rsid w:val="00E65C3E"/>
    <w:rsid w:val="00E67C36"/>
    <w:rsid w:val="00E83B57"/>
    <w:rsid w:val="00E84446"/>
    <w:rsid w:val="00E855D3"/>
    <w:rsid w:val="00E935F2"/>
    <w:rsid w:val="00E95BCE"/>
    <w:rsid w:val="00EB0A58"/>
    <w:rsid w:val="00EB1B11"/>
    <w:rsid w:val="00EB7AA3"/>
    <w:rsid w:val="00EC5B72"/>
    <w:rsid w:val="00ED544A"/>
    <w:rsid w:val="00EF3D30"/>
    <w:rsid w:val="00EF57F5"/>
    <w:rsid w:val="00F01CD1"/>
    <w:rsid w:val="00F04BDE"/>
    <w:rsid w:val="00F14C02"/>
    <w:rsid w:val="00F20AA3"/>
    <w:rsid w:val="00F2107F"/>
    <w:rsid w:val="00F22DE4"/>
    <w:rsid w:val="00F265A4"/>
    <w:rsid w:val="00F34BDC"/>
    <w:rsid w:val="00F46E57"/>
    <w:rsid w:val="00F5213E"/>
    <w:rsid w:val="00F57241"/>
    <w:rsid w:val="00F63ACE"/>
    <w:rsid w:val="00F737D8"/>
    <w:rsid w:val="00F851B3"/>
    <w:rsid w:val="00F8571E"/>
    <w:rsid w:val="00F85C96"/>
    <w:rsid w:val="00F95AB6"/>
    <w:rsid w:val="00F97C3F"/>
    <w:rsid w:val="00FA324D"/>
    <w:rsid w:val="00FB1D4A"/>
    <w:rsid w:val="00FB4A7D"/>
    <w:rsid w:val="00FC4D72"/>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9100-CCBE-482D-9865-7507B481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2289</Words>
  <Characters>13051</Characters>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2020-06-04T02:03:00Z</cp:lastPrinted>
  <dcterms:created xsi:type="dcterms:W3CDTF">2020-05-28T05:55:00Z</dcterms:created>
  <dcterms:modified xsi:type="dcterms:W3CDTF">2020-06-04T02:03:00Z</dcterms:modified>
  <cp:category/>
</cp:coreProperties>
</file>